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AF2A" w14:textId="77777777" w:rsidR="00F50795" w:rsidRPr="00F2557D" w:rsidRDefault="00000000">
      <w:pPr>
        <w:pStyle w:val="BodyA"/>
        <w:spacing w:line="480" w:lineRule="auto"/>
        <w:jc w:val="center"/>
        <w:rPr>
          <w:rFonts w:ascii="Arial" w:eastAsia="Helvetica Neue" w:hAnsi="Arial" w:cs="Arial"/>
          <w:b/>
          <w:bCs/>
          <w:lang w:val="el-GR"/>
        </w:rPr>
      </w:pPr>
      <w:r w:rsidRPr="00F2557D">
        <w:rPr>
          <w:rFonts w:ascii="Arial" w:hAnsi="Arial" w:cs="Arial"/>
          <w:b/>
          <w:bCs/>
        </w:rPr>
        <w:t>E</w:t>
      </w:r>
      <w:r w:rsidRPr="00F2557D">
        <w:rPr>
          <w:rFonts w:ascii="Arial" w:hAnsi="Arial" w:cs="Arial"/>
          <w:b/>
          <w:bCs/>
          <w:lang w:val="el-GR"/>
        </w:rPr>
        <w:t>ΛΕΝΑ Η. ΣΟΛΩΜΟΥ</w:t>
      </w:r>
    </w:p>
    <w:p w14:paraId="6FF2D7CA" w14:textId="77777777" w:rsidR="00F50795" w:rsidRPr="00F2557D" w:rsidRDefault="00000000">
      <w:pPr>
        <w:pStyle w:val="BodyA"/>
        <w:spacing w:line="480" w:lineRule="auto"/>
        <w:jc w:val="center"/>
        <w:rPr>
          <w:rFonts w:ascii="Arial" w:eastAsia="Helvetica Neue" w:hAnsi="Arial" w:cs="Arial"/>
          <w:b/>
          <w:bCs/>
          <w:lang w:val="el-GR"/>
        </w:rPr>
      </w:pPr>
      <w:r w:rsidRPr="00F2557D">
        <w:rPr>
          <w:rFonts w:ascii="Arial" w:hAnsi="Arial" w:cs="Arial"/>
          <w:b/>
          <w:bCs/>
          <w:lang w:val="el-GR"/>
        </w:rPr>
        <w:t xml:space="preserve">Καθηγήτρια Παθολογίας-Αιματολογίας, </w:t>
      </w:r>
    </w:p>
    <w:p w14:paraId="524D520C" w14:textId="77777777" w:rsidR="00F50795" w:rsidRPr="00F2557D" w:rsidRDefault="00000000">
      <w:pPr>
        <w:pStyle w:val="BodyA"/>
        <w:spacing w:line="360" w:lineRule="auto"/>
        <w:jc w:val="center"/>
        <w:rPr>
          <w:rFonts w:ascii="Arial" w:eastAsia="Helvetica Neue" w:hAnsi="Arial" w:cs="Arial"/>
          <w:b/>
          <w:bCs/>
          <w:lang w:val="el-GR"/>
        </w:rPr>
      </w:pPr>
      <w:r w:rsidRPr="00F2557D">
        <w:rPr>
          <w:rFonts w:ascii="Arial" w:hAnsi="Arial" w:cs="Arial"/>
          <w:b/>
          <w:bCs/>
          <w:lang w:val="el-GR"/>
        </w:rPr>
        <w:t xml:space="preserve"> Ιατρική Σχολή Πανεπιστημίου Πατρών</w:t>
      </w:r>
    </w:p>
    <w:p w14:paraId="7B518553" w14:textId="77777777" w:rsidR="00F50795" w:rsidRPr="00F2557D" w:rsidRDefault="00F50795">
      <w:pPr>
        <w:pStyle w:val="BodyA"/>
        <w:spacing w:line="360" w:lineRule="auto"/>
        <w:jc w:val="center"/>
        <w:rPr>
          <w:rFonts w:ascii="Arial" w:eastAsia="Helvetica Neue" w:hAnsi="Arial" w:cs="Arial"/>
          <w:b/>
          <w:bCs/>
          <w:lang w:val="el-GR"/>
        </w:rPr>
      </w:pPr>
    </w:p>
    <w:p w14:paraId="0174C1BC" w14:textId="77777777" w:rsidR="00F50795" w:rsidRPr="00F2557D" w:rsidRDefault="00F50795">
      <w:pPr>
        <w:pStyle w:val="BodyA"/>
        <w:spacing w:line="360" w:lineRule="auto"/>
        <w:jc w:val="center"/>
        <w:rPr>
          <w:rFonts w:ascii="Arial" w:eastAsia="Helvetica Neue" w:hAnsi="Arial" w:cs="Arial"/>
          <w:b/>
          <w:bCs/>
          <w:lang w:val="el-GR"/>
        </w:rPr>
      </w:pPr>
    </w:p>
    <w:p w14:paraId="7738F115" w14:textId="77777777" w:rsidR="00F50795" w:rsidRPr="00F2557D" w:rsidRDefault="00F50795">
      <w:pPr>
        <w:pStyle w:val="BodyA"/>
        <w:spacing w:line="360" w:lineRule="auto"/>
        <w:jc w:val="center"/>
        <w:rPr>
          <w:rFonts w:ascii="Arial" w:eastAsia="Helvetica Neue" w:hAnsi="Arial" w:cs="Arial"/>
          <w:b/>
          <w:bCs/>
          <w:lang w:val="el-GR"/>
        </w:rPr>
      </w:pPr>
    </w:p>
    <w:p w14:paraId="5E859DC7" w14:textId="77777777" w:rsidR="00F50795" w:rsidRPr="00F2557D" w:rsidRDefault="00F50795">
      <w:pPr>
        <w:pStyle w:val="BodyA"/>
        <w:spacing w:line="360" w:lineRule="auto"/>
        <w:jc w:val="center"/>
        <w:rPr>
          <w:rFonts w:ascii="Arial" w:eastAsia="Helvetica Neue" w:hAnsi="Arial" w:cs="Arial"/>
          <w:b/>
          <w:bCs/>
          <w:lang w:val="el-GR"/>
        </w:rPr>
      </w:pPr>
    </w:p>
    <w:p w14:paraId="4702B6EE" w14:textId="77777777" w:rsidR="00F50795" w:rsidRPr="00F2557D" w:rsidRDefault="00F50795">
      <w:pPr>
        <w:pStyle w:val="BodyA"/>
        <w:spacing w:line="360" w:lineRule="auto"/>
        <w:jc w:val="center"/>
        <w:rPr>
          <w:rFonts w:ascii="Arial" w:eastAsia="Helvetica Neue" w:hAnsi="Arial" w:cs="Arial"/>
          <w:b/>
          <w:bCs/>
          <w:lang w:val="el-GR"/>
        </w:rPr>
      </w:pPr>
    </w:p>
    <w:p w14:paraId="4E30A7EB" w14:textId="77777777" w:rsidR="00F50795" w:rsidRPr="00F2557D" w:rsidRDefault="00F50795">
      <w:pPr>
        <w:pStyle w:val="BodyA"/>
        <w:spacing w:line="360" w:lineRule="auto"/>
        <w:jc w:val="center"/>
        <w:rPr>
          <w:rFonts w:ascii="Arial" w:eastAsia="Helvetica Neue" w:hAnsi="Arial" w:cs="Arial"/>
          <w:b/>
          <w:bCs/>
          <w:lang w:val="el-GR"/>
        </w:rPr>
      </w:pPr>
    </w:p>
    <w:p w14:paraId="3BA6CBF2" w14:textId="77777777" w:rsidR="00F50795" w:rsidRPr="00F2557D" w:rsidRDefault="00000000">
      <w:pPr>
        <w:pStyle w:val="BodyA"/>
        <w:spacing w:line="360" w:lineRule="auto"/>
        <w:jc w:val="center"/>
        <w:rPr>
          <w:rFonts w:ascii="Arial" w:eastAsia="Helvetica Neue" w:hAnsi="Arial" w:cs="Arial"/>
          <w:b/>
          <w:bCs/>
          <w:lang w:val="el-GR"/>
        </w:rPr>
      </w:pPr>
      <w:r w:rsidRPr="00F2557D">
        <w:rPr>
          <w:rFonts w:ascii="Arial" w:hAnsi="Arial" w:cs="Arial"/>
          <w:b/>
          <w:bCs/>
          <w:lang w:val="el-GR"/>
        </w:rPr>
        <w:t xml:space="preserve">ΒΙΟΓΡΑΦΙΚΟ ΣΗΜΕΙΩΜΑ </w:t>
      </w:r>
    </w:p>
    <w:p w14:paraId="08EADA22" w14:textId="77777777" w:rsidR="00F50795" w:rsidRPr="00F2557D" w:rsidRDefault="00000000">
      <w:pPr>
        <w:pStyle w:val="BodyA"/>
        <w:spacing w:line="360" w:lineRule="auto"/>
        <w:jc w:val="center"/>
        <w:rPr>
          <w:rFonts w:ascii="Arial" w:eastAsia="Helvetica Neue" w:hAnsi="Arial" w:cs="Arial"/>
          <w:b/>
          <w:bCs/>
          <w:lang w:val="el-GR"/>
        </w:rPr>
      </w:pPr>
      <w:r w:rsidRPr="00F2557D">
        <w:rPr>
          <w:rFonts w:ascii="Arial" w:hAnsi="Arial" w:cs="Arial"/>
          <w:b/>
          <w:bCs/>
          <w:lang w:val="el-GR"/>
        </w:rPr>
        <w:t xml:space="preserve">ΚΑΙ </w:t>
      </w:r>
    </w:p>
    <w:p w14:paraId="34BF0E50" w14:textId="77777777" w:rsidR="00F50795" w:rsidRPr="00F2557D" w:rsidRDefault="00000000">
      <w:pPr>
        <w:pStyle w:val="BodyA"/>
        <w:spacing w:line="360" w:lineRule="auto"/>
        <w:jc w:val="center"/>
        <w:rPr>
          <w:rFonts w:ascii="Arial" w:eastAsia="Helvetica Neue" w:hAnsi="Arial" w:cs="Arial"/>
          <w:b/>
          <w:bCs/>
          <w:lang w:val="el-GR"/>
        </w:rPr>
      </w:pPr>
      <w:r w:rsidRPr="00F2557D">
        <w:rPr>
          <w:rFonts w:ascii="Arial" w:hAnsi="Arial" w:cs="Arial"/>
          <w:b/>
          <w:bCs/>
          <w:lang w:val="el-GR"/>
        </w:rPr>
        <w:t>ΑΝΑΛΥΤΙΚΟ ΥΠΟΜΝΗΜΑ ΔΗΜΟΣΙΕΥΣΕΩΝ</w:t>
      </w:r>
    </w:p>
    <w:p w14:paraId="2094E33D" w14:textId="77777777" w:rsidR="00F50795" w:rsidRPr="00F2557D" w:rsidRDefault="00F50795">
      <w:pPr>
        <w:pStyle w:val="BodyA"/>
        <w:spacing w:line="360" w:lineRule="auto"/>
        <w:jc w:val="center"/>
        <w:rPr>
          <w:rFonts w:ascii="Arial" w:eastAsia="Helvetica Neue" w:hAnsi="Arial" w:cs="Arial"/>
          <w:b/>
          <w:bCs/>
          <w:lang w:val="el-GR"/>
        </w:rPr>
      </w:pPr>
    </w:p>
    <w:p w14:paraId="0ADE5C47" w14:textId="77777777" w:rsidR="00F50795" w:rsidRPr="00F2557D" w:rsidRDefault="00F50795">
      <w:pPr>
        <w:pStyle w:val="BodyA"/>
        <w:spacing w:line="360" w:lineRule="auto"/>
        <w:jc w:val="center"/>
        <w:rPr>
          <w:rFonts w:ascii="Arial" w:eastAsia="Helvetica Neue" w:hAnsi="Arial" w:cs="Arial"/>
          <w:b/>
          <w:bCs/>
          <w:lang w:val="el-GR"/>
        </w:rPr>
      </w:pPr>
    </w:p>
    <w:p w14:paraId="0F86BD5A" w14:textId="77777777" w:rsidR="00F50795" w:rsidRPr="00F2557D" w:rsidRDefault="00F50795">
      <w:pPr>
        <w:pStyle w:val="BodyA"/>
        <w:spacing w:line="360" w:lineRule="auto"/>
        <w:jc w:val="center"/>
        <w:rPr>
          <w:rFonts w:ascii="Arial" w:eastAsia="Helvetica Neue" w:hAnsi="Arial" w:cs="Arial"/>
          <w:b/>
          <w:bCs/>
          <w:lang w:val="el-GR"/>
        </w:rPr>
      </w:pPr>
    </w:p>
    <w:p w14:paraId="3F1AE9F5" w14:textId="77777777" w:rsidR="00F50795" w:rsidRPr="00F2557D" w:rsidRDefault="00F50795">
      <w:pPr>
        <w:pStyle w:val="BodyA"/>
        <w:spacing w:line="360" w:lineRule="auto"/>
        <w:jc w:val="center"/>
        <w:rPr>
          <w:rFonts w:ascii="Arial" w:eastAsia="Helvetica Neue" w:hAnsi="Arial" w:cs="Arial"/>
          <w:b/>
          <w:bCs/>
          <w:lang w:val="el-GR"/>
        </w:rPr>
      </w:pPr>
    </w:p>
    <w:p w14:paraId="068E21B1" w14:textId="77777777" w:rsidR="00F50795" w:rsidRPr="00F2557D" w:rsidRDefault="00F50795">
      <w:pPr>
        <w:pStyle w:val="BodyA"/>
        <w:spacing w:line="360" w:lineRule="auto"/>
        <w:jc w:val="center"/>
        <w:rPr>
          <w:rFonts w:ascii="Arial" w:eastAsia="Helvetica Neue" w:hAnsi="Arial" w:cs="Arial"/>
          <w:b/>
          <w:bCs/>
          <w:lang w:val="el-GR"/>
        </w:rPr>
      </w:pPr>
    </w:p>
    <w:p w14:paraId="15AF33EF" w14:textId="77777777" w:rsidR="00F50795" w:rsidRPr="00F2557D" w:rsidRDefault="00F50795">
      <w:pPr>
        <w:pStyle w:val="BodyA"/>
        <w:spacing w:line="360" w:lineRule="auto"/>
        <w:jc w:val="center"/>
        <w:rPr>
          <w:rFonts w:ascii="Arial" w:eastAsia="Helvetica Neue" w:hAnsi="Arial" w:cs="Arial"/>
          <w:b/>
          <w:bCs/>
          <w:lang w:val="el-GR"/>
        </w:rPr>
      </w:pPr>
    </w:p>
    <w:p w14:paraId="7D6806E0" w14:textId="77777777" w:rsidR="00F50795" w:rsidRPr="00F2557D" w:rsidRDefault="00F50795">
      <w:pPr>
        <w:pStyle w:val="BodyA"/>
        <w:spacing w:line="360" w:lineRule="auto"/>
        <w:jc w:val="center"/>
        <w:rPr>
          <w:rFonts w:ascii="Arial" w:eastAsia="Helvetica Neue" w:hAnsi="Arial" w:cs="Arial"/>
          <w:b/>
          <w:bCs/>
          <w:lang w:val="el-GR"/>
        </w:rPr>
      </w:pPr>
    </w:p>
    <w:p w14:paraId="1ADCC247" w14:textId="77777777" w:rsidR="00F50795" w:rsidRPr="00F2557D" w:rsidRDefault="00000000">
      <w:pPr>
        <w:pStyle w:val="BodyA"/>
        <w:spacing w:line="360" w:lineRule="auto"/>
        <w:jc w:val="center"/>
        <w:rPr>
          <w:rFonts w:ascii="Arial" w:eastAsia="Helvetica Neue" w:hAnsi="Arial" w:cs="Arial"/>
          <w:b/>
          <w:bCs/>
          <w:lang w:val="el-GR"/>
        </w:rPr>
      </w:pPr>
      <w:r w:rsidRPr="00F2557D">
        <w:rPr>
          <w:rFonts w:ascii="Arial" w:hAnsi="Arial" w:cs="Arial"/>
          <w:b/>
          <w:bCs/>
          <w:lang w:val="el-GR"/>
        </w:rPr>
        <w:t>Πάτρα, 2024</w:t>
      </w:r>
    </w:p>
    <w:p w14:paraId="2215DDDC" w14:textId="77777777" w:rsidR="00F50795" w:rsidRPr="00F2557D" w:rsidRDefault="00000000">
      <w:pPr>
        <w:pStyle w:val="BodyA"/>
        <w:spacing w:line="480" w:lineRule="auto"/>
        <w:jc w:val="center"/>
        <w:rPr>
          <w:rFonts w:ascii="Arial" w:hAnsi="Arial" w:cs="Arial"/>
          <w:lang w:val="el-GR"/>
        </w:rPr>
      </w:pPr>
      <w:r w:rsidRPr="00F2557D">
        <w:rPr>
          <w:rFonts w:ascii="Arial" w:hAnsi="Arial" w:cs="Arial"/>
          <w:lang w:val="el-GR"/>
        </w:rPr>
        <w:br w:type="page"/>
      </w:r>
    </w:p>
    <w:p w14:paraId="3BED0003" w14:textId="77777777" w:rsidR="00F50795" w:rsidRPr="00F2557D" w:rsidRDefault="00000000">
      <w:pPr>
        <w:pStyle w:val="BodyA"/>
        <w:spacing w:line="480" w:lineRule="auto"/>
        <w:jc w:val="center"/>
        <w:rPr>
          <w:rFonts w:ascii="Arial" w:eastAsia="Helvetica Neue" w:hAnsi="Arial" w:cs="Arial"/>
          <w:b/>
          <w:bCs/>
          <w:u w:val="single"/>
          <w:lang w:val="el-GR"/>
        </w:rPr>
      </w:pPr>
      <w:r w:rsidRPr="00F2557D">
        <w:rPr>
          <w:rFonts w:ascii="Arial" w:hAnsi="Arial" w:cs="Arial"/>
          <w:b/>
          <w:bCs/>
          <w:lang w:val="el-GR"/>
        </w:rPr>
        <w:lastRenderedPageBreak/>
        <w:t xml:space="preserve">1. </w:t>
      </w:r>
      <w:r w:rsidRPr="00F2557D">
        <w:rPr>
          <w:rFonts w:ascii="Arial" w:hAnsi="Arial" w:cs="Arial"/>
          <w:b/>
          <w:bCs/>
          <w:u w:val="single"/>
          <w:lang w:val="el-GR"/>
        </w:rPr>
        <w:t>ΠΡΟΣΩΠΙΚΗ ΚΑΤΑΣΤΑΣΗ</w:t>
      </w:r>
    </w:p>
    <w:p w14:paraId="0E264AAF" w14:textId="77777777" w:rsidR="00F50795" w:rsidRPr="00F2557D" w:rsidRDefault="00000000">
      <w:pPr>
        <w:pStyle w:val="BodyA"/>
        <w:spacing w:line="480" w:lineRule="auto"/>
        <w:jc w:val="both"/>
        <w:rPr>
          <w:rStyle w:val="Hyperlink1"/>
          <w:rFonts w:ascii="Arial" w:hAnsi="Arial" w:cs="Arial"/>
          <w:lang w:val="el-GR"/>
        </w:rPr>
      </w:pPr>
      <w:r w:rsidRPr="00F2557D">
        <w:rPr>
          <w:rStyle w:val="Hyperlink1"/>
          <w:rFonts w:ascii="Arial" w:hAnsi="Arial" w:cs="Arial"/>
          <w:lang w:val="el-GR"/>
        </w:rPr>
        <w:t xml:space="preserve">1.1.  </w:t>
      </w:r>
      <w:r w:rsidRPr="00F2557D">
        <w:rPr>
          <w:rFonts w:ascii="Arial" w:hAnsi="Arial" w:cs="Arial"/>
          <w:b/>
          <w:bCs/>
          <w:lang w:val="el-GR"/>
        </w:rPr>
        <w:t>Όνομα:</w:t>
      </w:r>
      <w:r w:rsidRPr="00F2557D">
        <w:rPr>
          <w:rStyle w:val="Hyperlink1"/>
          <w:rFonts w:ascii="Arial" w:hAnsi="Arial" w:cs="Arial"/>
          <w:lang w:val="el-GR"/>
        </w:rPr>
        <w:t xml:space="preserve"> </w:t>
      </w:r>
      <w:r w:rsidRPr="00F2557D">
        <w:rPr>
          <w:rStyle w:val="Hyperlink1"/>
          <w:rFonts w:ascii="Arial" w:hAnsi="Arial" w:cs="Arial"/>
        </w:rPr>
        <w:t>E</w:t>
      </w:r>
      <w:proofErr w:type="spellStart"/>
      <w:r w:rsidRPr="00F2557D">
        <w:rPr>
          <w:rStyle w:val="Hyperlink1"/>
          <w:rFonts w:ascii="Arial" w:hAnsi="Arial" w:cs="Arial"/>
          <w:lang w:val="el-GR"/>
        </w:rPr>
        <w:t>λενα</w:t>
      </w:r>
      <w:proofErr w:type="spellEnd"/>
      <w:r w:rsidRPr="00F2557D">
        <w:rPr>
          <w:rStyle w:val="Hyperlink1"/>
          <w:rFonts w:ascii="Arial" w:hAnsi="Arial" w:cs="Arial"/>
          <w:lang w:val="el-GR"/>
        </w:rPr>
        <w:t xml:space="preserve"> Η. Σολωμού</w:t>
      </w:r>
    </w:p>
    <w:p w14:paraId="6E0BDC03" w14:textId="77777777" w:rsidR="00F50795" w:rsidRPr="00F2557D" w:rsidRDefault="00000000">
      <w:pPr>
        <w:pStyle w:val="BodyA"/>
        <w:spacing w:line="480" w:lineRule="auto"/>
        <w:jc w:val="both"/>
        <w:rPr>
          <w:rStyle w:val="Hyperlink1"/>
          <w:rFonts w:ascii="Arial" w:hAnsi="Arial" w:cs="Arial"/>
          <w:lang w:val="el-GR"/>
        </w:rPr>
      </w:pPr>
      <w:r w:rsidRPr="00F2557D">
        <w:rPr>
          <w:rStyle w:val="Hyperlink1"/>
          <w:rFonts w:ascii="Arial" w:hAnsi="Arial" w:cs="Arial"/>
          <w:lang w:val="el-GR"/>
        </w:rPr>
        <w:t xml:space="preserve">1.2.  </w:t>
      </w:r>
      <w:r w:rsidRPr="00F2557D">
        <w:rPr>
          <w:rFonts w:ascii="Arial" w:hAnsi="Arial" w:cs="Arial"/>
          <w:b/>
          <w:bCs/>
          <w:lang w:val="el-GR"/>
        </w:rPr>
        <w:t>Ημερομηνία Γεννήσεως:</w:t>
      </w:r>
      <w:r w:rsidRPr="00F2557D">
        <w:rPr>
          <w:rStyle w:val="Hyperlink1"/>
          <w:rFonts w:ascii="Arial" w:hAnsi="Arial" w:cs="Arial"/>
          <w:lang w:val="el-GR"/>
        </w:rPr>
        <w:t xml:space="preserve"> 25/09/1973</w:t>
      </w:r>
    </w:p>
    <w:p w14:paraId="58044105" w14:textId="77777777" w:rsidR="00F50795" w:rsidRPr="00F2557D" w:rsidRDefault="00000000">
      <w:pPr>
        <w:pStyle w:val="BodyA"/>
        <w:spacing w:line="480" w:lineRule="auto"/>
        <w:jc w:val="both"/>
        <w:rPr>
          <w:rStyle w:val="Hyperlink1"/>
          <w:rFonts w:ascii="Arial" w:hAnsi="Arial" w:cs="Arial"/>
          <w:lang w:val="el-GR"/>
        </w:rPr>
      </w:pPr>
      <w:r w:rsidRPr="00F2557D">
        <w:rPr>
          <w:rStyle w:val="Hyperlink1"/>
          <w:rFonts w:ascii="Arial" w:hAnsi="Arial" w:cs="Arial"/>
          <w:lang w:val="el-GR"/>
        </w:rPr>
        <w:t xml:space="preserve">1.3. </w:t>
      </w:r>
      <w:r w:rsidRPr="00F2557D">
        <w:rPr>
          <w:rFonts w:ascii="Arial" w:hAnsi="Arial" w:cs="Arial"/>
          <w:b/>
          <w:bCs/>
          <w:lang w:val="el-GR"/>
        </w:rPr>
        <w:t xml:space="preserve"> Τόπος Γεννήσεως:</w:t>
      </w:r>
      <w:r w:rsidRPr="00F2557D">
        <w:rPr>
          <w:rStyle w:val="Hyperlink1"/>
          <w:rFonts w:ascii="Arial" w:hAnsi="Arial" w:cs="Arial"/>
          <w:lang w:val="el-GR"/>
        </w:rPr>
        <w:t xml:space="preserve"> Λευκωσία, Κύπρος</w:t>
      </w:r>
    </w:p>
    <w:p w14:paraId="363F463E" w14:textId="77777777" w:rsidR="00F50795" w:rsidRPr="00F2557D" w:rsidRDefault="00000000">
      <w:pPr>
        <w:pStyle w:val="BodyA"/>
        <w:spacing w:line="480" w:lineRule="auto"/>
        <w:jc w:val="both"/>
        <w:rPr>
          <w:rStyle w:val="Hyperlink1"/>
          <w:rFonts w:ascii="Arial" w:hAnsi="Arial" w:cs="Arial"/>
          <w:lang w:val="el-GR"/>
        </w:rPr>
      </w:pPr>
      <w:r w:rsidRPr="00F2557D">
        <w:rPr>
          <w:rStyle w:val="Hyperlink1"/>
          <w:rFonts w:ascii="Arial" w:hAnsi="Arial" w:cs="Arial"/>
          <w:lang w:val="el-GR"/>
        </w:rPr>
        <w:t xml:space="preserve">1.4.  </w:t>
      </w:r>
      <w:r w:rsidRPr="00F2557D">
        <w:rPr>
          <w:rFonts w:ascii="Arial" w:hAnsi="Arial" w:cs="Arial"/>
          <w:b/>
          <w:bCs/>
          <w:lang w:val="el-GR"/>
        </w:rPr>
        <w:t xml:space="preserve">Οικογενειακή κατάσταση: </w:t>
      </w:r>
      <w:r w:rsidRPr="00F2557D">
        <w:rPr>
          <w:rStyle w:val="Hyperlink1"/>
          <w:rFonts w:ascii="Arial" w:hAnsi="Arial" w:cs="Arial"/>
          <w:lang w:val="el-GR"/>
        </w:rPr>
        <w:t>Έγγαμος, μητέρα ενός παιδιού.</w:t>
      </w:r>
    </w:p>
    <w:p w14:paraId="347681CE" w14:textId="77777777" w:rsidR="00F50795" w:rsidRPr="00F2557D" w:rsidRDefault="00000000">
      <w:pPr>
        <w:pStyle w:val="BodyA"/>
        <w:spacing w:line="480" w:lineRule="auto"/>
        <w:jc w:val="both"/>
        <w:rPr>
          <w:rStyle w:val="Hyperlink1"/>
          <w:rFonts w:ascii="Arial" w:hAnsi="Arial" w:cs="Arial"/>
          <w:lang w:val="el-GR"/>
        </w:rPr>
      </w:pPr>
      <w:r w:rsidRPr="00F2557D">
        <w:rPr>
          <w:rStyle w:val="Hyperlink1"/>
          <w:rFonts w:ascii="Arial" w:hAnsi="Arial" w:cs="Arial"/>
          <w:lang w:val="el-GR"/>
        </w:rPr>
        <w:t xml:space="preserve">1.5.  </w:t>
      </w:r>
      <w:r w:rsidRPr="00F2557D">
        <w:rPr>
          <w:rFonts w:ascii="Arial" w:hAnsi="Arial" w:cs="Arial"/>
          <w:b/>
          <w:bCs/>
          <w:lang w:val="el-GR"/>
        </w:rPr>
        <w:t>Διεύθυνση:</w:t>
      </w:r>
      <w:r w:rsidRPr="00F2557D">
        <w:rPr>
          <w:rStyle w:val="Hyperlink1"/>
          <w:rFonts w:ascii="Arial" w:hAnsi="Arial" w:cs="Arial"/>
          <w:lang w:val="el-GR"/>
        </w:rPr>
        <w:t xml:space="preserve"> </w:t>
      </w:r>
      <w:proofErr w:type="spellStart"/>
      <w:r w:rsidRPr="00F2557D">
        <w:rPr>
          <w:rStyle w:val="Hyperlink1"/>
          <w:rFonts w:ascii="Arial" w:hAnsi="Arial" w:cs="Arial"/>
          <w:lang w:val="el-GR"/>
        </w:rPr>
        <w:t>Θερμοπυλών</w:t>
      </w:r>
      <w:proofErr w:type="spellEnd"/>
      <w:r w:rsidRPr="00F2557D">
        <w:rPr>
          <w:rStyle w:val="Hyperlink1"/>
          <w:rFonts w:ascii="Arial" w:hAnsi="Arial" w:cs="Arial"/>
          <w:lang w:val="el-GR"/>
        </w:rPr>
        <w:t xml:space="preserve"> 41, Ακρόπολη, 2007, Λευκωσία</w:t>
      </w:r>
    </w:p>
    <w:p w14:paraId="415E880A" w14:textId="7E138923" w:rsidR="00F50795" w:rsidRPr="00097957" w:rsidRDefault="00000000">
      <w:pPr>
        <w:pStyle w:val="BodyA"/>
        <w:spacing w:line="480" w:lineRule="auto"/>
        <w:jc w:val="both"/>
        <w:rPr>
          <w:rStyle w:val="None"/>
          <w:rFonts w:ascii="Arial" w:hAnsi="Arial" w:cs="Arial"/>
          <w:lang w:val="el-GR"/>
        </w:rPr>
      </w:pPr>
      <w:proofErr w:type="spellStart"/>
      <w:r w:rsidRPr="00F2557D">
        <w:rPr>
          <w:rStyle w:val="Hyperlink5"/>
          <w:rFonts w:ascii="Arial" w:hAnsi="Arial" w:cs="Arial"/>
          <w:lang w:val="el-GR"/>
        </w:rPr>
        <w:t>Τηλ</w:t>
      </w:r>
      <w:proofErr w:type="spellEnd"/>
      <w:r w:rsidRPr="00097957">
        <w:rPr>
          <w:rStyle w:val="Hyperlink5"/>
          <w:rFonts w:ascii="Arial" w:hAnsi="Arial" w:cs="Arial"/>
          <w:lang w:val="el-GR"/>
        </w:rPr>
        <w:t xml:space="preserve"> +30-6970839894, </w:t>
      </w:r>
      <w:proofErr w:type="spellStart"/>
      <w:r w:rsidRPr="00F2557D">
        <w:rPr>
          <w:rFonts w:ascii="Arial" w:hAnsi="Arial" w:cs="Arial"/>
          <w:lang w:val="de-DE"/>
        </w:rPr>
        <w:t>E-mail</w:t>
      </w:r>
      <w:proofErr w:type="spellEnd"/>
      <w:r w:rsidRPr="00F2557D">
        <w:rPr>
          <w:rFonts w:ascii="Arial" w:hAnsi="Arial" w:cs="Arial"/>
          <w:lang w:val="de-DE"/>
        </w:rPr>
        <w:t xml:space="preserve">: </w:t>
      </w:r>
      <w:r>
        <w:fldChar w:fldCharType="begin"/>
      </w:r>
      <w:r>
        <w:instrText>HYPERLINK</w:instrText>
      </w:r>
      <w:r w:rsidRPr="00097957">
        <w:rPr>
          <w:lang w:val="el-GR"/>
        </w:rPr>
        <w:instrText xml:space="preserve"> "</w:instrText>
      </w:r>
      <w:r>
        <w:instrText>mailto</w:instrText>
      </w:r>
      <w:r w:rsidRPr="00097957">
        <w:rPr>
          <w:lang w:val="el-GR"/>
        </w:rPr>
        <w:instrText>:</w:instrText>
      </w:r>
      <w:r>
        <w:instrText>esolomou</w:instrText>
      </w:r>
      <w:r w:rsidRPr="00097957">
        <w:rPr>
          <w:lang w:val="el-GR"/>
        </w:rPr>
        <w:instrText>@</w:instrText>
      </w:r>
      <w:r>
        <w:instrText>med</w:instrText>
      </w:r>
      <w:r w:rsidRPr="00097957">
        <w:rPr>
          <w:lang w:val="el-GR"/>
        </w:rPr>
        <w:instrText>.</w:instrText>
      </w:r>
      <w:r>
        <w:instrText>upatras</w:instrText>
      </w:r>
      <w:r w:rsidRPr="00097957">
        <w:rPr>
          <w:lang w:val="el-GR"/>
        </w:rPr>
        <w:instrText>.</w:instrText>
      </w:r>
      <w:r>
        <w:instrText>gr</w:instrText>
      </w:r>
      <w:r w:rsidRPr="00097957">
        <w:rPr>
          <w:lang w:val="el-GR"/>
        </w:rPr>
        <w:instrText>"</w:instrText>
      </w:r>
      <w:r>
        <w:fldChar w:fldCharType="separate"/>
      </w:r>
      <w:r w:rsidRPr="00F2557D">
        <w:rPr>
          <w:rStyle w:val="Hyperlink0"/>
          <w:rFonts w:ascii="Arial" w:hAnsi="Arial" w:cs="Arial"/>
        </w:rPr>
        <w:t>esolomou</w:t>
      </w:r>
      <w:r w:rsidRPr="00097957">
        <w:rPr>
          <w:rStyle w:val="Hyperlink0"/>
          <w:rFonts w:ascii="Arial" w:hAnsi="Arial" w:cs="Arial"/>
          <w:lang w:val="el-GR"/>
        </w:rPr>
        <w:t>@</w:t>
      </w:r>
      <w:r w:rsidRPr="00F2557D">
        <w:rPr>
          <w:rStyle w:val="Hyperlink0"/>
          <w:rFonts w:ascii="Arial" w:hAnsi="Arial" w:cs="Arial"/>
        </w:rPr>
        <w:t>med</w:t>
      </w:r>
      <w:r w:rsidRPr="00097957">
        <w:rPr>
          <w:rStyle w:val="Hyperlink0"/>
          <w:rFonts w:ascii="Arial" w:hAnsi="Arial" w:cs="Arial"/>
          <w:lang w:val="el-GR"/>
        </w:rPr>
        <w:t>.</w:t>
      </w:r>
      <w:r w:rsidRPr="00F2557D">
        <w:rPr>
          <w:rStyle w:val="Hyperlink0"/>
          <w:rFonts w:ascii="Arial" w:hAnsi="Arial" w:cs="Arial"/>
        </w:rPr>
        <w:t>upatras</w:t>
      </w:r>
      <w:r w:rsidRPr="00097957">
        <w:rPr>
          <w:rStyle w:val="Hyperlink0"/>
          <w:rFonts w:ascii="Arial" w:hAnsi="Arial" w:cs="Arial"/>
          <w:lang w:val="el-GR"/>
        </w:rPr>
        <w:t>.</w:t>
      </w:r>
      <w:r w:rsidRPr="00F2557D">
        <w:rPr>
          <w:rStyle w:val="Hyperlink0"/>
          <w:rFonts w:ascii="Arial" w:hAnsi="Arial" w:cs="Arial"/>
        </w:rPr>
        <w:t>gr</w:t>
      </w:r>
      <w:r>
        <w:rPr>
          <w:rStyle w:val="Hyperlink0"/>
          <w:rFonts w:ascii="Arial" w:hAnsi="Arial" w:cs="Arial"/>
        </w:rPr>
        <w:fldChar w:fldCharType="end"/>
      </w:r>
      <w:r w:rsidRPr="00F2557D">
        <w:rPr>
          <w:rStyle w:val="None"/>
          <w:rFonts w:ascii="Arial" w:hAnsi="Arial" w:cs="Arial"/>
          <w:lang w:val="de-DE"/>
        </w:rPr>
        <w:t xml:space="preserve">, </w:t>
      </w:r>
      <w:r>
        <w:fldChar w:fldCharType="begin"/>
      </w:r>
      <w:r>
        <w:instrText>HYPERLINK</w:instrText>
      </w:r>
      <w:r w:rsidRPr="00097957">
        <w:rPr>
          <w:lang w:val="el-GR"/>
        </w:rPr>
        <w:instrText xml:space="preserve"> "</w:instrText>
      </w:r>
      <w:r>
        <w:instrText>mailto</w:instrText>
      </w:r>
      <w:r w:rsidRPr="00097957">
        <w:rPr>
          <w:lang w:val="el-GR"/>
        </w:rPr>
        <w:instrText>:</w:instrText>
      </w:r>
      <w:r>
        <w:instrText>elenasolomou</w:instrText>
      </w:r>
      <w:r w:rsidRPr="00097957">
        <w:rPr>
          <w:lang w:val="el-GR"/>
        </w:rPr>
        <w:instrText>@</w:instrText>
      </w:r>
      <w:r>
        <w:instrText>hotmail</w:instrText>
      </w:r>
      <w:r w:rsidRPr="00097957">
        <w:rPr>
          <w:lang w:val="el-GR"/>
        </w:rPr>
        <w:instrText>.</w:instrText>
      </w:r>
      <w:r>
        <w:instrText>com</w:instrText>
      </w:r>
      <w:r w:rsidRPr="00097957">
        <w:rPr>
          <w:lang w:val="el-GR"/>
        </w:rPr>
        <w:instrText>"</w:instrText>
      </w:r>
      <w:r>
        <w:fldChar w:fldCharType="separate"/>
      </w:r>
      <w:r w:rsidR="00881AC9" w:rsidRPr="002F6986">
        <w:rPr>
          <w:rStyle w:val="Hyperlink"/>
          <w:rFonts w:ascii="Arial" w:hAnsi="Arial" w:cs="Arial"/>
          <w:lang w:val="fr-FR"/>
        </w:rPr>
        <w:t>elenasolomou@hotmail.com</w:t>
      </w:r>
      <w:r>
        <w:rPr>
          <w:rStyle w:val="Hyperlink"/>
          <w:rFonts w:ascii="Arial" w:hAnsi="Arial" w:cs="Arial"/>
          <w:lang w:val="fr-FR"/>
        </w:rPr>
        <w:fldChar w:fldCharType="end"/>
      </w:r>
    </w:p>
    <w:p w14:paraId="7B763DD6" w14:textId="5492FA55" w:rsidR="00881AC9" w:rsidRPr="00881AC9" w:rsidRDefault="00881AC9">
      <w:pPr>
        <w:pStyle w:val="BodyA"/>
        <w:spacing w:line="480" w:lineRule="auto"/>
        <w:jc w:val="both"/>
        <w:rPr>
          <w:rStyle w:val="None"/>
          <w:rFonts w:ascii="Arial" w:eastAsia="Helvetica Neue" w:hAnsi="Arial" w:cs="Arial"/>
          <w:b/>
          <w:bCs/>
          <w:u w:val="single"/>
          <w:lang w:val="el-GR"/>
        </w:rPr>
      </w:pPr>
      <w:r>
        <w:rPr>
          <w:rStyle w:val="None"/>
          <w:rFonts w:ascii="Arial" w:hAnsi="Arial" w:cs="Arial"/>
          <w:lang w:val="el-GR"/>
        </w:rPr>
        <w:t xml:space="preserve">1.6. </w:t>
      </w:r>
      <w:proofErr w:type="spellStart"/>
      <w:r w:rsidRPr="00881AC9">
        <w:rPr>
          <w:rStyle w:val="None"/>
          <w:rFonts w:ascii="Arial" w:hAnsi="Arial" w:cs="Arial"/>
          <w:b/>
          <w:bCs/>
          <w:lang w:val="el-GR"/>
        </w:rPr>
        <w:t>Γλωσσες</w:t>
      </w:r>
      <w:proofErr w:type="spellEnd"/>
      <w:r w:rsidRPr="00881AC9">
        <w:rPr>
          <w:rStyle w:val="None"/>
          <w:rFonts w:ascii="Arial" w:hAnsi="Arial" w:cs="Arial"/>
          <w:lang w:val="el-GR"/>
        </w:rPr>
        <w:t xml:space="preserve">: </w:t>
      </w:r>
      <w:r>
        <w:rPr>
          <w:rStyle w:val="None"/>
          <w:rFonts w:ascii="Arial" w:hAnsi="Arial" w:cs="Arial"/>
          <w:lang w:val="el-GR"/>
        </w:rPr>
        <w:t>Ελληνικά (μητρική γλώσσα), Αγγλικά (άριστη γνώση)</w:t>
      </w:r>
    </w:p>
    <w:p w14:paraId="6295B70E" w14:textId="77777777" w:rsidR="00F50795" w:rsidRPr="00F2557D" w:rsidRDefault="00F50795">
      <w:pPr>
        <w:pStyle w:val="BodyA"/>
        <w:spacing w:line="360" w:lineRule="auto"/>
        <w:jc w:val="center"/>
        <w:rPr>
          <w:rStyle w:val="None"/>
          <w:rFonts w:ascii="Arial" w:eastAsia="Helvetica Neue" w:hAnsi="Arial" w:cs="Arial"/>
          <w:b/>
          <w:bCs/>
          <w:u w:val="single"/>
          <w:lang w:val="de-DE"/>
        </w:rPr>
      </w:pPr>
    </w:p>
    <w:p w14:paraId="249C829B" w14:textId="77777777" w:rsidR="00F50795" w:rsidRPr="00F2557D" w:rsidRDefault="00F50795">
      <w:pPr>
        <w:pStyle w:val="BodyA"/>
        <w:spacing w:line="360" w:lineRule="auto"/>
        <w:jc w:val="center"/>
        <w:rPr>
          <w:rStyle w:val="None"/>
          <w:rFonts w:ascii="Arial" w:eastAsia="Helvetica Neue" w:hAnsi="Arial" w:cs="Arial"/>
          <w:b/>
          <w:bCs/>
          <w:u w:val="single"/>
          <w:lang w:val="de-DE"/>
        </w:rPr>
      </w:pPr>
    </w:p>
    <w:p w14:paraId="234B4B14" w14:textId="77777777" w:rsidR="00F50795" w:rsidRPr="00F2557D" w:rsidRDefault="00000000">
      <w:pPr>
        <w:pStyle w:val="BodyA"/>
        <w:spacing w:line="360" w:lineRule="auto"/>
        <w:jc w:val="center"/>
        <w:rPr>
          <w:rStyle w:val="None"/>
          <w:rFonts w:ascii="Arial" w:eastAsia="Helvetica Neue" w:hAnsi="Arial" w:cs="Arial"/>
          <w:b/>
          <w:bCs/>
          <w:u w:val="single"/>
          <w:lang w:val="el-GR"/>
        </w:rPr>
      </w:pPr>
      <w:r w:rsidRPr="00F2557D">
        <w:rPr>
          <w:rStyle w:val="None"/>
          <w:rFonts w:ascii="Arial" w:hAnsi="Arial" w:cs="Arial"/>
          <w:b/>
          <w:bCs/>
          <w:lang w:val="el-GR"/>
        </w:rPr>
        <w:t xml:space="preserve">2. </w:t>
      </w:r>
      <w:r w:rsidRPr="00F2557D">
        <w:rPr>
          <w:rStyle w:val="None"/>
          <w:rFonts w:ascii="Arial" w:hAnsi="Arial" w:cs="Arial"/>
          <w:b/>
          <w:bCs/>
          <w:u w:val="single"/>
          <w:lang w:val="el-GR"/>
        </w:rPr>
        <w:t>ΣΠΟΥΔΕΣ</w:t>
      </w:r>
    </w:p>
    <w:p w14:paraId="1A8BFEC8" w14:textId="77777777" w:rsidR="00F50795" w:rsidRPr="00F2557D" w:rsidRDefault="00000000">
      <w:pPr>
        <w:pStyle w:val="BodyA"/>
        <w:spacing w:line="360" w:lineRule="auto"/>
        <w:jc w:val="both"/>
        <w:rPr>
          <w:rStyle w:val="None"/>
          <w:rFonts w:ascii="Arial" w:eastAsia="Helvetica Neue" w:hAnsi="Arial" w:cs="Arial"/>
          <w:b/>
          <w:bCs/>
          <w:u w:val="single"/>
          <w:lang w:val="el-GR"/>
        </w:rPr>
      </w:pPr>
      <w:r w:rsidRPr="00F2557D">
        <w:rPr>
          <w:rStyle w:val="Hyperlink1"/>
          <w:rFonts w:ascii="Arial" w:hAnsi="Arial" w:cs="Arial"/>
          <w:lang w:val="el-GR"/>
        </w:rPr>
        <w:t xml:space="preserve">2.1. </w:t>
      </w:r>
      <w:r w:rsidRPr="00F2557D">
        <w:rPr>
          <w:rStyle w:val="None"/>
          <w:rFonts w:ascii="Arial" w:hAnsi="Arial" w:cs="Arial"/>
          <w:b/>
          <w:bCs/>
          <w:u w:val="single"/>
          <w:lang w:val="el-GR"/>
        </w:rPr>
        <w:t>Προπτυχιακές Σπουδές</w:t>
      </w:r>
    </w:p>
    <w:p w14:paraId="07BA0132" w14:textId="77777777" w:rsidR="00F50795" w:rsidRPr="00F2557D" w:rsidRDefault="00F50795">
      <w:pPr>
        <w:pStyle w:val="BodyA"/>
        <w:spacing w:line="360" w:lineRule="auto"/>
        <w:jc w:val="both"/>
        <w:rPr>
          <w:rStyle w:val="Hyperlink1"/>
          <w:rFonts w:ascii="Arial" w:hAnsi="Arial" w:cs="Arial"/>
          <w:lang w:val="el-GR"/>
        </w:rPr>
      </w:pPr>
    </w:p>
    <w:p w14:paraId="05CC9A08"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2.1.1. Πτυχιούχος της Ιατρικής Σχολής του Πανεπιστημίου Αθηνών.  Εγγραφή: μετά από εισαγωγικές εξετάσεις το 1991.  </w:t>
      </w:r>
      <w:r w:rsidRPr="00F2557D">
        <w:rPr>
          <w:rStyle w:val="Hyperlink1"/>
          <w:rFonts w:ascii="Arial" w:hAnsi="Arial" w:cs="Arial"/>
        </w:rPr>
        <w:t>A</w:t>
      </w:r>
      <w:proofErr w:type="spellStart"/>
      <w:r w:rsidRPr="00F2557D">
        <w:rPr>
          <w:rStyle w:val="Hyperlink1"/>
          <w:rFonts w:ascii="Arial" w:hAnsi="Arial" w:cs="Arial"/>
          <w:lang w:val="el-GR"/>
        </w:rPr>
        <w:t>ποφοίτηση</w:t>
      </w:r>
      <w:proofErr w:type="spellEnd"/>
      <w:r w:rsidRPr="00F2557D">
        <w:rPr>
          <w:rStyle w:val="Hyperlink1"/>
          <w:rFonts w:ascii="Arial" w:hAnsi="Arial" w:cs="Arial"/>
          <w:lang w:val="el-GR"/>
        </w:rPr>
        <w:t>: Σεπτέμβριος 1997.  Βαθμός πτυχίου: «Λίαν Καλώς».</w:t>
      </w:r>
    </w:p>
    <w:p w14:paraId="153DE798"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  </w:t>
      </w:r>
    </w:p>
    <w:p w14:paraId="02EA7F06" w14:textId="77777777" w:rsidR="00F50795" w:rsidRPr="00F2557D" w:rsidRDefault="00000000">
      <w:pPr>
        <w:pStyle w:val="BodyA"/>
        <w:spacing w:line="360" w:lineRule="auto"/>
        <w:jc w:val="both"/>
        <w:rPr>
          <w:rStyle w:val="None"/>
          <w:rFonts w:ascii="Arial" w:eastAsia="Helvetica Neue" w:hAnsi="Arial" w:cs="Arial"/>
          <w:b/>
          <w:bCs/>
          <w:u w:val="single"/>
          <w:lang w:val="el-GR"/>
        </w:rPr>
      </w:pPr>
      <w:r w:rsidRPr="00F2557D">
        <w:rPr>
          <w:rStyle w:val="Hyperlink1"/>
          <w:rFonts w:ascii="Arial" w:hAnsi="Arial" w:cs="Arial"/>
          <w:lang w:val="el-GR"/>
        </w:rPr>
        <w:t xml:space="preserve">2.2. </w:t>
      </w:r>
      <w:r w:rsidRPr="00F2557D">
        <w:rPr>
          <w:rStyle w:val="None"/>
          <w:rFonts w:ascii="Arial" w:hAnsi="Arial" w:cs="Arial"/>
          <w:b/>
          <w:bCs/>
          <w:u w:val="single"/>
          <w:lang w:val="el-GR"/>
        </w:rPr>
        <w:t>Μεταπτυχιακές Σπουδές</w:t>
      </w:r>
    </w:p>
    <w:p w14:paraId="7917C39F" w14:textId="77777777" w:rsidR="00F50795" w:rsidRPr="00F2557D" w:rsidRDefault="00F50795">
      <w:pPr>
        <w:pStyle w:val="BodyA"/>
        <w:spacing w:line="360" w:lineRule="auto"/>
        <w:jc w:val="both"/>
        <w:rPr>
          <w:rStyle w:val="Hyperlink1"/>
          <w:rFonts w:ascii="Arial" w:hAnsi="Arial" w:cs="Arial"/>
          <w:lang w:val="el-GR"/>
        </w:rPr>
      </w:pPr>
    </w:p>
    <w:p w14:paraId="1FB89EAE" w14:textId="77777777" w:rsidR="00F50795" w:rsidRPr="00F2557D" w:rsidRDefault="00000000">
      <w:pPr>
        <w:pStyle w:val="BodyA"/>
        <w:spacing w:line="360" w:lineRule="auto"/>
        <w:jc w:val="both"/>
        <w:rPr>
          <w:rStyle w:val="Hyperlink1"/>
          <w:rFonts w:ascii="Arial" w:hAnsi="Arial" w:cs="Arial"/>
        </w:rPr>
      </w:pPr>
      <w:r w:rsidRPr="00F2557D">
        <w:rPr>
          <w:rStyle w:val="Hyperlink1"/>
          <w:rFonts w:ascii="Arial" w:hAnsi="Arial" w:cs="Arial"/>
          <w:lang w:val="el-GR"/>
        </w:rPr>
        <w:t>2.2.1. Μεταπτυχιακό πρόγραμμα σπουδών της Ιατρικής Σχολής του Παν/</w:t>
      </w:r>
      <w:proofErr w:type="spellStart"/>
      <w:r w:rsidRPr="00F2557D">
        <w:rPr>
          <w:rStyle w:val="Hyperlink1"/>
          <w:rFonts w:ascii="Arial" w:hAnsi="Arial" w:cs="Arial"/>
          <w:lang w:val="el-GR"/>
        </w:rPr>
        <w:t>μίου</w:t>
      </w:r>
      <w:proofErr w:type="spellEnd"/>
      <w:r w:rsidRPr="00F2557D">
        <w:rPr>
          <w:rStyle w:val="Hyperlink1"/>
          <w:rFonts w:ascii="Arial" w:hAnsi="Arial" w:cs="Arial"/>
          <w:lang w:val="el-GR"/>
        </w:rPr>
        <w:t xml:space="preserve"> Αθηνών: 1998-2000 (</w:t>
      </w:r>
      <w:proofErr w:type="spellStart"/>
      <w:r w:rsidRPr="00F2557D">
        <w:rPr>
          <w:rStyle w:val="Hyperlink1"/>
          <w:rFonts w:ascii="Arial" w:hAnsi="Arial" w:cs="Arial"/>
        </w:rPr>
        <w:t>Masters</w:t>
      </w:r>
      <w:proofErr w:type="spellEnd"/>
      <w:r w:rsidRPr="00F2557D">
        <w:rPr>
          <w:rStyle w:val="Hyperlink1"/>
          <w:rFonts w:ascii="Arial" w:hAnsi="Arial" w:cs="Arial"/>
          <w:lang w:val="el-GR"/>
        </w:rPr>
        <w:t xml:space="preserve"> </w:t>
      </w:r>
      <w:r w:rsidRPr="00F2557D">
        <w:rPr>
          <w:rStyle w:val="Hyperlink1"/>
          <w:rFonts w:ascii="Arial" w:hAnsi="Arial" w:cs="Arial"/>
        </w:rPr>
        <w:t>Degree</w:t>
      </w:r>
      <w:r w:rsidRPr="00F2557D">
        <w:rPr>
          <w:rStyle w:val="Hyperlink1"/>
          <w:rFonts w:ascii="Arial" w:hAnsi="Arial" w:cs="Arial"/>
          <w:lang w:val="el-GR"/>
        </w:rPr>
        <w:t xml:space="preserve">) «Κλινική και Εργαστηριακή Ιατρική», με εξειδίκευση στην Αιματολογία. Τίτλος διπλωματικής εργασίας: «Ανίχνευση </w:t>
      </w:r>
      <w:proofErr w:type="spellStart"/>
      <w:r w:rsidRPr="00F2557D">
        <w:rPr>
          <w:rStyle w:val="Hyperlink1"/>
          <w:rFonts w:ascii="Arial" w:hAnsi="Arial" w:cs="Arial"/>
          <w:lang w:val="el-GR"/>
        </w:rPr>
        <w:t>ενος</w:t>
      </w:r>
      <w:proofErr w:type="spellEnd"/>
      <w:r w:rsidRPr="00F2557D">
        <w:rPr>
          <w:rStyle w:val="Hyperlink1"/>
          <w:rFonts w:ascii="Arial" w:hAnsi="Arial" w:cs="Arial"/>
          <w:lang w:val="el-GR"/>
        </w:rPr>
        <w:t xml:space="preserve"> νέου γονιδίου στη </w:t>
      </w:r>
      <w:proofErr w:type="spellStart"/>
      <w:r w:rsidRPr="00F2557D">
        <w:rPr>
          <w:rStyle w:val="Hyperlink1"/>
          <w:rFonts w:ascii="Arial" w:hAnsi="Arial" w:cs="Arial"/>
          <w:lang w:val="el-GR"/>
        </w:rPr>
        <w:t>χρωμοσωμική</w:t>
      </w:r>
      <w:proofErr w:type="spellEnd"/>
      <w:r w:rsidRPr="00F2557D">
        <w:rPr>
          <w:rStyle w:val="Hyperlink1"/>
          <w:rFonts w:ascii="Arial" w:hAnsi="Arial" w:cs="Arial"/>
          <w:lang w:val="el-GR"/>
        </w:rPr>
        <w:t xml:space="preserve"> περιοχή 13</w:t>
      </w:r>
      <w:r w:rsidRPr="00F2557D">
        <w:rPr>
          <w:rStyle w:val="Hyperlink1"/>
          <w:rFonts w:ascii="Arial" w:hAnsi="Arial" w:cs="Arial"/>
        </w:rPr>
        <w:t>q</w:t>
      </w:r>
      <w:r w:rsidRPr="00F2557D">
        <w:rPr>
          <w:rStyle w:val="Hyperlink1"/>
          <w:rFonts w:ascii="Arial" w:hAnsi="Arial" w:cs="Arial"/>
          <w:lang w:val="el-GR"/>
        </w:rPr>
        <w:t xml:space="preserve">14». </w:t>
      </w:r>
      <w:r w:rsidRPr="00F2557D">
        <w:rPr>
          <w:rStyle w:val="Hyperlink1"/>
          <w:rFonts w:ascii="Arial" w:hAnsi="Arial" w:cs="Arial"/>
        </w:rPr>
        <w:t>Βα</w:t>
      </w:r>
      <w:proofErr w:type="spellStart"/>
      <w:r w:rsidRPr="00F2557D">
        <w:rPr>
          <w:rStyle w:val="Hyperlink1"/>
          <w:rFonts w:ascii="Arial" w:hAnsi="Arial" w:cs="Arial"/>
        </w:rPr>
        <w:t>θμός</w:t>
      </w:r>
      <w:proofErr w:type="spellEnd"/>
      <w:r w:rsidRPr="00F2557D">
        <w:rPr>
          <w:rStyle w:val="Hyperlink1"/>
          <w:rFonts w:ascii="Arial" w:hAnsi="Arial" w:cs="Arial"/>
        </w:rPr>
        <w:t xml:space="preserve">: </w:t>
      </w:r>
      <w:proofErr w:type="spellStart"/>
      <w:r w:rsidRPr="00F2557D">
        <w:rPr>
          <w:rStyle w:val="Hyperlink1"/>
          <w:rFonts w:ascii="Arial" w:hAnsi="Arial" w:cs="Arial"/>
        </w:rPr>
        <w:t>Άριστ</w:t>
      </w:r>
      <w:proofErr w:type="spellEnd"/>
      <w:r w:rsidRPr="00F2557D">
        <w:rPr>
          <w:rStyle w:val="Hyperlink1"/>
          <w:rFonts w:ascii="Arial" w:hAnsi="Arial" w:cs="Arial"/>
        </w:rPr>
        <w:t xml:space="preserve">α  </w:t>
      </w:r>
    </w:p>
    <w:p w14:paraId="08AC439E" w14:textId="77777777" w:rsidR="00F50795" w:rsidRPr="00F2557D" w:rsidRDefault="00F50795">
      <w:pPr>
        <w:pStyle w:val="BodyA"/>
        <w:spacing w:line="360" w:lineRule="auto"/>
        <w:jc w:val="both"/>
        <w:rPr>
          <w:rStyle w:val="Hyperlink1"/>
          <w:rFonts w:ascii="Arial" w:hAnsi="Arial" w:cs="Arial"/>
        </w:rPr>
      </w:pPr>
    </w:p>
    <w:p w14:paraId="53AAC609"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rPr>
        <w:t xml:space="preserve">2.2.2. Translational Research in Clinical Oncology (TRACO Course, 2005-2006) National Cancer Institute, National Institutes of Health, Bethesda, Maryland, ΗΠΑ.  </w:t>
      </w:r>
      <w:r w:rsidRPr="00F2557D">
        <w:rPr>
          <w:rStyle w:val="Hyperlink1"/>
          <w:rFonts w:ascii="Arial" w:hAnsi="Arial" w:cs="Arial"/>
          <w:lang w:val="el-GR"/>
        </w:rPr>
        <w:t xml:space="preserve">Μετεκπαιδευτικά μαθήματα ογκολογίας για ιατρούς με ιδιαίτερο ενδιαφέρον στην </w:t>
      </w:r>
      <w:r w:rsidRPr="00F2557D">
        <w:rPr>
          <w:rStyle w:val="Hyperlink1"/>
          <w:rFonts w:ascii="Arial" w:hAnsi="Arial" w:cs="Arial"/>
          <w:lang w:val="el-GR"/>
        </w:rPr>
        <w:lastRenderedPageBreak/>
        <w:t xml:space="preserve">ογκολογία το οποίο οδηγεί σε απόκτηση πτυχίου μετά από συμπλήρωση μαθημάτων και γραπτές εξετάσεις.   </w:t>
      </w:r>
    </w:p>
    <w:p w14:paraId="597C259A" w14:textId="77777777" w:rsidR="00F50795" w:rsidRPr="00F2557D" w:rsidRDefault="00F50795">
      <w:pPr>
        <w:pStyle w:val="BodyA"/>
        <w:spacing w:line="360" w:lineRule="auto"/>
        <w:jc w:val="both"/>
        <w:rPr>
          <w:rStyle w:val="Hyperlink1"/>
          <w:rFonts w:ascii="Arial" w:hAnsi="Arial" w:cs="Arial"/>
          <w:lang w:val="el-GR"/>
        </w:rPr>
      </w:pPr>
    </w:p>
    <w:p w14:paraId="0ABB7916"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2.2.3. </w:t>
      </w:r>
      <w:r w:rsidRPr="00F2557D">
        <w:rPr>
          <w:rStyle w:val="Hyperlink1"/>
          <w:rFonts w:ascii="Arial" w:hAnsi="Arial" w:cs="Arial"/>
        </w:rPr>
        <w:t>Postdoctoral</w:t>
      </w:r>
      <w:r w:rsidRPr="00F2557D">
        <w:rPr>
          <w:rStyle w:val="Hyperlink1"/>
          <w:rFonts w:ascii="Arial" w:hAnsi="Arial" w:cs="Arial"/>
          <w:lang w:val="el-GR"/>
        </w:rPr>
        <w:t xml:space="preserve"> </w:t>
      </w:r>
      <w:r w:rsidRPr="00F2557D">
        <w:rPr>
          <w:rStyle w:val="Hyperlink1"/>
          <w:rFonts w:ascii="Arial" w:hAnsi="Arial" w:cs="Arial"/>
        </w:rPr>
        <w:t>Fellow</w:t>
      </w:r>
      <w:r w:rsidRPr="00F2557D">
        <w:rPr>
          <w:rStyle w:val="Hyperlink1"/>
          <w:rFonts w:ascii="Arial" w:hAnsi="Arial" w:cs="Arial"/>
          <w:lang w:val="el-GR"/>
        </w:rPr>
        <w:t>, από 9/2006 έως 11/2007 στο Αιματολογικό Τμήμα του Αιματολογικού Τμήματος των Εθνικών Ινστιτούτων Υγείας (</w:t>
      </w:r>
      <w:r w:rsidRPr="00F2557D">
        <w:rPr>
          <w:rStyle w:val="Hyperlink1"/>
          <w:rFonts w:ascii="Arial" w:hAnsi="Arial" w:cs="Arial"/>
        </w:rPr>
        <w:t>National</w:t>
      </w:r>
      <w:r w:rsidRPr="00F2557D">
        <w:rPr>
          <w:rStyle w:val="Hyperlink1"/>
          <w:rFonts w:ascii="Arial" w:hAnsi="Arial" w:cs="Arial"/>
          <w:lang w:val="el-GR"/>
        </w:rPr>
        <w:t xml:space="preserve"> </w:t>
      </w:r>
      <w:r w:rsidRPr="00F2557D">
        <w:rPr>
          <w:rStyle w:val="Hyperlink1"/>
          <w:rFonts w:ascii="Arial" w:hAnsi="Arial" w:cs="Arial"/>
        </w:rPr>
        <w:t>Institutes</w:t>
      </w:r>
      <w:r w:rsidRPr="00F2557D">
        <w:rPr>
          <w:rStyle w:val="Hyperlink1"/>
          <w:rFonts w:ascii="Arial" w:hAnsi="Arial" w:cs="Arial"/>
          <w:lang w:val="el-GR"/>
        </w:rPr>
        <w:t xml:space="preserve"> </w:t>
      </w:r>
      <w:r w:rsidRPr="00F2557D">
        <w:rPr>
          <w:rStyle w:val="Hyperlink1"/>
          <w:rFonts w:ascii="Arial" w:hAnsi="Arial" w:cs="Arial"/>
        </w:rPr>
        <w:t>of</w:t>
      </w:r>
      <w:r w:rsidRPr="00F2557D">
        <w:rPr>
          <w:rStyle w:val="Hyperlink1"/>
          <w:rFonts w:ascii="Arial" w:hAnsi="Arial" w:cs="Arial"/>
          <w:lang w:val="el-GR"/>
        </w:rPr>
        <w:t xml:space="preserve"> </w:t>
      </w:r>
      <w:r w:rsidRPr="00F2557D">
        <w:rPr>
          <w:rStyle w:val="Hyperlink1"/>
          <w:rFonts w:ascii="Arial" w:hAnsi="Arial" w:cs="Arial"/>
        </w:rPr>
        <w:t>Health</w:t>
      </w:r>
      <w:r w:rsidRPr="00F2557D">
        <w:rPr>
          <w:rStyle w:val="Hyperlink1"/>
          <w:rFonts w:ascii="Arial" w:hAnsi="Arial" w:cs="Arial"/>
          <w:lang w:val="el-GR"/>
        </w:rPr>
        <w:t xml:space="preserve">, ΝΙΗ), </w:t>
      </w:r>
      <w:r w:rsidRPr="00F2557D">
        <w:rPr>
          <w:rStyle w:val="Hyperlink1"/>
          <w:rFonts w:ascii="Arial" w:hAnsi="Arial" w:cs="Arial"/>
        </w:rPr>
        <w:t>Bethesda</w:t>
      </w:r>
      <w:r w:rsidRPr="00F2557D">
        <w:rPr>
          <w:rStyle w:val="Hyperlink1"/>
          <w:rFonts w:ascii="Arial" w:hAnsi="Arial" w:cs="Arial"/>
          <w:lang w:val="el-GR"/>
        </w:rPr>
        <w:t xml:space="preserve">, </w:t>
      </w:r>
      <w:r w:rsidRPr="00F2557D">
        <w:rPr>
          <w:rStyle w:val="Hyperlink1"/>
          <w:rFonts w:ascii="Arial" w:hAnsi="Arial" w:cs="Arial"/>
        </w:rPr>
        <w:t>Maryland</w:t>
      </w:r>
      <w:r w:rsidRPr="00F2557D">
        <w:rPr>
          <w:rStyle w:val="Hyperlink1"/>
          <w:rFonts w:ascii="Arial" w:hAnsi="Arial" w:cs="Arial"/>
          <w:lang w:val="el-GR"/>
        </w:rPr>
        <w:t xml:space="preserve">, </w:t>
      </w:r>
      <w:r w:rsidRPr="00F2557D">
        <w:rPr>
          <w:rStyle w:val="Hyperlink1"/>
          <w:rFonts w:ascii="Arial" w:hAnsi="Arial" w:cs="Arial"/>
        </w:rPr>
        <w:t>H</w:t>
      </w:r>
      <w:r w:rsidRPr="00F2557D">
        <w:rPr>
          <w:rStyle w:val="Hyperlink1"/>
          <w:rFonts w:ascii="Arial" w:hAnsi="Arial" w:cs="Arial"/>
          <w:lang w:val="el-GR"/>
        </w:rPr>
        <w:t>.Π.</w:t>
      </w:r>
      <w:r w:rsidRPr="00F2557D">
        <w:rPr>
          <w:rStyle w:val="Hyperlink1"/>
          <w:rFonts w:ascii="Arial" w:hAnsi="Arial" w:cs="Arial"/>
        </w:rPr>
        <w:t>A</w:t>
      </w:r>
      <w:r w:rsidRPr="00F2557D">
        <w:rPr>
          <w:rStyle w:val="Hyperlink1"/>
          <w:rFonts w:ascii="Arial" w:hAnsi="Arial" w:cs="Arial"/>
          <w:lang w:val="el-GR"/>
        </w:rPr>
        <w:t>. (Δ/</w:t>
      </w:r>
      <w:proofErr w:type="spellStart"/>
      <w:r w:rsidRPr="00F2557D">
        <w:rPr>
          <w:rStyle w:val="Hyperlink1"/>
          <w:rFonts w:ascii="Arial" w:hAnsi="Arial" w:cs="Arial"/>
          <w:lang w:val="el-GR"/>
        </w:rPr>
        <w:t>ντής</w:t>
      </w:r>
      <w:proofErr w:type="spellEnd"/>
      <w:r w:rsidRPr="00F2557D">
        <w:rPr>
          <w:rStyle w:val="Hyperlink1"/>
          <w:rFonts w:ascii="Arial" w:hAnsi="Arial" w:cs="Arial"/>
          <w:lang w:val="el-GR"/>
        </w:rPr>
        <w:t xml:space="preserve">: </w:t>
      </w:r>
      <w:r w:rsidRPr="00F2557D">
        <w:rPr>
          <w:rStyle w:val="Hyperlink1"/>
          <w:rFonts w:ascii="Arial" w:hAnsi="Arial" w:cs="Arial"/>
        </w:rPr>
        <w:t>Neal</w:t>
      </w:r>
      <w:r w:rsidRPr="00F2557D">
        <w:rPr>
          <w:rStyle w:val="Hyperlink1"/>
          <w:rFonts w:ascii="Arial" w:hAnsi="Arial" w:cs="Arial"/>
          <w:lang w:val="el-GR"/>
        </w:rPr>
        <w:t xml:space="preserve"> </w:t>
      </w:r>
      <w:r w:rsidRPr="00F2557D">
        <w:rPr>
          <w:rStyle w:val="Hyperlink1"/>
          <w:rFonts w:ascii="Arial" w:hAnsi="Arial" w:cs="Arial"/>
        </w:rPr>
        <w:t>S</w:t>
      </w:r>
      <w:r w:rsidRPr="00F2557D">
        <w:rPr>
          <w:rStyle w:val="Hyperlink1"/>
          <w:rFonts w:ascii="Arial" w:hAnsi="Arial" w:cs="Arial"/>
          <w:lang w:val="el-GR"/>
        </w:rPr>
        <w:t xml:space="preserve">. </w:t>
      </w:r>
      <w:r w:rsidRPr="00F2557D">
        <w:rPr>
          <w:rStyle w:val="Hyperlink1"/>
          <w:rFonts w:ascii="Arial" w:hAnsi="Arial" w:cs="Arial"/>
        </w:rPr>
        <w:t>Young</w:t>
      </w:r>
      <w:r w:rsidRPr="00F2557D">
        <w:rPr>
          <w:rStyle w:val="Hyperlink1"/>
          <w:rFonts w:ascii="Arial" w:hAnsi="Arial" w:cs="Arial"/>
          <w:lang w:val="el-GR"/>
        </w:rPr>
        <w:t xml:space="preserve">). </w:t>
      </w:r>
    </w:p>
    <w:p w14:paraId="5521094C" w14:textId="77777777" w:rsidR="00F50795" w:rsidRPr="00F2557D" w:rsidRDefault="00F50795">
      <w:pPr>
        <w:pStyle w:val="BodyA"/>
        <w:spacing w:line="360" w:lineRule="auto"/>
        <w:jc w:val="both"/>
        <w:rPr>
          <w:rStyle w:val="Hyperlink1"/>
          <w:rFonts w:ascii="Arial" w:hAnsi="Arial" w:cs="Arial"/>
          <w:lang w:val="el-GR"/>
        </w:rPr>
      </w:pPr>
    </w:p>
    <w:p w14:paraId="6F6E8D4F"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2.2.4. </w:t>
      </w:r>
      <w:r w:rsidRPr="00F2557D">
        <w:rPr>
          <w:rStyle w:val="Hyperlink1"/>
          <w:rFonts w:ascii="Arial" w:hAnsi="Arial" w:cs="Arial"/>
        </w:rPr>
        <w:t>Sabbatical</w:t>
      </w:r>
      <w:r w:rsidRPr="00F2557D">
        <w:rPr>
          <w:rStyle w:val="Hyperlink1"/>
          <w:rFonts w:ascii="Arial" w:hAnsi="Arial" w:cs="Arial"/>
          <w:lang w:val="el-GR"/>
        </w:rPr>
        <w:t xml:space="preserve"> 10/2021-4/2023: Τμήμα Παιδιατρικής Αιματολογίας-Ογκολογίας, Α’ Πανεπιστημιακή Παιδιατρική Κλινική, Νοσοκομείο </w:t>
      </w:r>
      <w:proofErr w:type="spellStart"/>
      <w:r w:rsidRPr="00F2557D">
        <w:rPr>
          <w:rStyle w:val="Hyperlink1"/>
          <w:rFonts w:ascii="Arial" w:hAnsi="Arial" w:cs="Arial"/>
          <w:lang w:val="el-GR"/>
        </w:rPr>
        <w:t>Παίδων</w:t>
      </w:r>
      <w:proofErr w:type="spellEnd"/>
      <w:r w:rsidRPr="00F2557D">
        <w:rPr>
          <w:rStyle w:val="Hyperlink1"/>
          <w:rFonts w:ascii="Arial" w:hAnsi="Arial" w:cs="Arial"/>
          <w:lang w:val="el-GR"/>
        </w:rPr>
        <w:t xml:space="preserve"> “Αγία Σοφία - Ελπίδα”</w:t>
      </w:r>
    </w:p>
    <w:p w14:paraId="7F3014B2" w14:textId="77777777" w:rsidR="00F50795" w:rsidRPr="00F2557D" w:rsidRDefault="00F50795">
      <w:pPr>
        <w:pStyle w:val="BodyA"/>
        <w:spacing w:line="360" w:lineRule="auto"/>
        <w:jc w:val="both"/>
        <w:rPr>
          <w:rStyle w:val="Hyperlink1"/>
          <w:rFonts w:ascii="Arial" w:hAnsi="Arial" w:cs="Arial"/>
          <w:lang w:val="el-GR"/>
        </w:rPr>
      </w:pPr>
    </w:p>
    <w:p w14:paraId="7296DA63" w14:textId="77777777" w:rsidR="00F50795" w:rsidRPr="00F2557D" w:rsidRDefault="00000000">
      <w:pPr>
        <w:pStyle w:val="BodyA"/>
        <w:spacing w:line="360" w:lineRule="auto"/>
        <w:jc w:val="both"/>
        <w:rPr>
          <w:rStyle w:val="None"/>
          <w:rFonts w:ascii="Arial" w:eastAsia="Helvetica Neue" w:hAnsi="Arial" w:cs="Arial"/>
          <w:b/>
          <w:bCs/>
          <w:u w:val="single"/>
          <w:lang w:val="el-GR"/>
        </w:rPr>
      </w:pPr>
      <w:r w:rsidRPr="00F2557D">
        <w:rPr>
          <w:rStyle w:val="Hyperlink1"/>
          <w:rFonts w:ascii="Arial" w:hAnsi="Arial" w:cs="Arial"/>
          <w:lang w:val="el-GR"/>
        </w:rPr>
        <w:t xml:space="preserve">2.3.  </w:t>
      </w:r>
      <w:r w:rsidRPr="00F2557D">
        <w:rPr>
          <w:rStyle w:val="None"/>
          <w:rFonts w:ascii="Arial" w:hAnsi="Arial" w:cs="Arial"/>
          <w:b/>
          <w:bCs/>
          <w:u w:val="single"/>
          <w:lang w:val="el-GR"/>
        </w:rPr>
        <w:t>Υποτροφίες</w:t>
      </w:r>
    </w:p>
    <w:p w14:paraId="2044ED32" w14:textId="77777777" w:rsidR="00F50795" w:rsidRPr="00F2557D" w:rsidRDefault="00F50795">
      <w:pPr>
        <w:pStyle w:val="BodyA"/>
        <w:spacing w:line="360" w:lineRule="auto"/>
        <w:jc w:val="both"/>
        <w:rPr>
          <w:rStyle w:val="Hyperlink1"/>
          <w:rFonts w:ascii="Arial" w:hAnsi="Arial" w:cs="Arial"/>
          <w:lang w:val="el-GR"/>
        </w:rPr>
      </w:pPr>
    </w:p>
    <w:p w14:paraId="0F4C59EE"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2.3.1. Υποτροφίες (προπτυχιακά).  Στα 6 συνολικά έτη φοίτησής μου στην Ιατρική Σχολή του Πανεπιστημίου Αθηνών έλαβα ισάριθμες (6) φορές υποτροφία από την Αρχή Τηλεπικοινωνιών Κύπρου.</w:t>
      </w:r>
    </w:p>
    <w:p w14:paraId="7F22ACDD" w14:textId="77777777" w:rsidR="00F50795" w:rsidRPr="00F2557D" w:rsidRDefault="00F50795">
      <w:pPr>
        <w:pStyle w:val="BodyA"/>
        <w:spacing w:line="360" w:lineRule="auto"/>
        <w:jc w:val="both"/>
        <w:rPr>
          <w:rStyle w:val="Hyperlink1"/>
          <w:rFonts w:ascii="Arial" w:hAnsi="Arial" w:cs="Arial"/>
          <w:lang w:val="el-GR"/>
        </w:rPr>
      </w:pPr>
    </w:p>
    <w:p w14:paraId="704E9D55"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2.2.2. Υποτροφίες (μεταπτυχιακά).  Υποτροφία (διαρκείας 2 ετών) από το Μεταπτυχιακό πρόγραμμα σπουδών του Πανεπιστημίου Αθηνών «Κλινική και Εργαστηριακή Ιατρική» (1998-2000).</w:t>
      </w:r>
    </w:p>
    <w:p w14:paraId="12F6BA3F" w14:textId="77777777" w:rsidR="00F50795" w:rsidRPr="00F2557D" w:rsidRDefault="00F50795">
      <w:pPr>
        <w:pStyle w:val="BodyA"/>
        <w:spacing w:line="360" w:lineRule="auto"/>
        <w:jc w:val="both"/>
        <w:rPr>
          <w:rStyle w:val="Hyperlink1"/>
          <w:rFonts w:ascii="Arial" w:hAnsi="Arial" w:cs="Arial"/>
          <w:lang w:val="el-GR"/>
        </w:rPr>
      </w:pPr>
    </w:p>
    <w:p w14:paraId="1E53B9D0" w14:textId="77777777" w:rsidR="00F50795" w:rsidRPr="00F2557D" w:rsidRDefault="00F50795">
      <w:pPr>
        <w:pStyle w:val="BodyA"/>
        <w:spacing w:line="360" w:lineRule="auto"/>
        <w:jc w:val="both"/>
        <w:rPr>
          <w:rStyle w:val="Hyperlink1"/>
          <w:rFonts w:ascii="Arial" w:hAnsi="Arial" w:cs="Arial"/>
          <w:lang w:val="el-GR"/>
        </w:rPr>
      </w:pPr>
    </w:p>
    <w:p w14:paraId="0D0C1983"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   </w:t>
      </w:r>
    </w:p>
    <w:p w14:paraId="243B6BDE" w14:textId="77777777" w:rsidR="00F50795" w:rsidRPr="00F2557D" w:rsidRDefault="00000000">
      <w:pPr>
        <w:pStyle w:val="BodyA"/>
        <w:spacing w:line="360" w:lineRule="auto"/>
        <w:jc w:val="both"/>
        <w:rPr>
          <w:rStyle w:val="None"/>
          <w:rFonts w:ascii="Arial" w:eastAsia="Helvetica Neue" w:hAnsi="Arial" w:cs="Arial"/>
          <w:b/>
          <w:bCs/>
          <w:u w:val="single"/>
          <w:lang w:val="el-GR"/>
        </w:rPr>
      </w:pPr>
      <w:r w:rsidRPr="00F2557D">
        <w:rPr>
          <w:rStyle w:val="Hyperlink1"/>
          <w:rFonts w:ascii="Arial" w:hAnsi="Arial" w:cs="Arial"/>
          <w:lang w:val="el-GR"/>
        </w:rPr>
        <w:t xml:space="preserve">2.4. </w:t>
      </w:r>
      <w:r w:rsidRPr="00F2557D">
        <w:rPr>
          <w:rStyle w:val="None"/>
          <w:rFonts w:ascii="Arial" w:hAnsi="Arial" w:cs="Arial"/>
          <w:b/>
          <w:bCs/>
          <w:u w:val="single"/>
          <w:lang w:val="el-GR"/>
        </w:rPr>
        <w:t>Διδακτορικό Δίπλωμα</w:t>
      </w:r>
    </w:p>
    <w:p w14:paraId="16A5DCBF"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Τίτλος: «Ανίχνευση και χαρακτηρισμός </w:t>
      </w:r>
      <w:proofErr w:type="spellStart"/>
      <w:r w:rsidRPr="00F2557D">
        <w:rPr>
          <w:rStyle w:val="Hyperlink1"/>
          <w:rFonts w:ascii="Arial" w:hAnsi="Arial" w:cs="Arial"/>
          <w:lang w:val="el-GR"/>
        </w:rPr>
        <w:t>ενος</w:t>
      </w:r>
      <w:proofErr w:type="spellEnd"/>
      <w:r w:rsidRPr="00F2557D">
        <w:rPr>
          <w:rStyle w:val="Hyperlink1"/>
          <w:rFonts w:ascii="Arial" w:hAnsi="Arial" w:cs="Arial"/>
          <w:lang w:val="el-GR"/>
        </w:rPr>
        <w:t xml:space="preserve"> νέου γονιδίου στη </w:t>
      </w:r>
      <w:proofErr w:type="spellStart"/>
      <w:r w:rsidRPr="00F2557D">
        <w:rPr>
          <w:rStyle w:val="Hyperlink1"/>
          <w:rFonts w:ascii="Arial" w:hAnsi="Arial" w:cs="Arial"/>
          <w:lang w:val="el-GR"/>
        </w:rPr>
        <w:t>χρωμοσωμική</w:t>
      </w:r>
      <w:proofErr w:type="spellEnd"/>
      <w:r w:rsidRPr="00F2557D">
        <w:rPr>
          <w:rStyle w:val="Hyperlink1"/>
          <w:rFonts w:ascii="Arial" w:hAnsi="Arial" w:cs="Arial"/>
          <w:lang w:val="el-GR"/>
        </w:rPr>
        <w:t xml:space="preserve"> περιοχή 13</w:t>
      </w:r>
      <w:r w:rsidRPr="00F2557D">
        <w:rPr>
          <w:rStyle w:val="Hyperlink1"/>
          <w:rFonts w:ascii="Arial" w:hAnsi="Arial" w:cs="Arial"/>
        </w:rPr>
        <w:t>q</w:t>
      </w:r>
      <w:r w:rsidRPr="00F2557D">
        <w:rPr>
          <w:rStyle w:val="Hyperlink1"/>
          <w:rFonts w:ascii="Arial" w:hAnsi="Arial" w:cs="Arial"/>
          <w:lang w:val="el-GR"/>
        </w:rPr>
        <w:t xml:space="preserve">14 που δρα ως παράγοντας ανταλλαγής </w:t>
      </w:r>
      <w:proofErr w:type="spellStart"/>
      <w:r w:rsidRPr="00F2557D">
        <w:rPr>
          <w:rStyle w:val="Hyperlink1"/>
          <w:rFonts w:ascii="Arial" w:hAnsi="Arial" w:cs="Arial"/>
          <w:lang w:val="el-GR"/>
        </w:rPr>
        <w:t>νουκλεοτιδίων</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γουανίνης</w:t>
      </w:r>
      <w:proofErr w:type="spellEnd"/>
      <w:r w:rsidRPr="00F2557D">
        <w:rPr>
          <w:rStyle w:val="Hyperlink1"/>
          <w:rFonts w:ascii="Arial" w:hAnsi="Arial" w:cs="Arial"/>
          <w:lang w:val="el-GR"/>
        </w:rPr>
        <w:t xml:space="preserve"> και λείπει σε ασθενείς με </w:t>
      </w:r>
      <w:proofErr w:type="spellStart"/>
      <w:r w:rsidRPr="00F2557D">
        <w:rPr>
          <w:rStyle w:val="Hyperlink1"/>
          <w:rFonts w:ascii="Arial" w:hAnsi="Arial" w:cs="Arial"/>
          <w:lang w:val="el-GR"/>
        </w:rPr>
        <w:t>Χρονία</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Λεμφογενή</w:t>
      </w:r>
      <w:proofErr w:type="spellEnd"/>
      <w:r w:rsidRPr="00F2557D">
        <w:rPr>
          <w:rStyle w:val="Hyperlink1"/>
          <w:rFonts w:ascii="Arial" w:hAnsi="Arial" w:cs="Arial"/>
          <w:lang w:val="el-GR"/>
        </w:rPr>
        <w:t xml:space="preserve"> Λευχαιμία».</w:t>
      </w:r>
    </w:p>
    <w:p w14:paraId="74124E98"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Ιατρικό Τμήμα Πανεπιστημίου Αθηνών,</w:t>
      </w:r>
    </w:p>
    <w:p w14:paraId="7D5E1ACC"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Βαθμός: «Άριστα»</w:t>
      </w:r>
    </w:p>
    <w:p w14:paraId="1E36EE6F"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Ημερομηνία: 24/9/2002</w:t>
      </w:r>
    </w:p>
    <w:p w14:paraId="3C65E893" w14:textId="77777777" w:rsidR="00F50795" w:rsidRPr="00F2557D" w:rsidRDefault="00F50795">
      <w:pPr>
        <w:pStyle w:val="BodyA"/>
        <w:spacing w:line="360" w:lineRule="auto"/>
        <w:jc w:val="both"/>
        <w:rPr>
          <w:rStyle w:val="Hyperlink1"/>
          <w:rFonts w:ascii="Arial" w:eastAsia="Helvetica Neue" w:hAnsi="Arial" w:cs="Arial"/>
          <w:lang w:val="el-GR"/>
        </w:rPr>
      </w:pPr>
    </w:p>
    <w:p w14:paraId="2C98177C" w14:textId="77777777" w:rsidR="00F50795" w:rsidRPr="00F2557D" w:rsidRDefault="00000000">
      <w:pPr>
        <w:pStyle w:val="BodyA"/>
        <w:spacing w:line="360" w:lineRule="auto"/>
        <w:jc w:val="center"/>
        <w:rPr>
          <w:rStyle w:val="Hyperlink1"/>
          <w:rFonts w:ascii="Arial" w:hAnsi="Arial" w:cs="Arial"/>
          <w:lang w:val="el-GR"/>
        </w:rPr>
      </w:pPr>
      <w:r w:rsidRPr="00F2557D">
        <w:rPr>
          <w:rStyle w:val="None"/>
          <w:rFonts w:ascii="Arial" w:hAnsi="Arial" w:cs="Arial"/>
          <w:b/>
          <w:bCs/>
          <w:lang w:val="el-GR"/>
        </w:rPr>
        <w:t xml:space="preserve">3. </w:t>
      </w:r>
      <w:r w:rsidRPr="00F2557D">
        <w:rPr>
          <w:rStyle w:val="None"/>
          <w:rFonts w:ascii="Arial" w:hAnsi="Arial" w:cs="Arial"/>
          <w:b/>
          <w:bCs/>
          <w:u w:val="single"/>
          <w:lang w:val="el-GR"/>
        </w:rPr>
        <w:t>ΕΙΔΙΚΟΤΗΤΑ</w:t>
      </w:r>
    </w:p>
    <w:p w14:paraId="61C9BFD8" w14:textId="77777777" w:rsidR="00F50795" w:rsidRPr="00F2557D" w:rsidRDefault="00F50795">
      <w:pPr>
        <w:pStyle w:val="BodyA"/>
        <w:spacing w:line="360" w:lineRule="auto"/>
        <w:jc w:val="both"/>
        <w:rPr>
          <w:rStyle w:val="Hyperlink1"/>
          <w:rFonts w:ascii="Arial" w:hAnsi="Arial" w:cs="Arial"/>
          <w:lang w:val="el-GR"/>
        </w:rPr>
      </w:pPr>
    </w:p>
    <w:p w14:paraId="13D1AC78"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3.1. Λαϊκό Περ. Γεν. </w:t>
      </w:r>
      <w:proofErr w:type="spellStart"/>
      <w:r w:rsidRPr="00F2557D">
        <w:rPr>
          <w:rStyle w:val="Hyperlink1"/>
          <w:rFonts w:ascii="Arial" w:hAnsi="Arial" w:cs="Arial"/>
          <w:lang w:val="el-GR"/>
        </w:rPr>
        <w:t>Νοσ</w:t>
      </w:r>
      <w:proofErr w:type="spellEnd"/>
      <w:r w:rsidRPr="00F2557D">
        <w:rPr>
          <w:rStyle w:val="Hyperlink1"/>
          <w:rFonts w:ascii="Arial" w:hAnsi="Arial" w:cs="Arial"/>
          <w:lang w:val="el-GR"/>
        </w:rPr>
        <w:t>/</w:t>
      </w:r>
      <w:proofErr w:type="spellStart"/>
      <w:r w:rsidRPr="00F2557D">
        <w:rPr>
          <w:rStyle w:val="Hyperlink1"/>
          <w:rFonts w:ascii="Arial" w:hAnsi="Arial" w:cs="Arial"/>
          <w:lang w:val="el-GR"/>
        </w:rPr>
        <w:t>μείο</w:t>
      </w:r>
      <w:proofErr w:type="spellEnd"/>
      <w:r w:rsidRPr="00F2557D">
        <w:rPr>
          <w:rStyle w:val="Hyperlink1"/>
          <w:rFonts w:ascii="Arial" w:hAnsi="Arial" w:cs="Arial"/>
          <w:lang w:val="el-GR"/>
        </w:rPr>
        <w:t xml:space="preserve"> Αθηνών, Α΄ Προπαιδευτική Παθολογική Κλινική (ΕΚΠΑ) (Δ/</w:t>
      </w:r>
      <w:proofErr w:type="spellStart"/>
      <w:r w:rsidRPr="00F2557D">
        <w:rPr>
          <w:rStyle w:val="Hyperlink1"/>
          <w:rFonts w:ascii="Arial" w:hAnsi="Arial" w:cs="Arial"/>
          <w:lang w:val="el-GR"/>
        </w:rPr>
        <w:t>ντής</w:t>
      </w:r>
      <w:proofErr w:type="spellEnd"/>
      <w:r w:rsidRPr="00F2557D">
        <w:rPr>
          <w:rStyle w:val="Hyperlink1"/>
          <w:rFonts w:ascii="Arial" w:hAnsi="Arial" w:cs="Arial"/>
          <w:lang w:val="el-GR"/>
        </w:rPr>
        <w:t xml:space="preserve"> ο </w:t>
      </w:r>
      <w:proofErr w:type="spellStart"/>
      <w:r w:rsidRPr="00F2557D">
        <w:rPr>
          <w:rStyle w:val="Hyperlink1"/>
          <w:rFonts w:ascii="Arial" w:hAnsi="Arial" w:cs="Arial"/>
          <w:lang w:val="el-GR"/>
        </w:rPr>
        <w:t>Καθ</w:t>
      </w:r>
      <w:proofErr w:type="spellEnd"/>
      <w:r w:rsidRPr="00F2557D">
        <w:rPr>
          <w:rStyle w:val="Hyperlink1"/>
          <w:rFonts w:ascii="Arial" w:hAnsi="Arial" w:cs="Arial"/>
          <w:lang w:val="el-GR"/>
        </w:rPr>
        <w:t xml:space="preserve">. Ν. </w:t>
      </w:r>
      <w:proofErr w:type="spellStart"/>
      <w:r w:rsidRPr="00F2557D">
        <w:rPr>
          <w:rStyle w:val="Hyperlink1"/>
          <w:rFonts w:ascii="Arial" w:hAnsi="Arial" w:cs="Arial"/>
          <w:lang w:val="el-GR"/>
        </w:rPr>
        <w:t>Κατσιλάμπρος</w:t>
      </w:r>
      <w:proofErr w:type="spellEnd"/>
      <w:r w:rsidRPr="00F2557D">
        <w:rPr>
          <w:rStyle w:val="Hyperlink1"/>
          <w:rFonts w:ascii="Arial" w:hAnsi="Arial" w:cs="Arial"/>
          <w:lang w:val="el-GR"/>
        </w:rPr>
        <w:t>), εσωτερική βοηθός ειδικευόμενη στην Παθολογία, από 10/1997 - 2/1998.</w:t>
      </w:r>
    </w:p>
    <w:p w14:paraId="6DD239C1" w14:textId="77777777" w:rsidR="00F50795" w:rsidRPr="00F2557D" w:rsidRDefault="00F50795">
      <w:pPr>
        <w:pStyle w:val="BodyA"/>
        <w:spacing w:line="360" w:lineRule="auto"/>
        <w:jc w:val="both"/>
        <w:rPr>
          <w:rStyle w:val="Hyperlink1"/>
          <w:rFonts w:ascii="Arial" w:hAnsi="Arial" w:cs="Arial"/>
          <w:lang w:val="el-GR"/>
        </w:rPr>
      </w:pPr>
    </w:p>
    <w:p w14:paraId="34FE89DD"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3.2. Τομέας Παθολογίας του </w:t>
      </w:r>
      <w:r w:rsidRPr="00F2557D">
        <w:rPr>
          <w:rStyle w:val="Hyperlink1"/>
          <w:rFonts w:ascii="Arial" w:hAnsi="Arial" w:cs="Arial"/>
        </w:rPr>
        <w:t>Uniformed</w:t>
      </w:r>
      <w:r w:rsidRPr="00F2557D">
        <w:rPr>
          <w:rStyle w:val="Hyperlink1"/>
          <w:rFonts w:ascii="Arial" w:hAnsi="Arial" w:cs="Arial"/>
          <w:lang w:val="el-GR"/>
        </w:rPr>
        <w:t xml:space="preserve"> </w:t>
      </w:r>
      <w:r w:rsidRPr="00F2557D">
        <w:rPr>
          <w:rStyle w:val="Hyperlink1"/>
          <w:rFonts w:ascii="Arial" w:hAnsi="Arial" w:cs="Arial"/>
        </w:rPr>
        <w:t>Services</w:t>
      </w:r>
      <w:r w:rsidRPr="00F2557D">
        <w:rPr>
          <w:rStyle w:val="Hyperlink1"/>
          <w:rFonts w:ascii="Arial" w:hAnsi="Arial" w:cs="Arial"/>
          <w:lang w:val="el-GR"/>
        </w:rPr>
        <w:t xml:space="preserve"> </w:t>
      </w:r>
      <w:r w:rsidRPr="00F2557D">
        <w:rPr>
          <w:rStyle w:val="Hyperlink1"/>
          <w:rFonts w:ascii="Arial" w:hAnsi="Arial" w:cs="Arial"/>
        </w:rPr>
        <w:t>University</w:t>
      </w:r>
      <w:r w:rsidRPr="00F2557D">
        <w:rPr>
          <w:rStyle w:val="Hyperlink1"/>
          <w:rFonts w:ascii="Arial" w:hAnsi="Arial" w:cs="Arial"/>
          <w:lang w:val="el-GR"/>
        </w:rPr>
        <w:t xml:space="preserve"> (</w:t>
      </w:r>
      <w:r w:rsidRPr="00F2557D">
        <w:rPr>
          <w:rStyle w:val="Hyperlink1"/>
          <w:rFonts w:ascii="Arial" w:hAnsi="Arial" w:cs="Arial"/>
        </w:rPr>
        <w:t>USU</w:t>
      </w:r>
      <w:r w:rsidRPr="00F2557D">
        <w:rPr>
          <w:rStyle w:val="Hyperlink1"/>
          <w:rFonts w:ascii="Arial" w:hAnsi="Arial" w:cs="Arial"/>
          <w:lang w:val="el-GR"/>
        </w:rPr>
        <w:t xml:space="preserve">), εργαζόμενη στο Τμήμα Παθολογίας του Ινστιτούτου </w:t>
      </w:r>
      <w:r w:rsidRPr="00F2557D">
        <w:rPr>
          <w:rStyle w:val="Hyperlink1"/>
          <w:rFonts w:ascii="Arial" w:hAnsi="Arial" w:cs="Arial"/>
        </w:rPr>
        <w:t>Walter</w:t>
      </w:r>
      <w:r w:rsidRPr="00F2557D">
        <w:rPr>
          <w:rStyle w:val="Hyperlink1"/>
          <w:rFonts w:ascii="Arial" w:hAnsi="Arial" w:cs="Arial"/>
          <w:lang w:val="el-GR"/>
        </w:rPr>
        <w:t xml:space="preserve"> </w:t>
      </w:r>
      <w:r w:rsidRPr="00F2557D">
        <w:rPr>
          <w:rStyle w:val="Hyperlink1"/>
          <w:rFonts w:ascii="Arial" w:hAnsi="Arial" w:cs="Arial"/>
        </w:rPr>
        <w:t>Reed</w:t>
      </w:r>
      <w:r w:rsidRPr="00F2557D">
        <w:rPr>
          <w:rStyle w:val="Hyperlink1"/>
          <w:rFonts w:ascii="Arial" w:hAnsi="Arial" w:cs="Arial"/>
          <w:lang w:val="el-GR"/>
        </w:rPr>
        <w:t xml:space="preserve"> (</w:t>
      </w:r>
      <w:r w:rsidRPr="00F2557D">
        <w:rPr>
          <w:rStyle w:val="Hyperlink1"/>
          <w:rFonts w:ascii="Arial" w:hAnsi="Arial" w:cs="Arial"/>
        </w:rPr>
        <w:t>Walter</w:t>
      </w:r>
      <w:r w:rsidRPr="00F2557D">
        <w:rPr>
          <w:rStyle w:val="Hyperlink1"/>
          <w:rFonts w:ascii="Arial" w:hAnsi="Arial" w:cs="Arial"/>
          <w:lang w:val="el-GR"/>
        </w:rPr>
        <w:t xml:space="preserve"> </w:t>
      </w:r>
      <w:r w:rsidRPr="00F2557D">
        <w:rPr>
          <w:rStyle w:val="Hyperlink1"/>
          <w:rFonts w:ascii="Arial" w:hAnsi="Arial" w:cs="Arial"/>
        </w:rPr>
        <w:t>Reed</w:t>
      </w:r>
      <w:r w:rsidRPr="00F2557D">
        <w:rPr>
          <w:rStyle w:val="Hyperlink1"/>
          <w:rFonts w:ascii="Arial" w:hAnsi="Arial" w:cs="Arial"/>
          <w:lang w:val="el-GR"/>
        </w:rPr>
        <w:t xml:space="preserve"> </w:t>
      </w:r>
      <w:r w:rsidRPr="00F2557D">
        <w:rPr>
          <w:rStyle w:val="Hyperlink1"/>
          <w:rFonts w:ascii="Arial" w:hAnsi="Arial" w:cs="Arial"/>
        </w:rPr>
        <w:t>Army</w:t>
      </w:r>
      <w:r w:rsidRPr="00F2557D">
        <w:rPr>
          <w:rStyle w:val="Hyperlink1"/>
          <w:rFonts w:ascii="Arial" w:hAnsi="Arial" w:cs="Arial"/>
          <w:lang w:val="el-GR"/>
        </w:rPr>
        <w:t xml:space="preserve"> </w:t>
      </w:r>
      <w:r w:rsidRPr="00F2557D">
        <w:rPr>
          <w:rStyle w:val="Hyperlink1"/>
          <w:rFonts w:ascii="Arial" w:hAnsi="Arial" w:cs="Arial"/>
        </w:rPr>
        <w:t>Hospital</w:t>
      </w:r>
      <w:r w:rsidRPr="00F2557D">
        <w:rPr>
          <w:rStyle w:val="Hyperlink1"/>
          <w:rFonts w:ascii="Arial" w:hAnsi="Arial" w:cs="Arial"/>
          <w:lang w:val="el-GR"/>
        </w:rPr>
        <w:t xml:space="preserve"> &amp; </w:t>
      </w:r>
      <w:r w:rsidRPr="00F2557D">
        <w:rPr>
          <w:rStyle w:val="Hyperlink1"/>
          <w:rFonts w:ascii="Arial" w:hAnsi="Arial" w:cs="Arial"/>
        </w:rPr>
        <w:t>Institute</w:t>
      </w:r>
      <w:r w:rsidRPr="00F2557D">
        <w:rPr>
          <w:rStyle w:val="Hyperlink1"/>
          <w:rFonts w:ascii="Arial" w:hAnsi="Arial" w:cs="Arial"/>
          <w:lang w:val="el-GR"/>
        </w:rPr>
        <w:t xml:space="preserve"> </w:t>
      </w:r>
      <w:r w:rsidRPr="00F2557D">
        <w:rPr>
          <w:rStyle w:val="Hyperlink1"/>
          <w:rFonts w:ascii="Arial" w:hAnsi="Arial" w:cs="Arial"/>
        </w:rPr>
        <w:t>of</w:t>
      </w:r>
      <w:r w:rsidRPr="00F2557D">
        <w:rPr>
          <w:rStyle w:val="Hyperlink1"/>
          <w:rFonts w:ascii="Arial" w:hAnsi="Arial" w:cs="Arial"/>
          <w:lang w:val="el-GR"/>
        </w:rPr>
        <w:t xml:space="preserve"> </w:t>
      </w:r>
      <w:r w:rsidRPr="00F2557D">
        <w:rPr>
          <w:rStyle w:val="Hyperlink1"/>
          <w:rFonts w:ascii="Arial" w:hAnsi="Arial" w:cs="Arial"/>
        </w:rPr>
        <w:t>Research</w:t>
      </w:r>
      <w:r w:rsidRPr="00F2557D">
        <w:rPr>
          <w:rStyle w:val="Hyperlink1"/>
          <w:rFonts w:ascii="Arial" w:hAnsi="Arial" w:cs="Arial"/>
          <w:lang w:val="el-GR"/>
        </w:rPr>
        <w:t xml:space="preserve">), </w:t>
      </w:r>
      <w:r w:rsidRPr="00F2557D">
        <w:rPr>
          <w:rStyle w:val="Hyperlink1"/>
          <w:rFonts w:ascii="Arial" w:hAnsi="Arial" w:cs="Arial"/>
        </w:rPr>
        <w:t>Washington</w:t>
      </w:r>
      <w:r w:rsidRPr="00F2557D">
        <w:rPr>
          <w:rStyle w:val="Hyperlink1"/>
          <w:rFonts w:ascii="Arial" w:hAnsi="Arial" w:cs="Arial"/>
          <w:lang w:val="el-GR"/>
        </w:rPr>
        <w:t xml:space="preserve">, </w:t>
      </w:r>
      <w:r w:rsidRPr="00F2557D">
        <w:rPr>
          <w:rStyle w:val="Hyperlink1"/>
          <w:rFonts w:ascii="Arial" w:hAnsi="Arial" w:cs="Arial"/>
        </w:rPr>
        <w:t>DC</w:t>
      </w:r>
      <w:r w:rsidRPr="00F2557D">
        <w:rPr>
          <w:rStyle w:val="Hyperlink1"/>
          <w:rFonts w:ascii="Arial" w:hAnsi="Arial" w:cs="Arial"/>
          <w:lang w:val="el-GR"/>
        </w:rPr>
        <w:t>, ΗΠΑ ως εσωτερική βοηθός ειδικευόμενη στην  Παθολογία, από 2/2000 – 3/2001.</w:t>
      </w:r>
    </w:p>
    <w:p w14:paraId="23FBBA94" w14:textId="77777777" w:rsidR="00F50795" w:rsidRPr="00F2557D" w:rsidRDefault="00F50795">
      <w:pPr>
        <w:pStyle w:val="BodyA"/>
        <w:spacing w:line="360" w:lineRule="auto"/>
        <w:jc w:val="both"/>
        <w:rPr>
          <w:rStyle w:val="Hyperlink1"/>
          <w:rFonts w:ascii="Arial" w:hAnsi="Arial" w:cs="Arial"/>
          <w:lang w:val="el-GR"/>
        </w:rPr>
      </w:pPr>
    </w:p>
    <w:p w14:paraId="0B318AB3"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3.3., Λαϊκό Περ. Γεν. </w:t>
      </w:r>
      <w:proofErr w:type="spellStart"/>
      <w:r w:rsidRPr="00F2557D">
        <w:rPr>
          <w:rStyle w:val="Hyperlink1"/>
          <w:rFonts w:ascii="Arial" w:hAnsi="Arial" w:cs="Arial"/>
          <w:lang w:val="el-GR"/>
        </w:rPr>
        <w:t>Νοσ</w:t>
      </w:r>
      <w:proofErr w:type="spellEnd"/>
      <w:r w:rsidRPr="00F2557D">
        <w:rPr>
          <w:rStyle w:val="Hyperlink1"/>
          <w:rFonts w:ascii="Arial" w:hAnsi="Arial" w:cs="Arial"/>
          <w:lang w:val="el-GR"/>
        </w:rPr>
        <w:t>/</w:t>
      </w:r>
      <w:proofErr w:type="spellStart"/>
      <w:r w:rsidRPr="00F2557D">
        <w:rPr>
          <w:rStyle w:val="Hyperlink1"/>
          <w:rFonts w:ascii="Arial" w:hAnsi="Arial" w:cs="Arial"/>
          <w:lang w:val="el-GR"/>
        </w:rPr>
        <w:t>μείο</w:t>
      </w:r>
      <w:proofErr w:type="spellEnd"/>
      <w:r w:rsidRPr="00F2557D">
        <w:rPr>
          <w:rStyle w:val="Hyperlink1"/>
          <w:rFonts w:ascii="Arial" w:hAnsi="Arial" w:cs="Arial"/>
          <w:lang w:val="el-GR"/>
        </w:rPr>
        <w:t xml:space="preserve"> Αθηνών, Α΄ Προπαιδευτική Παθολογική Κλινική (ΕΚΠΑ) (Δ/</w:t>
      </w:r>
      <w:proofErr w:type="spellStart"/>
      <w:r w:rsidRPr="00F2557D">
        <w:rPr>
          <w:rStyle w:val="Hyperlink1"/>
          <w:rFonts w:ascii="Arial" w:hAnsi="Arial" w:cs="Arial"/>
          <w:lang w:val="el-GR"/>
        </w:rPr>
        <w:t>ντής</w:t>
      </w:r>
      <w:proofErr w:type="spellEnd"/>
      <w:r w:rsidRPr="00F2557D">
        <w:rPr>
          <w:rStyle w:val="Hyperlink1"/>
          <w:rFonts w:ascii="Arial" w:hAnsi="Arial" w:cs="Arial"/>
          <w:lang w:val="el-GR"/>
        </w:rPr>
        <w:t xml:space="preserve"> ο </w:t>
      </w:r>
      <w:proofErr w:type="spellStart"/>
      <w:r w:rsidRPr="00F2557D">
        <w:rPr>
          <w:rStyle w:val="Hyperlink1"/>
          <w:rFonts w:ascii="Arial" w:hAnsi="Arial" w:cs="Arial"/>
          <w:lang w:val="el-GR"/>
        </w:rPr>
        <w:t>Καθ</w:t>
      </w:r>
      <w:proofErr w:type="spellEnd"/>
      <w:r w:rsidRPr="00F2557D">
        <w:rPr>
          <w:rStyle w:val="Hyperlink1"/>
          <w:rFonts w:ascii="Arial" w:hAnsi="Arial" w:cs="Arial"/>
          <w:lang w:val="el-GR"/>
        </w:rPr>
        <w:t xml:space="preserve">. Ν. </w:t>
      </w:r>
      <w:proofErr w:type="spellStart"/>
      <w:r w:rsidRPr="00F2557D">
        <w:rPr>
          <w:rStyle w:val="Hyperlink1"/>
          <w:rFonts w:ascii="Arial" w:hAnsi="Arial" w:cs="Arial"/>
          <w:lang w:val="el-GR"/>
        </w:rPr>
        <w:t>Κατσιλάμπρος</w:t>
      </w:r>
      <w:proofErr w:type="spellEnd"/>
      <w:r w:rsidRPr="00F2557D">
        <w:rPr>
          <w:rStyle w:val="Hyperlink1"/>
          <w:rFonts w:ascii="Arial" w:hAnsi="Arial" w:cs="Arial"/>
          <w:lang w:val="el-GR"/>
        </w:rPr>
        <w:t>), εσωτερική βοηθός ειδικευόμενη στην Παθολογία, από 3/2001 - 9/2002.</w:t>
      </w:r>
    </w:p>
    <w:p w14:paraId="06A29AB8" w14:textId="77777777" w:rsidR="00F50795" w:rsidRPr="00F2557D" w:rsidRDefault="00F50795">
      <w:pPr>
        <w:pStyle w:val="BodyA"/>
        <w:spacing w:line="360" w:lineRule="auto"/>
        <w:jc w:val="both"/>
        <w:rPr>
          <w:rStyle w:val="Hyperlink1"/>
          <w:rFonts w:ascii="Arial" w:hAnsi="Arial" w:cs="Arial"/>
          <w:lang w:val="el-GR"/>
        </w:rPr>
      </w:pPr>
    </w:p>
    <w:p w14:paraId="27164655"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3.4. Πανεπιστημιακό Γενικό </w:t>
      </w:r>
      <w:proofErr w:type="spellStart"/>
      <w:r w:rsidRPr="00F2557D">
        <w:rPr>
          <w:rStyle w:val="Hyperlink1"/>
          <w:rFonts w:ascii="Arial" w:hAnsi="Arial" w:cs="Arial"/>
          <w:lang w:val="el-GR"/>
        </w:rPr>
        <w:t>Νοσ</w:t>
      </w:r>
      <w:proofErr w:type="spellEnd"/>
      <w:r w:rsidRPr="00F2557D">
        <w:rPr>
          <w:rStyle w:val="Hyperlink1"/>
          <w:rFonts w:ascii="Arial" w:hAnsi="Arial" w:cs="Arial"/>
          <w:lang w:val="el-GR"/>
        </w:rPr>
        <w:t>/</w:t>
      </w:r>
      <w:proofErr w:type="spellStart"/>
      <w:r w:rsidRPr="00F2557D">
        <w:rPr>
          <w:rStyle w:val="Hyperlink1"/>
          <w:rFonts w:ascii="Arial" w:hAnsi="Arial" w:cs="Arial"/>
          <w:lang w:val="el-GR"/>
        </w:rPr>
        <w:t>μείο</w:t>
      </w:r>
      <w:proofErr w:type="spellEnd"/>
      <w:r w:rsidRPr="00F2557D">
        <w:rPr>
          <w:rStyle w:val="Hyperlink1"/>
          <w:rFonts w:ascii="Arial" w:hAnsi="Arial" w:cs="Arial"/>
          <w:lang w:val="el-GR"/>
        </w:rPr>
        <w:t xml:space="preserve"> Πατρών, Παθολογική Κλινική (Δ/</w:t>
      </w:r>
      <w:proofErr w:type="spellStart"/>
      <w:r w:rsidRPr="00F2557D">
        <w:rPr>
          <w:rStyle w:val="Hyperlink1"/>
          <w:rFonts w:ascii="Arial" w:hAnsi="Arial" w:cs="Arial"/>
          <w:lang w:val="el-GR"/>
        </w:rPr>
        <w:t>ντής</w:t>
      </w:r>
      <w:proofErr w:type="spellEnd"/>
      <w:r w:rsidRPr="00F2557D">
        <w:rPr>
          <w:rStyle w:val="Hyperlink1"/>
          <w:rFonts w:ascii="Arial" w:hAnsi="Arial" w:cs="Arial"/>
          <w:lang w:val="el-GR"/>
        </w:rPr>
        <w:t xml:space="preserve"> ο </w:t>
      </w:r>
      <w:proofErr w:type="spellStart"/>
      <w:r w:rsidRPr="00F2557D">
        <w:rPr>
          <w:rStyle w:val="Hyperlink1"/>
          <w:rFonts w:ascii="Arial" w:hAnsi="Arial" w:cs="Arial"/>
          <w:lang w:val="el-GR"/>
        </w:rPr>
        <w:t>Καθ</w:t>
      </w:r>
      <w:proofErr w:type="spellEnd"/>
      <w:r w:rsidRPr="00F2557D">
        <w:rPr>
          <w:rStyle w:val="Hyperlink1"/>
          <w:rFonts w:ascii="Arial" w:hAnsi="Arial" w:cs="Arial"/>
          <w:lang w:val="el-GR"/>
        </w:rPr>
        <w:t>. Ν. Ζούμπος), εσωτερική βοηθός ειδικευόμενη στην Αιματολογία, από 9/2002 – 9/2005.</w:t>
      </w:r>
    </w:p>
    <w:p w14:paraId="1C94FB48" w14:textId="77777777" w:rsidR="00F50795" w:rsidRPr="00F2557D" w:rsidRDefault="00F50795">
      <w:pPr>
        <w:pStyle w:val="BodyA"/>
        <w:spacing w:line="360" w:lineRule="auto"/>
        <w:jc w:val="both"/>
        <w:rPr>
          <w:rStyle w:val="Hyperlink1"/>
          <w:rFonts w:ascii="Arial" w:hAnsi="Arial" w:cs="Arial"/>
          <w:lang w:val="el-GR"/>
        </w:rPr>
      </w:pPr>
    </w:p>
    <w:p w14:paraId="1A78A8D0"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3.5. Εθνικά Ινστιτούτα Υγείας (</w:t>
      </w:r>
      <w:r w:rsidRPr="00F2557D">
        <w:rPr>
          <w:rStyle w:val="Hyperlink1"/>
          <w:rFonts w:ascii="Arial" w:hAnsi="Arial" w:cs="Arial"/>
        </w:rPr>
        <w:t>National</w:t>
      </w:r>
      <w:r w:rsidRPr="00F2557D">
        <w:rPr>
          <w:rStyle w:val="Hyperlink1"/>
          <w:rFonts w:ascii="Arial" w:hAnsi="Arial" w:cs="Arial"/>
          <w:lang w:val="el-GR"/>
        </w:rPr>
        <w:t xml:space="preserve"> </w:t>
      </w:r>
      <w:r w:rsidRPr="00F2557D">
        <w:rPr>
          <w:rStyle w:val="Hyperlink1"/>
          <w:rFonts w:ascii="Arial" w:hAnsi="Arial" w:cs="Arial"/>
        </w:rPr>
        <w:t>Institutes</w:t>
      </w:r>
      <w:r w:rsidRPr="00F2557D">
        <w:rPr>
          <w:rStyle w:val="Hyperlink1"/>
          <w:rFonts w:ascii="Arial" w:hAnsi="Arial" w:cs="Arial"/>
          <w:lang w:val="el-GR"/>
        </w:rPr>
        <w:t xml:space="preserve"> </w:t>
      </w:r>
      <w:r w:rsidRPr="00F2557D">
        <w:rPr>
          <w:rStyle w:val="Hyperlink1"/>
          <w:rFonts w:ascii="Arial" w:hAnsi="Arial" w:cs="Arial"/>
        </w:rPr>
        <w:t>of</w:t>
      </w:r>
      <w:r w:rsidRPr="00F2557D">
        <w:rPr>
          <w:rStyle w:val="Hyperlink1"/>
          <w:rFonts w:ascii="Arial" w:hAnsi="Arial" w:cs="Arial"/>
          <w:lang w:val="el-GR"/>
        </w:rPr>
        <w:t xml:space="preserve"> </w:t>
      </w:r>
      <w:r w:rsidRPr="00F2557D">
        <w:rPr>
          <w:rStyle w:val="Hyperlink1"/>
          <w:rFonts w:ascii="Arial" w:hAnsi="Arial" w:cs="Arial"/>
        </w:rPr>
        <w:t>Health</w:t>
      </w:r>
      <w:r w:rsidRPr="00F2557D">
        <w:rPr>
          <w:rStyle w:val="Hyperlink1"/>
          <w:rFonts w:ascii="Arial" w:hAnsi="Arial" w:cs="Arial"/>
          <w:lang w:val="el-GR"/>
        </w:rPr>
        <w:t xml:space="preserve">), </w:t>
      </w:r>
      <w:r w:rsidRPr="00F2557D">
        <w:rPr>
          <w:rStyle w:val="Hyperlink1"/>
          <w:rFonts w:ascii="Arial" w:hAnsi="Arial" w:cs="Arial"/>
        </w:rPr>
        <w:t>Bethesda</w:t>
      </w:r>
      <w:r w:rsidRPr="00F2557D">
        <w:rPr>
          <w:rStyle w:val="Hyperlink1"/>
          <w:rFonts w:ascii="Arial" w:hAnsi="Arial" w:cs="Arial"/>
          <w:lang w:val="el-GR"/>
        </w:rPr>
        <w:t xml:space="preserve">, </w:t>
      </w:r>
      <w:r w:rsidRPr="00F2557D">
        <w:rPr>
          <w:rStyle w:val="Hyperlink1"/>
          <w:rFonts w:ascii="Arial" w:hAnsi="Arial" w:cs="Arial"/>
        </w:rPr>
        <w:t>Maryland</w:t>
      </w:r>
      <w:r w:rsidRPr="00F2557D">
        <w:rPr>
          <w:rStyle w:val="Hyperlink1"/>
          <w:rFonts w:ascii="Arial" w:hAnsi="Arial" w:cs="Arial"/>
          <w:lang w:val="el-GR"/>
        </w:rPr>
        <w:t xml:space="preserve">, </w:t>
      </w:r>
      <w:r w:rsidRPr="00F2557D">
        <w:rPr>
          <w:rStyle w:val="Hyperlink1"/>
          <w:rFonts w:ascii="Arial" w:hAnsi="Arial" w:cs="Arial"/>
        </w:rPr>
        <w:t>H</w:t>
      </w:r>
      <w:r w:rsidRPr="00F2557D">
        <w:rPr>
          <w:rStyle w:val="Hyperlink1"/>
          <w:rFonts w:ascii="Arial" w:hAnsi="Arial" w:cs="Arial"/>
          <w:lang w:val="el-GR"/>
        </w:rPr>
        <w:t>.Π.</w:t>
      </w:r>
      <w:r w:rsidRPr="00F2557D">
        <w:rPr>
          <w:rStyle w:val="Hyperlink1"/>
          <w:rFonts w:ascii="Arial" w:hAnsi="Arial" w:cs="Arial"/>
        </w:rPr>
        <w:t>A</w:t>
      </w:r>
      <w:r w:rsidRPr="00F2557D">
        <w:rPr>
          <w:rStyle w:val="Hyperlink1"/>
          <w:rFonts w:ascii="Arial" w:hAnsi="Arial" w:cs="Arial"/>
          <w:lang w:val="el-GR"/>
        </w:rPr>
        <w:t>. (Δ/</w:t>
      </w:r>
      <w:proofErr w:type="spellStart"/>
      <w:r w:rsidRPr="00F2557D">
        <w:rPr>
          <w:rStyle w:val="Hyperlink1"/>
          <w:rFonts w:ascii="Arial" w:hAnsi="Arial" w:cs="Arial"/>
          <w:lang w:val="el-GR"/>
        </w:rPr>
        <w:t>ντής</w:t>
      </w:r>
      <w:proofErr w:type="spellEnd"/>
      <w:r w:rsidRPr="00F2557D">
        <w:rPr>
          <w:rStyle w:val="Hyperlink1"/>
          <w:rFonts w:ascii="Arial" w:hAnsi="Arial" w:cs="Arial"/>
          <w:lang w:val="el-GR"/>
        </w:rPr>
        <w:t xml:space="preserve">: </w:t>
      </w:r>
      <w:r w:rsidRPr="00F2557D">
        <w:rPr>
          <w:rStyle w:val="Hyperlink1"/>
          <w:rFonts w:ascii="Arial" w:hAnsi="Arial" w:cs="Arial"/>
        </w:rPr>
        <w:t>Neal</w:t>
      </w:r>
      <w:r w:rsidRPr="00F2557D">
        <w:rPr>
          <w:rStyle w:val="Hyperlink1"/>
          <w:rFonts w:ascii="Arial" w:hAnsi="Arial" w:cs="Arial"/>
          <w:lang w:val="el-GR"/>
        </w:rPr>
        <w:t xml:space="preserve"> </w:t>
      </w:r>
      <w:r w:rsidRPr="00F2557D">
        <w:rPr>
          <w:rStyle w:val="Hyperlink1"/>
          <w:rFonts w:ascii="Arial" w:hAnsi="Arial" w:cs="Arial"/>
        </w:rPr>
        <w:t>S</w:t>
      </w:r>
      <w:r w:rsidRPr="00F2557D">
        <w:rPr>
          <w:rStyle w:val="Hyperlink1"/>
          <w:rFonts w:ascii="Arial" w:hAnsi="Arial" w:cs="Arial"/>
          <w:lang w:val="el-GR"/>
        </w:rPr>
        <w:t xml:space="preserve">. </w:t>
      </w:r>
      <w:r w:rsidRPr="00F2557D">
        <w:rPr>
          <w:rStyle w:val="Hyperlink1"/>
          <w:rFonts w:ascii="Arial" w:hAnsi="Arial" w:cs="Arial"/>
        </w:rPr>
        <w:t>Young</w:t>
      </w:r>
      <w:r w:rsidRPr="00F2557D">
        <w:rPr>
          <w:rStyle w:val="Hyperlink1"/>
          <w:rFonts w:ascii="Arial" w:hAnsi="Arial" w:cs="Arial"/>
          <w:lang w:val="el-GR"/>
        </w:rPr>
        <w:t>), εσωτερική βοηθός ειδικευόμενη στην Αιματολογία, από 9/2005– 9/2006.</w:t>
      </w:r>
    </w:p>
    <w:p w14:paraId="21F0FB1F" w14:textId="77777777" w:rsidR="00F50795" w:rsidRPr="00F2557D" w:rsidRDefault="00F50795">
      <w:pPr>
        <w:pStyle w:val="BodyA"/>
        <w:spacing w:line="360" w:lineRule="auto"/>
        <w:jc w:val="both"/>
        <w:rPr>
          <w:rStyle w:val="Hyperlink1"/>
          <w:rFonts w:ascii="Arial" w:hAnsi="Arial" w:cs="Arial"/>
          <w:lang w:val="el-GR"/>
        </w:rPr>
      </w:pPr>
    </w:p>
    <w:p w14:paraId="34DE99A5"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3.6  Ιούλιος 2007, </w:t>
      </w:r>
      <w:r w:rsidRPr="00F2557D">
        <w:rPr>
          <w:rStyle w:val="None"/>
          <w:rFonts w:ascii="Arial" w:hAnsi="Arial" w:cs="Arial"/>
          <w:b/>
          <w:bCs/>
          <w:lang w:val="el-GR"/>
        </w:rPr>
        <w:t>Τίτλος Ειδικότητος Αιματολογίας</w:t>
      </w:r>
      <w:r w:rsidRPr="00F2557D">
        <w:rPr>
          <w:rStyle w:val="Hyperlink1"/>
          <w:rFonts w:ascii="Arial" w:hAnsi="Arial" w:cs="Arial"/>
          <w:lang w:val="el-GR"/>
        </w:rPr>
        <w:t>.</w:t>
      </w:r>
    </w:p>
    <w:p w14:paraId="5AB9306C" w14:textId="77777777" w:rsidR="00F50795" w:rsidRPr="00F2557D" w:rsidRDefault="00F50795">
      <w:pPr>
        <w:pStyle w:val="BodyA"/>
        <w:spacing w:line="360" w:lineRule="auto"/>
        <w:jc w:val="both"/>
        <w:rPr>
          <w:rStyle w:val="Hyperlink1"/>
          <w:rFonts w:ascii="Arial" w:hAnsi="Arial" w:cs="Arial"/>
          <w:lang w:val="el-GR"/>
        </w:rPr>
      </w:pPr>
    </w:p>
    <w:p w14:paraId="0D838524"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3.7  Ιούλιος 2019, </w:t>
      </w:r>
      <w:r w:rsidRPr="00F2557D">
        <w:rPr>
          <w:rStyle w:val="None"/>
          <w:rFonts w:ascii="Arial" w:hAnsi="Arial" w:cs="Arial"/>
          <w:b/>
          <w:bCs/>
          <w:lang w:val="el-GR"/>
        </w:rPr>
        <w:t>Τίτλος Ειδικότητος Παθολογίας</w:t>
      </w:r>
      <w:r w:rsidRPr="00F2557D">
        <w:rPr>
          <w:rStyle w:val="Hyperlink1"/>
          <w:rFonts w:ascii="Arial" w:hAnsi="Arial" w:cs="Arial"/>
          <w:lang w:val="el-GR"/>
        </w:rPr>
        <w:t>.</w:t>
      </w:r>
    </w:p>
    <w:p w14:paraId="09976AC2" w14:textId="77777777" w:rsidR="00F50795" w:rsidRPr="00F2557D" w:rsidRDefault="00F50795">
      <w:pPr>
        <w:pStyle w:val="BodyA"/>
        <w:spacing w:line="360" w:lineRule="auto"/>
        <w:jc w:val="both"/>
        <w:rPr>
          <w:rStyle w:val="Hyperlink1"/>
          <w:rFonts w:ascii="Arial" w:hAnsi="Arial" w:cs="Arial"/>
          <w:lang w:val="el-GR"/>
        </w:rPr>
      </w:pPr>
    </w:p>
    <w:p w14:paraId="10E73C31" w14:textId="77777777" w:rsidR="00F50795" w:rsidRPr="00F2557D" w:rsidRDefault="00F50795">
      <w:pPr>
        <w:pStyle w:val="BodyA"/>
        <w:spacing w:line="360" w:lineRule="auto"/>
        <w:jc w:val="both"/>
        <w:rPr>
          <w:rStyle w:val="Hyperlink1"/>
          <w:rFonts w:ascii="Arial" w:hAnsi="Arial" w:cs="Arial"/>
          <w:lang w:val="el-GR"/>
        </w:rPr>
      </w:pPr>
    </w:p>
    <w:p w14:paraId="11FCE19F" w14:textId="77777777" w:rsidR="00F50795" w:rsidRPr="00F2557D" w:rsidRDefault="00F50795">
      <w:pPr>
        <w:pStyle w:val="BodyA"/>
        <w:spacing w:line="360" w:lineRule="auto"/>
        <w:jc w:val="both"/>
        <w:rPr>
          <w:rStyle w:val="Hyperlink1"/>
          <w:rFonts w:ascii="Arial" w:hAnsi="Arial" w:cs="Arial"/>
          <w:lang w:val="el-GR"/>
        </w:rPr>
      </w:pPr>
    </w:p>
    <w:p w14:paraId="2D683E9F" w14:textId="77777777" w:rsidR="00F50795" w:rsidRPr="00F2557D" w:rsidRDefault="00F50795">
      <w:pPr>
        <w:pStyle w:val="BodyA"/>
        <w:spacing w:line="360" w:lineRule="auto"/>
        <w:jc w:val="both"/>
        <w:rPr>
          <w:rStyle w:val="Hyperlink1"/>
          <w:rFonts w:ascii="Arial" w:hAnsi="Arial" w:cs="Arial"/>
          <w:lang w:val="el-GR"/>
        </w:rPr>
      </w:pPr>
    </w:p>
    <w:p w14:paraId="13371389" w14:textId="77777777" w:rsidR="00F50795" w:rsidRPr="00F2557D" w:rsidRDefault="00F50795">
      <w:pPr>
        <w:pStyle w:val="BodyA"/>
        <w:spacing w:line="360" w:lineRule="auto"/>
        <w:jc w:val="both"/>
        <w:rPr>
          <w:rStyle w:val="Hyperlink1"/>
          <w:rFonts w:ascii="Arial" w:hAnsi="Arial" w:cs="Arial"/>
          <w:lang w:val="el-GR"/>
        </w:rPr>
      </w:pPr>
    </w:p>
    <w:p w14:paraId="42F523F8" w14:textId="77777777" w:rsidR="00F50795" w:rsidRPr="00F2557D" w:rsidRDefault="00000000">
      <w:pPr>
        <w:pStyle w:val="BodyA"/>
        <w:spacing w:line="360" w:lineRule="auto"/>
        <w:jc w:val="center"/>
        <w:rPr>
          <w:rStyle w:val="None"/>
          <w:rFonts w:ascii="Arial" w:eastAsia="Helvetica Neue" w:hAnsi="Arial" w:cs="Arial"/>
          <w:b/>
          <w:bCs/>
          <w:u w:val="single"/>
          <w:lang w:val="el-GR"/>
        </w:rPr>
      </w:pPr>
      <w:r w:rsidRPr="00F2557D">
        <w:rPr>
          <w:rStyle w:val="None"/>
          <w:rFonts w:ascii="Arial" w:hAnsi="Arial" w:cs="Arial"/>
          <w:b/>
          <w:bCs/>
          <w:lang w:val="el-GR"/>
        </w:rPr>
        <w:t xml:space="preserve">5. </w:t>
      </w:r>
      <w:r w:rsidRPr="00F2557D">
        <w:rPr>
          <w:rStyle w:val="None"/>
          <w:rFonts w:ascii="Arial" w:hAnsi="Arial" w:cs="Arial"/>
          <w:b/>
          <w:bCs/>
          <w:u w:val="single"/>
          <w:lang w:val="el-GR"/>
        </w:rPr>
        <w:t>ΙΑΤΡΙΚΗ ΣΤΑΔΙΟΔΡΟΜΙΑ</w:t>
      </w:r>
    </w:p>
    <w:p w14:paraId="5171B995" w14:textId="77777777" w:rsidR="00F50795" w:rsidRPr="00F2557D" w:rsidRDefault="00F50795">
      <w:pPr>
        <w:pStyle w:val="BodyA"/>
        <w:spacing w:line="360" w:lineRule="auto"/>
        <w:jc w:val="both"/>
        <w:rPr>
          <w:rStyle w:val="Hyperlink1"/>
          <w:rFonts w:ascii="Arial" w:hAnsi="Arial" w:cs="Arial"/>
          <w:lang w:val="el-GR"/>
        </w:rPr>
      </w:pPr>
    </w:p>
    <w:p w14:paraId="12E976D4"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lastRenderedPageBreak/>
        <w:t xml:space="preserve">5.1 Λαϊκό Περ. Γεν. </w:t>
      </w:r>
      <w:proofErr w:type="spellStart"/>
      <w:r w:rsidRPr="00F2557D">
        <w:rPr>
          <w:rStyle w:val="Hyperlink1"/>
          <w:rFonts w:ascii="Arial" w:hAnsi="Arial" w:cs="Arial"/>
          <w:lang w:val="el-GR"/>
        </w:rPr>
        <w:t>Νοσ</w:t>
      </w:r>
      <w:proofErr w:type="spellEnd"/>
      <w:r w:rsidRPr="00F2557D">
        <w:rPr>
          <w:rStyle w:val="Hyperlink1"/>
          <w:rFonts w:ascii="Arial" w:hAnsi="Arial" w:cs="Arial"/>
          <w:lang w:val="el-GR"/>
        </w:rPr>
        <w:t>/</w:t>
      </w:r>
      <w:proofErr w:type="spellStart"/>
      <w:r w:rsidRPr="00F2557D">
        <w:rPr>
          <w:rStyle w:val="Hyperlink1"/>
          <w:rFonts w:ascii="Arial" w:hAnsi="Arial" w:cs="Arial"/>
          <w:lang w:val="el-GR"/>
        </w:rPr>
        <w:t>μείο</w:t>
      </w:r>
      <w:proofErr w:type="spellEnd"/>
      <w:r w:rsidRPr="00F2557D">
        <w:rPr>
          <w:rStyle w:val="Hyperlink1"/>
          <w:rFonts w:ascii="Arial" w:hAnsi="Arial" w:cs="Arial"/>
          <w:lang w:val="el-GR"/>
        </w:rPr>
        <w:t xml:space="preserve"> Αθηνών, Α΄ Προπαιδευτική Παθολογική Κλινική (Δ/</w:t>
      </w:r>
      <w:proofErr w:type="spellStart"/>
      <w:r w:rsidRPr="00F2557D">
        <w:rPr>
          <w:rStyle w:val="Hyperlink1"/>
          <w:rFonts w:ascii="Arial" w:hAnsi="Arial" w:cs="Arial"/>
          <w:lang w:val="el-GR"/>
        </w:rPr>
        <w:t>ντής</w:t>
      </w:r>
      <w:proofErr w:type="spellEnd"/>
      <w:r w:rsidRPr="00F2557D">
        <w:rPr>
          <w:rStyle w:val="Hyperlink1"/>
          <w:rFonts w:ascii="Arial" w:hAnsi="Arial" w:cs="Arial"/>
          <w:lang w:val="el-GR"/>
        </w:rPr>
        <w:t xml:space="preserve"> ο Κος Ν. </w:t>
      </w:r>
      <w:proofErr w:type="spellStart"/>
      <w:r w:rsidRPr="00F2557D">
        <w:rPr>
          <w:rStyle w:val="Hyperlink1"/>
          <w:rFonts w:ascii="Arial" w:hAnsi="Arial" w:cs="Arial"/>
          <w:lang w:val="el-GR"/>
        </w:rPr>
        <w:t>Κατσιλάμπρος</w:t>
      </w:r>
      <w:proofErr w:type="spellEnd"/>
      <w:r w:rsidRPr="00F2557D">
        <w:rPr>
          <w:rStyle w:val="Hyperlink1"/>
          <w:rFonts w:ascii="Arial" w:hAnsi="Arial" w:cs="Arial"/>
          <w:lang w:val="el-GR"/>
        </w:rPr>
        <w:t>), εσωτερικός βοηθός ειδικευόμενος στην Παθολογία, από 10/1997 - 2/1998.</w:t>
      </w:r>
    </w:p>
    <w:p w14:paraId="2180537F" w14:textId="77777777" w:rsidR="00F50795" w:rsidRPr="00F2557D" w:rsidRDefault="00F50795">
      <w:pPr>
        <w:pStyle w:val="BodyA"/>
        <w:spacing w:line="360" w:lineRule="auto"/>
        <w:jc w:val="both"/>
        <w:rPr>
          <w:rStyle w:val="Hyperlink1"/>
          <w:rFonts w:ascii="Arial" w:hAnsi="Arial" w:cs="Arial"/>
          <w:lang w:val="el-GR"/>
        </w:rPr>
      </w:pPr>
    </w:p>
    <w:p w14:paraId="530FF69E"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5.2. Τομέα Παθολογίας του </w:t>
      </w:r>
      <w:r w:rsidRPr="00F2557D">
        <w:rPr>
          <w:rStyle w:val="Hyperlink1"/>
          <w:rFonts w:ascii="Arial" w:hAnsi="Arial" w:cs="Arial"/>
        </w:rPr>
        <w:t>USUHS</w:t>
      </w:r>
      <w:r w:rsidRPr="00F2557D">
        <w:rPr>
          <w:rStyle w:val="Hyperlink1"/>
          <w:rFonts w:ascii="Arial" w:hAnsi="Arial" w:cs="Arial"/>
          <w:lang w:val="el-GR"/>
        </w:rPr>
        <w:t xml:space="preserve">, εργαζόμενη στο Τμήμα Παθολογίας του Ινστιτούτου </w:t>
      </w:r>
      <w:r w:rsidRPr="00F2557D">
        <w:rPr>
          <w:rStyle w:val="Hyperlink1"/>
          <w:rFonts w:ascii="Arial" w:hAnsi="Arial" w:cs="Arial"/>
        </w:rPr>
        <w:t>Walter</w:t>
      </w:r>
      <w:r w:rsidRPr="00F2557D">
        <w:rPr>
          <w:rStyle w:val="Hyperlink1"/>
          <w:rFonts w:ascii="Arial" w:hAnsi="Arial" w:cs="Arial"/>
          <w:lang w:val="el-GR"/>
        </w:rPr>
        <w:t xml:space="preserve"> </w:t>
      </w:r>
      <w:r w:rsidRPr="00F2557D">
        <w:rPr>
          <w:rStyle w:val="Hyperlink1"/>
          <w:rFonts w:ascii="Arial" w:hAnsi="Arial" w:cs="Arial"/>
        </w:rPr>
        <w:t>Reed</w:t>
      </w:r>
      <w:r w:rsidRPr="00F2557D">
        <w:rPr>
          <w:rStyle w:val="Hyperlink1"/>
          <w:rFonts w:ascii="Arial" w:hAnsi="Arial" w:cs="Arial"/>
          <w:lang w:val="el-GR"/>
        </w:rPr>
        <w:t xml:space="preserve"> (</w:t>
      </w:r>
      <w:r w:rsidRPr="00F2557D">
        <w:rPr>
          <w:rStyle w:val="Hyperlink1"/>
          <w:rFonts w:ascii="Arial" w:hAnsi="Arial" w:cs="Arial"/>
        </w:rPr>
        <w:t>Walter</w:t>
      </w:r>
      <w:r w:rsidRPr="00F2557D">
        <w:rPr>
          <w:rStyle w:val="Hyperlink1"/>
          <w:rFonts w:ascii="Arial" w:hAnsi="Arial" w:cs="Arial"/>
          <w:lang w:val="el-GR"/>
        </w:rPr>
        <w:t xml:space="preserve"> </w:t>
      </w:r>
      <w:r w:rsidRPr="00F2557D">
        <w:rPr>
          <w:rStyle w:val="Hyperlink1"/>
          <w:rFonts w:ascii="Arial" w:hAnsi="Arial" w:cs="Arial"/>
        </w:rPr>
        <w:t>Reed</w:t>
      </w:r>
      <w:r w:rsidRPr="00F2557D">
        <w:rPr>
          <w:rStyle w:val="Hyperlink1"/>
          <w:rFonts w:ascii="Arial" w:hAnsi="Arial" w:cs="Arial"/>
          <w:lang w:val="el-GR"/>
        </w:rPr>
        <w:t xml:space="preserve"> </w:t>
      </w:r>
      <w:r w:rsidRPr="00F2557D">
        <w:rPr>
          <w:rStyle w:val="Hyperlink1"/>
          <w:rFonts w:ascii="Arial" w:hAnsi="Arial" w:cs="Arial"/>
        </w:rPr>
        <w:t>Army</w:t>
      </w:r>
      <w:r w:rsidRPr="00F2557D">
        <w:rPr>
          <w:rStyle w:val="Hyperlink1"/>
          <w:rFonts w:ascii="Arial" w:hAnsi="Arial" w:cs="Arial"/>
          <w:lang w:val="el-GR"/>
        </w:rPr>
        <w:t xml:space="preserve"> </w:t>
      </w:r>
      <w:r w:rsidRPr="00F2557D">
        <w:rPr>
          <w:rStyle w:val="Hyperlink1"/>
          <w:rFonts w:ascii="Arial" w:hAnsi="Arial" w:cs="Arial"/>
        </w:rPr>
        <w:t>Medical</w:t>
      </w:r>
      <w:r w:rsidRPr="00F2557D">
        <w:rPr>
          <w:rStyle w:val="Hyperlink1"/>
          <w:rFonts w:ascii="Arial" w:hAnsi="Arial" w:cs="Arial"/>
          <w:lang w:val="el-GR"/>
        </w:rPr>
        <w:t xml:space="preserve"> </w:t>
      </w:r>
      <w:r w:rsidRPr="00F2557D">
        <w:rPr>
          <w:rStyle w:val="Hyperlink1"/>
          <w:rFonts w:ascii="Arial" w:hAnsi="Arial" w:cs="Arial"/>
        </w:rPr>
        <w:t>Center</w:t>
      </w:r>
      <w:r w:rsidRPr="00F2557D">
        <w:rPr>
          <w:rStyle w:val="Hyperlink1"/>
          <w:rFonts w:ascii="Arial" w:hAnsi="Arial" w:cs="Arial"/>
          <w:lang w:val="el-GR"/>
        </w:rPr>
        <w:t xml:space="preserve"> και στο </w:t>
      </w:r>
      <w:r w:rsidRPr="00F2557D">
        <w:rPr>
          <w:rStyle w:val="Hyperlink1"/>
          <w:rFonts w:ascii="Arial" w:hAnsi="Arial" w:cs="Arial"/>
        </w:rPr>
        <w:t>Walter</w:t>
      </w:r>
      <w:r w:rsidRPr="00F2557D">
        <w:rPr>
          <w:rStyle w:val="Hyperlink1"/>
          <w:rFonts w:ascii="Arial" w:hAnsi="Arial" w:cs="Arial"/>
          <w:lang w:val="el-GR"/>
        </w:rPr>
        <w:t xml:space="preserve"> </w:t>
      </w:r>
      <w:r w:rsidRPr="00F2557D">
        <w:rPr>
          <w:rStyle w:val="Hyperlink1"/>
          <w:rFonts w:ascii="Arial" w:hAnsi="Arial" w:cs="Arial"/>
        </w:rPr>
        <w:t>Reed</w:t>
      </w:r>
      <w:r w:rsidRPr="00F2557D">
        <w:rPr>
          <w:rStyle w:val="Hyperlink1"/>
          <w:rFonts w:ascii="Arial" w:hAnsi="Arial" w:cs="Arial"/>
          <w:lang w:val="el-GR"/>
        </w:rPr>
        <w:t xml:space="preserve"> </w:t>
      </w:r>
      <w:r w:rsidRPr="00F2557D">
        <w:rPr>
          <w:rStyle w:val="Hyperlink1"/>
          <w:rFonts w:ascii="Arial" w:hAnsi="Arial" w:cs="Arial"/>
        </w:rPr>
        <w:t>Army</w:t>
      </w:r>
      <w:r w:rsidRPr="00F2557D">
        <w:rPr>
          <w:rStyle w:val="Hyperlink1"/>
          <w:rFonts w:ascii="Arial" w:hAnsi="Arial" w:cs="Arial"/>
          <w:lang w:val="el-GR"/>
        </w:rPr>
        <w:t xml:space="preserve"> </w:t>
      </w:r>
      <w:r w:rsidRPr="00F2557D">
        <w:rPr>
          <w:rStyle w:val="Hyperlink1"/>
          <w:rFonts w:ascii="Arial" w:hAnsi="Arial" w:cs="Arial"/>
        </w:rPr>
        <w:t>Institute</w:t>
      </w:r>
      <w:r w:rsidRPr="00F2557D">
        <w:rPr>
          <w:rStyle w:val="Hyperlink1"/>
          <w:rFonts w:ascii="Arial" w:hAnsi="Arial" w:cs="Arial"/>
          <w:lang w:val="el-GR"/>
        </w:rPr>
        <w:t xml:space="preserve"> </w:t>
      </w:r>
      <w:r w:rsidRPr="00F2557D">
        <w:rPr>
          <w:rStyle w:val="Hyperlink1"/>
          <w:rFonts w:ascii="Arial" w:hAnsi="Arial" w:cs="Arial"/>
        </w:rPr>
        <w:t>of</w:t>
      </w:r>
      <w:r w:rsidRPr="00F2557D">
        <w:rPr>
          <w:rStyle w:val="Hyperlink1"/>
          <w:rFonts w:ascii="Arial" w:hAnsi="Arial" w:cs="Arial"/>
          <w:lang w:val="el-GR"/>
        </w:rPr>
        <w:t xml:space="preserve"> </w:t>
      </w:r>
      <w:r w:rsidRPr="00F2557D">
        <w:rPr>
          <w:rStyle w:val="Hyperlink1"/>
          <w:rFonts w:ascii="Arial" w:hAnsi="Arial" w:cs="Arial"/>
        </w:rPr>
        <w:t>Research</w:t>
      </w:r>
      <w:r w:rsidRPr="00F2557D">
        <w:rPr>
          <w:rStyle w:val="Hyperlink1"/>
          <w:rFonts w:ascii="Arial" w:hAnsi="Arial" w:cs="Arial"/>
          <w:lang w:val="el-GR"/>
        </w:rPr>
        <w:t xml:space="preserve">), </w:t>
      </w:r>
      <w:r w:rsidRPr="00F2557D">
        <w:rPr>
          <w:rStyle w:val="Hyperlink1"/>
          <w:rFonts w:ascii="Arial" w:hAnsi="Arial" w:cs="Arial"/>
        </w:rPr>
        <w:t>Washington</w:t>
      </w:r>
      <w:r w:rsidRPr="00F2557D">
        <w:rPr>
          <w:rStyle w:val="Hyperlink1"/>
          <w:rFonts w:ascii="Arial" w:hAnsi="Arial" w:cs="Arial"/>
          <w:lang w:val="el-GR"/>
        </w:rPr>
        <w:t xml:space="preserve">, </w:t>
      </w:r>
      <w:r w:rsidRPr="00F2557D">
        <w:rPr>
          <w:rStyle w:val="Hyperlink1"/>
          <w:rFonts w:ascii="Arial" w:hAnsi="Arial" w:cs="Arial"/>
        </w:rPr>
        <w:t>DC</w:t>
      </w:r>
      <w:r w:rsidRPr="00F2557D">
        <w:rPr>
          <w:rStyle w:val="Hyperlink1"/>
          <w:rFonts w:ascii="Arial" w:hAnsi="Arial" w:cs="Arial"/>
          <w:lang w:val="el-GR"/>
        </w:rPr>
        <w:t>, ΗΠΑ ως εσωτερικός βοηθός ειδικευόμενος στην  Παθολογία, από 2/2000 – 3/2001.</w:t>
      </w:r>
    </w:p>
    <w:p w14:paraId="2674F02E" w14:textId="77777777" w:rsidR="00F50795" w:rsidRPr="00F2557D" w:rsidRDefault="00F50795">
      <w:pPr>
        <w:pStyle w:val="BodyA"/>
        <w:spacing w:line="360" w:lineRule="auto"/>
        <w:jc w:val="both"/>
        <w:rPr>
          <w:rStyle w:val="Hyperlink1"/>
          <w:rFonts w:ascii="Arial" w:hAnsi="Arial" w:cs="Arial"/>
          <w:lang w:val="el-GR"/>
        </w:rPr>
      </w:pPr>
    </w:p>
    <w:p w14:paraId="6F2ED3F3"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5.3., Λαϊκό Περ. Γεν. </w:t>
      </w:r>
      <w:proofErr w:type="spellStart"/>
      <w:r w:rsidRPr="00F2557D">
        <w:rPr>
          <w:rStyle w:val="Hyperlink1"/>
          <w:rFonts w:ascii="Arial" w:hAnsi="Arial" w:cs="Arial"/>
          <w:lang w:val="el-GR"/>
        </w:rPr>
        <w:t>Νοσ</w:t>
      </w:r>
      <w:proofErr w:type="spellEnd"/>
      <w:r w:rsidRPr="00F2557D">
        <w:rPr>
          <w:rStyle w:val="Hyperlink1"/>
          <w:rFonts w:ascii="Arial" w:hAnsi="Arial" w:cs="Arial"/>
          <w:lang w:val="el-GR"/>
        </w:rPr>
        <w:t>/</w:t>
      </w:r>
      <w:proofErr w:type="spellStart"/>
      <w:r w:rsidRPr="00F2557D">
        <w:rPr>
          <w:rStyle w:val="Hyperlink1"/>
          <w:rFonts w:ascii="Arial" w:hAnsi="Arial" w:cs="Arial"/>
          <w:lang w:val="el-GR"/>
        </w:rPr>
        <w:t>μείο</w:t>
      </w:r>
      <w:proofErr w:type="spellEnd"/>
      <w:r w:rsidRPr="00F2557D">
        <w:rPr>
          <w:rStyle w:val="Hyperlink1"/>
          <w:rFonts w:ascii="Arial" w:hAnsi="Arial" w:cs="Arial"/>
          <w:lang w:val="el-GR"/>
        </w:rPr>
        <w:t xml:space="preserve"> Αθηνών, Α΄ Προπαιδευτική Παθολογική Κλινική (Δ/</w:t>
      </w:r>
      <w:proofErr w:type="spellStart"/>
      <w:r w:rsidRPr="00F2557D">
        <w:rPr>
          <w:rStyle w:val="Hyperlink1"/>
          <w:rFonts w:ascii="Arial" w:hAnsi="Arial" w:cs="Arial"/>
          <w:lang w:val="el-GR"/>
        </w:rPr>
        <w:t>ντής</w:t>
      </w:r>
      <w:proofErr w:type="spellEnd"/>
      <w:r w:rsidRPr="00F2557D">
        <w:rPr>
          <w:rStyle w:val="Hyperlink1"/>
          <w:rFonts w:ascii="Arial" w:hAnsi="Arial" w:cs="Arial"/>
          <w:lang w:val="el-GR"/>
        </w:rPr>
        <w:t xml:space="preserve"> ο Κος Ν. </w:t>
      </w:r>
      <w:proofErr w:type="spellStart"/>
      <w:r w:rsidRPr="00F2557D">
        <w:rPr>
          <w:rStyle w:val="Hyperlink1"/>
          <w:rFonts w:ascii="Arial" w:hAnsi="Arial" w:cs="Arial"/>
          <w:lang w:val="el-GR"/>
        </w:rPr>
        <w:t>Κατσιλάμπρος</w:t>
      </w:r>
      <w:proofErr w:type="spellEnd"/>
      <w:r w:rsidRPr="00F2557D">
        <w:rPr>
          <w:rStyle w:val="Hyperlink1"/>
          <w:rFonts w:ascii="Arial" w:hAnsi="Arial" w:cs="Arial"/>
          <w:lang w:val="el-GR"/>
        </w:rPr>
        <w:t>), εσωτερικός βοηθός ειδικευόμενος στην Παθολογία, από 3/2001 - 9/2002.</w:t>
      </w:r>
    </w:p>
    <w:p w14:paraId="7285F6CD" w14:textId="77777777" w:rsidR="00F50795" w:rsidRPr="00F2557D" w:rsidRDefault="00F50795">
      <w:pPr>
        <w:pStyle w:val="BodyA"/>
        <w:spacing w:line="360" w:lineRule="auto"/>
        <w:jc w:val="both"/>
        <w:rPr>
          <w:rStyle w:val="Hyperlink1"/>
          <w:rFonts w:ascii="Arial" w:hAnsi="Arial" w:cs="Arial"/>
          <w:lang w:val="el-GR"/>
        </w:rPr>
      </w:pPr>
    </w:p>
    <w:p w14:paraId="185A1B79"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5.4. Περ. Γεν. </w:t>
      </w:r>
      <w:proofErr w:type="spellStart"/>
      <w:r w:rsidRPr="00F2557D">
        <w:rPr>
          <w:rStyle w:val="Hyperlink1"/>
          <w:rFonts w:ascii="Arial" w:hAnsi="Arial" w:cs="Arial"/>
          <w:lang w:val="el-GR"/>
        </w:rPr>
        <w:t>Νοσ</w:t>
      </w:r>
      <w:proofErr w:type="spellEnd"/>
      <w:r w:rsidRPr="00F2557D">
        <w:rPr>
          <w:rStyle w:val="Hyperlink1"/>
          <w:rFonts w:ascii="Arial" w:hAnsi="Arial" w:cs="Arial"/>
          <w:lang w:val="el-GR"/>
        </w:rPr>
        <w:t>/</w:t>
      </w:r>
      <w:proofErr w:type="spellStart"/>
      <w:r w:rsidRPr="00F2557D">
        <w:rPr>
          <w:rStyle w:val="Hyperlink1"/>
          <w:rFonts w:ascii="Arial" w:hAnsi="Arial" w:cs="Arial"/>
          <w:lang w:val="el-GR"/>
        </w:rPr>
        <w:t>μείο</w:t>
      </w:r>
      <w:proofErr w:type="spellEnd"/>
      <w:r w:rsidRPr="00F2557D">
        <w:rPr>
          <w:rStyle w:val="Hyperlink1"/>
          <w:rFonts w:ascii="Arial" w:hAnsi="Arial" w:cs="Arial"/>
          <w:lang w:val="el-GR"/>
        </w:rPr>
        <w:t xml:space="preserve"> Πατρών, Παθολογική Κλινική (Δ/</w:t>
      </w:r>
      <w:proofErr w:type="spellStart"/>
      <w:r w:rsidRPr="00F2557D">
        <w:rPr>
          <w:rStyle w:val="Hyperlink1"/>
          <w:rFonts w:ascii="Arial" w:hAnsi="Arial" w:cs="Arial"/>
          <w:lang w:val="el-GR"/>
        </w:rPr>
        <w:t>ντής</w:t>
      </w:r>
      <w:proofErr w:type="spellEnd"/>
      <w:r w:rsidRPr="00F2557D">
        <w:rPr>
          <w:rStyle w:val="Hyperlink1"/>
          <w:rFonts w:ascii="Arial" w:hAnsi="Arial" w:cs="Arial"/>
          <w:lang w:val="el-GR"/>
        </w:rPr>
        <w:t xml:space="preserve"> ο Κος Ν. Ζούμπος), εσωτερικός βοηθός ειδικευόμενος στην Αιματολογία, από 9/2002 – 9/2005.</w:t>
      </w:r>
    </w:p>
    <w:p w14:paraId="53DCB451" w14:textId="77777777" w:rsidR="00F50795" w:rsidRPr="00F2557D" w:rsidRDefault="00F50795">
      <w:pPr>
        <w:pStyle w:val="BodyA"/>
        <w:spacing w:line="360" w:lineRule="auto"/>
        <w:jc w:val="both"/>
        <w:rPr>
          <w:rStyle w:val="Hyperlink1"/>
          <w:rFonts w:ascii="Arial" w:hAnsi="Arial" w:cs="Arial"/>
          <w:lang w:val="el-GR"/>
        </w:rPr>
      </w:pPr>
    </w:p>
    <w:p w14:paraId="54FE6C94" w14:textId="77777777" w:rsidR="00F50795" w:rsidRPr="00881AC9" w:rsidRDefault="00000000">
      <w:pPr>
        <w:pStyle w:val="BodyA"/>
        <w:spacing w:line="360" w:lineRule="auto"/>
        <w:jc w:val="both"/>
        <w:rPr>
          <w:rStyle w:val="Hyperlink1"/>
          <w:rFonts w:ascii="Arial" w:hAnsi="Arial" w:cs="Arial"/>
          <w:lang w:val="el-GR"/>
        </w:rPr>
      </w:pPr>
      <w:r w:rsidRPr="00881AC9">
        <w:rPr>
          <w:rStyle w:val="Hyperlink1"/>
          <w:rFonts w:ascii="Arial" w:hAnsi="Arial" w:cs="Arial"/>
          <w:lang w:val="el-GR"/>
        </w:rPr>
        <w:t>5.5. Εθνικό Ινστιτούτο Υγείας (</w:t>
      </w:r>
      <w:r w:rsidRPr="00F2557D">
        <w:rPr>
          <w:rStyle w:val="Hyperlink1"/>
          <w:rFonts w:ascii="Arial" w:hAnsi="Arial" w:cs="Arial"/>
        </w:rPr>
        <w:t>National</w:t>
      </w:r>
      <w:r w:rsidRPr="00881AC9">
        <w:rPr>
          <w:rStyle w:val="Hyperlink1"/>
          <w:rFonts w:ascii="Arial" w:hAnsi="Arial" w:cs="Arial"/>
          <w:lang w:val="el-GR"/>
        </w:rPr>
        <w:t xml:space="preserve"> </w:t>
      </w:r>
      <w:r w:rsidRPr="00F2557D">
        <w:rPr>
          <w:rStyle w:val="Hyperlink1"/>
          <w:rFonts w:ascii="Arial" w:hAnsi="Arial" w:cs="Arial"/>
        </w:rPr>
        <w:t>Institutes</w:t>
      </w:r>
      <w:r w:rsidRPr="00881AC9">
        <w:rPr>
          <w:rStyle w:val="Hyperlink1"/>
          <w:rFonts w:ascii="Arial" w:hAnsi="Arial" w:cs="Arial"/>
          <w:lang w:val="el-GR"/>
        </w:rPr>
        <w:t xml:space="preserve"> </w:t>
      </w:r>
      <w:r w:rsidRPr="00F2557D">
        <w:rPr>
          <w:rStyle w:val="Hyperlink1"/>
          <w:rFonts w:ascii="Arial" w:hAnsi="Arial" w:cs="Arial"/>
        </w:rPr>
        <w:t>of</w:t>
      </w:r>
      <w:r w:rsidRPr="00881AC9">
        <w:rPr>
          <w:rStyle w:val="Hyperlink1"/>
          <w:rFonts w:ascii="Arial" w:hAnsi="Arial" w:cs="Arial"/>
          <w:lang w:val="el-GR"/>
        </w:rPr>
        <w:t xml:space="preserve"> </w:t>
      </w:r>
      <w:r w:rsidRPr="00F2557D">
        <w:rPr>
          <w:rStyle w:val="Hyperlink1"/>
          <w:rFonts w:ascii="Arial" w:hAnsi="Arial" w:cs="Arial"/>
        </w:rPr>
        <w:t>Health</w:t>
      </w:r>
      <w:r w:rsidRPr="00881AC9">
        <w:rPr>
          <w:rStyle w:val="Hyperlink1"/>
          <w:rFonts w:ascii="Arial" w:hAnsi="Arial" w:cs="Arial"/>
          <w:lang w:val="el-GR"/>
        </w:rPr>
        <w:t xml:space="preserve">), </w:t>
      </w:r>
      <w:r w:rsidRPr="00F2557D">
        <w:rPr>
          <w:rStyle w:val="Hyperlink1"/>
          <w:rFonts w:ascii="Arial" w:hAnsi="Arial" w:cs="Arial"/>
        </w:rPr>
        <w:t>Bethesda</w:t>
      </w:r>
      <w:r w:rsidRPr="00881AC9">
        <w:rPr>
          <w:rStyle w:val="Hyperlink1"/>
          <w:rFonts w:ascii="Arial" w:hAnsi="Arial" w:cs="Arial"/>
          <w:lang w:val="el-GR"/>
        </w:rPr>
        <w:t xml:space="preserve">, </w:t>
      </w:r>
      <w:r w:rsidRPr="00F2557D">
        <w:rPr>
          <w:rStyle w:val="Hyperlink1"/>
          <w:rFonts w:ascii="Arial" w:hAnsi="Arial" w:cs="Arial"/>
        </w:rPr>
        <w:t>Maryland</w:t>
      </w:r>
      <w:r w:rsidRPr="00881AC9">
        <w:rPr>
          <w:rStyle w:val="Hyperlink1"/>
          <w:rFonts w:ascii="Arial" w:hAnsi="Arial" w:cs="Arial"/>
          <w:lang w:val="el-GR"/>
        </w:rPr>
        <w:t xml:space="preserve">, </w:t>
      </w:r>
      <w:r w:rsidRPr="00F2557D">
        <w:rPr>
          <w:rStyle w:val="Hyperlink1"/>
          <w:rFonts w:ascii="Arial" w:hAnsi="Arial" w:cs="Arial"/>
        </w:rPr>
        <w:t>H</w:t>
      </w:r>
      <w:r w:rsidRPr="00881AC9">
        <w:rPr>
          <w:rStyle w:val="Hyperlink1"/>
          <w:rFonts w:ascii="Arial" w:hAnsi="Arial" w:cs="Arial"/>
          <w:lang w:val="el-GR"/>
        </w:rPr>
        <w:t>.Π.</w:t>
      </w:r>
      <w:r w:rsidRPr="00F2557D">
        <w:rPr>
          <w:rStyle w:val="Hyperlink1"/>
          <w:rFonts w:ascii="Arial" w:hAnsi="Arial" w:cs="Arial"/>
        </w:rPr>
        <w:t>A</w:t>
      </w:r>
      <w:r w:rsidRPr="00881AC9">
        <w:rPr>
          <w:rStyle w:val="Hyperlink1"/>
          <w:rFonts w:ascii="Arial" w:hAnsi="Arial" w:cs="Arial"/>
          <w:lang w:val="el-GR"/>
        </w:rPr>
        <w:t>. (Δ/</w:t>
      </w:r>
      <w:proofErr w:type="spellStart"/>
      <w:r w:rsidRPr="00881AC9">
        <w:rPr>
          <w:rStyle w:val="Hyperlink1"/>
          <w:rFonts w:ascii="Arial" w:hAnsi="Arial" w:cs="Arial"/>
          <w:lang w:val="el-GR"/>
        </w:rPr>
        <w:t>ντής</w:t>
      </w:r>
      <w:proofErr w:type="spellEnd"/>
      <w:r w:rsidRPr="00881AC9">
        <w:rPr>
          <w:rStyle w:val="Hyperlink1"/>
          <w:rFonts w:ascii="Arial" w:hAnsi="Arial" w:cs="Arial"/>
          <w:lang w:val="el-GR"/>
        </w:rPr>
        <w:t xml:space="preserve"> ο Κος </w:t>
      </w:r>
      <w:r w:rsidRPr="00F2557D">
        <w:rPr>
          <w:rStyle w:val="Hyperlink1"/>
          <w:rFonts w:ascii="Arial" w:hAnsi="Arial" w:cs="Arial"/>
        </w:rPr>
        <w:t>Neal</w:t>
      </w:r>
      <w:r w:rsidRPr="00881AC9">
        <w:rPr>
          <w:rStyle w:val="Hyperlink1"/>
          <w:rFonts w:ascii="Arial" w:hAnsi="Arial" w:cs="Arial"/>
          <w:lang w:val="el-GR"/>
        </w:rPr>
        <w:t xml:space="preserve"> </w:t>
      </w:r>
      <w:r w:rsidRPr="00F2557D">
        <w:rPr>
          <w:rStyle w:val="Hyperlink1"/>
          <w:rFonts w:ascii="Arial" w:hAnsi="Arial" w:cs="Arial"/>
        </w:rPr>
        <w:t>S</w:t>
      </w:r>
      <w:r w:rsidRPr="00881AC9">
        <w:rPr>
          <w:rStyle w:val="Hyperlink1"/>
          <w:rFonts w:ascii="Arial" w:hAnsi="Arial" w:cs="Arial"/>
          <w:lang w:val="el-GR"/>
        </w:rPr>
        <w:t xml:space="preserve">. </w:t>
      </w:r>
      <w:r w:rsidRPr="00F2557D">
        <w:rPr>
          <w:rStyle w:val="Hyperlink1"/>
          <w:rFonts w:ascii="Arial" w:hAnsi="Arial" w:cs="Arial"/>
        </w:rPr>
        <w:t>Young</w:t>
      </w:r>
      <w:r w:rsidRPr="00881AC9">
        <w:rPr>
          <w:rStyle w:val="Hyperlink1"/>
          <w:rFonts w:ascii="Arial" w:hAnsi="Arial" w:cs="Arial"/>
          <w:lang w:val="el-GR"/>
        </w:rPr>
        <w:t>), εσωτερικός βοηθός ειδικευόμενος στην Αιματολογία, από 9/2005– 3/2006.</w:t>
      </w:r>
    </w:p>
    <w:p w14:paraId="1F140352" w14:textId="0E971506" w:rsidR="00F50795" w:rsidRPr="00054C7C" w:rsidRDefault="00000000" w:rsidP="00054C7C">
      <w:pPr>
        <w:pStyle w:val="BodyA"/>
        <w:spacing w:line="360" w:lineRule="auto"/>
        <w:jc w:val="both"/>
        <w:rPr>
          <w:rStyle w:val="Hyperlink1"/>
          <w:rFonts w:ascii="Arial" w:hAnsi="Arial" w:cs="Arial"/>
          <w:lang w:val="el-GR"/>
        </w:rPr>
      </w:pPr>
      <w:r w:rsidRPr="00881AC9">
        <w:rPr>
          <w:rStyle w:val="Hyperlink1"/>
          <w:rFonts w:ascii="Arial" w:hAnsi="Arial" w:cs="Arial"/>
          <w:lang w:val="el-GR"/>
        </w:rPr>
        <w:t xml:space="preserve">     </w:t>
      </w:r>
    </w:p>
    <w:p w14:paraId="5DD0257F" w14:textId="77777777" w:rsidR="00F50795" w:rsidRPr="00881AC9" w:rsidRDefault="00F50795">
      <w:pPr>
        <w:pStyle w:val="BodyA"/>
        <w:spacing w:line="360" w:lineRule="auto"/>
        <w:jc w:val="center"/>
        <w:rPr>
          <w:rStyle w:val="Hyperlink1"/>
          <w:rFonts w:ascii="Arial" w:hAnsi="Arial" w:cs="Arial"/>
          <w:lang w:val="el-GR"/>
        </w:rPr>
      </w:pPr>
    </w:p>
    <w:p w14:paraId="153B68A2" w14:textId="77777777" w:rsidR="00F50795" w:rsidRPr="00881AC9" w:rsidRDefault="00F50795">
      <w:pPr>
        <w:pStyle w:val="BodyA"/>
        <w:spacing w:line="360" w:lineRule="auto"/>
        <w:jc w:val="center"/>
        <w:rPr>
          <w:rStyle w:val="Hyperlink1"/>
          <w:rFonts w:ascii="Arial" w:hAnsi="Arial" w:cs="Arial"/>
          <w:lang w:val="el-GR"/>
        </w:rPr>
      </w:pPr>
    </w:p>
    <w:p w14:paraId="2329CD1E" w14:textId="77777777" w:rsidR="00F50795" w:rsidRPr="00F2557D" w:rsidRDefault="00000000">
      <w:pPr>
        <w:pStyle w:val="BodyA"/>
        <w:spacing w:line="360" w:lineRule="auto"/>
        <w:jc w:val="center"/>
        <w:rPr>
          <w:rStyle w:val="None"/>
          <w:rFonts w:ascii="Arial" w:eastAsia="Helvetica Neue" w:hAnsi="Arial" w:cs="Arial"/>
          <w:b/>
          <w:bCs/>
          <w:lang w:val="el-GR"/>
        </w:rPr>
      </w:pPr>
      <w:r w:rsidRPr="00F2557D">
        <w:rPr>
          <w:rStyle w:val="None"/>
          <w:rFonts w:ascii="Arial" w:hAnsi="Arial" w:cs="Arial"/>
          <w:b/>
          <w:bCs/>
          <w:lang w:val="el-GR"/>
        </w:rPr>
        <w:t>6. ΑΚΑΔΗΜΑΪΚΗ ΣΤΑΔΙΟΔΡΟΜΙΑ</w:t>
      </w:r>
    </w:p>
    <w:p w14:paraId="15AECF91" w14:textId="24997C39"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 xml:space="preserve">6.1. </w:t>
      </w:r>
      <w:r w:rsidRPr="00F2557D">
        <w:rPr>
          <w:rStyle w:val="None"/>
          <w:rFonts w:ascii="Arial" w:hAnsi="Arial" w:cs="Arial"/>
          <w:b/>
          <w:bCs/>
          <w:lang w:val="el-GR"/>
        </w:rPr>
        <w:t>Λέκτορας Παθολογίας</w:t>
      </w:r>
      <w:r w:rsidRPr="00F2557D">
        <w:rPr>
          <w:rStyle w:val="Hyperlink1"/>
          <w:rFonts w:ascii="Arial" w:hAnsi="Arial" w:cs="Arial"/>
          <w:lang w:val="el-GR"/>
        </w:rPr>
        <w:t xml:space="preserve"> Ιατρικής Σχολής Πανεπιστημίου Πατρών (Εκλογή 1/2008, </w:t>
      </w:r>
      <w:proofErr w:type="spellStart"/>
      <w:r w:rsidRPr="00F2557D">
        <w:rPr>
          <w:rStyle w:val="Hyperlink1"/>
          <w:rFonts w:ascii="Arial" w:hAnsi="Arial" w:cs="Arial"/>
          <w:lang w:val="el-GR"/>
        </w:rPr>
        <w:t>Ορκομωσία</w:t>
      </w:r>
      <w:proofErr w:type="spellEnd"/>
      <w:r w:rsidRPr="00F2557D">
        <w:rPr>
          <w:rStyle w:val="Hyperlink1"/>
          <w:rFonts w:ascii="Arial" w:hAnsi="Arial" w:cs="Arial"/>
          <w:lang w:val="el-GR"/>
        </w:rPr>
        <w:t xml:space="preserve"> 1/2009, 1/2008-5/2013).</w:t>
      </w:r>
    </w:p>
    <w:p w14:paraId="6E5DB514" w14:textId="370CCF6E"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6.2.</w:t>
      </w:r>
      <w:r w:rsidR="00054C7C">
        <w:rPr>
          <w:rStyle w:val="Hyperlink1"/>
          <w:rFonts w:ascii="Arial" w:hAnsi="Arial" w:cs="Arial"/>
          <w:lang w:val="el-GR"/>
        </w:rPr>
        <w:t xml:space="preserve"> </w:t>
      </w:r>
      <w:r w:rsidRPr="00F2557D">
        <w:rPr>
          <w:rStyle w:val="None"/>
          <w:rFonts w:ascii="Arial" w:hAnsi="Arial" w:cs="Arial"/>
          <w:b/>
          <w:bCs/>
          <w:lang w:val="el-GR"/>
        </w:rPr>
        <w:t>Επίκουρη Καθηγήτρια Παθολογίας - Αιματολογίας</w:t>
      </w:r>
      <w:r w:rsidRPr="00F2557D">
        <w:rPr>
          <w:rStyle w:val="Hyperlink1"/>
          <w:rFonts w:ascii="Arial" w:hAnsi="Arial" w:cs="Arial"/>
          <w:lang w:val="el-GR"/>
        </w:rPr>
        <w:t xml:space="preserve"> Ιατρικής Σχολής Πανεπιστημίου Πατρών (5/2013-10/2017, ΦΕΚ 813/1.8.13) </w:t>
      </w:r>
    </w:p>
    <w:p w14:paraId="1BF8C471" w14:textId="6DF9D62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6.3. </w:t>
      </w:r>
      <w:r w:rsidRPr="00F2557D">
        <w:rPr>
          <w:rStyle w:val="None"/>
          <w:rFonts w:ascii="Arial" w:hAnsi="Arial" w:cs="Arial"/>
          <w:b/>
          <w:bCs/>
          <w:lang w:val="el-GR"/>
        </w:rPr>
        <w:t>Μόνιμο</w:t>
      </w:r>
      <w:r w:rsidR="00054C7C">
        <w:rPr>
          <w:rStyle w:val="None"/>
          <w:rFonts w:ascii="Arial" w:hAnsi="Arial" w:cs="Arial"/>
          <w:b/>
          <w:bCs/>
          <w:lang w:val="el-GR"/>
        </w:rPr>
        <w:t>ς</w:t>
      </w:r>
      <w:r w:rsidRPr="00F2557D">
        <w:rPr>
          <w:rStyle w:val="None"/>
          <w:rFonts w:ascii="Arial" w:hAnsi="Arial" w:cs="Arial"/>
          <w:b/>
          <w:bCs/>
          <w:lang w:val="el-GR"/>
        </w:rPr>
        <w:t xml:space="preserve"> Επίκουρη Καθηγήτρια Παθολογίας-Αιματολογίας</w:t>
      </w:r>
      <w:r w:rsidRPr="00F2557D">
        <w:rPr>
          <w:rStyle w:val="Hyperlink1"/>
          <w:rFonts w:ascii="Arial" w:hAnsi="Arial" w:cs="Arial"/>
          <w:lang w:val="el-GR"/>
        </w:rPr>
        <w:t xml:space="preserve"> Ιατρικής Σχολής Πανεπιστημίου Πατρών (10/2017-7/2020)</w:t>
      </w:r>
    </w:p>
    <w:p w14:paraId="3194E66A"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6.4. </w:t>
      </w:r>
      <w:r w:rsidRPr="00F2557D">
        <w:rPr>
          <w:rStyle w:val="None"/>
          <w:rFonts w:ascii="Arial" w:hAnsi="Arial" w:cs="Arial"/>
          <w:b/>
          <w:bCs/>
          <w:lang w:val="el-GR"/>
        </w:rPr>
        <w:t>Αναπληρώτρια Καθηγήτρια Παθολογίας-Αιματολογίας</w:t>
      </w:r>
      <w:r w:rsidRPr="00F2557D">
        <w:rPr>
          <w:rStyle w:val="Hyperlink1"/>
          <w:rFonts w:ascii="Arial" w:hAnsi="Arial" w:cs="Arial"/>
          <w:lang w:val="el-GR"/>
        </w:rPr>
        <w:t xml:space="preserve"> Ιατρικής Σχολής Πανεπιστημίου Πατρών (8/2020-σήμερα, ΦΕΚ 1284/ 18-8-2020)</w:t>
      </w:r>
    </w:p>
    <w:p w14:paraId="38582F4C"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lastRenderedPageBreak/>
        <w:t xml:space="preserve">6.5. </w:t>
      </w:r>
      <w:r w:rsidRPr="00F2557D">
        <w:rPr>
          <w:rStyle w:val="None"/>
          <w:rFonts w:ascii="Arial" w:hAnsi="Arial" w:cs="Arial"/>
          <w:b/>
          <w:bCs/>
          <w:lang w:val="el-GR"/>
        </w:rPr>
        <w:t>Επισκέπτης Καθηγητής</w:t>
      </w:r>
      <w:r w:rsidRPr="00F2557D">
        <w:rPr>
          <w:rStyle w:val="Hyperlink1"/>
          <w:rFonts w:ascii="Arial" w:hAnsi="Arial" w:cs="Arial"/>
          <w:lang w:val="el-GR"/>
        </w:rPr>
        <w:t xml:space="preserve"> Ιατρικής Σχολής ΕΚΠΑ (2021-2022)</w:t>
      </w:r>
    </w:p>
    <w:p w14:paraId="2A1B58B1" w14:textId="4596E263"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6.6. </w:t>
      </w:r>
      <w:r w:rsidRPr="00F2557D">
        <w:rPr>
          <w:rStyle w:val="None"/>
          <w:rFonts w:ascii="Arial" w:hAnsi="Arial" w:cs="Arial"/>
          <w:b/>
          <w:bCs/>
          <w:lang w:val="el-GR"/>
        </w:rPr>
        <w:t>Καθηγήτρια Παθολογίας-Αιματολογίας</w:t>
      </w:r>
      <w:r w:rsidRPr="00F2557D">
        <w:rPr>
          <w:rStyle w:val="Hyperlink1"/>
          <w:rFonts w:ascii="Arial" w:hAnsi="Arial" w:cs="Arial"/>
          <w:lang w:val="el-GR"/>
        </w:rPr>
        <w:t xml:space="preserve"> Ιατρικής Σχολής Πανεπιστημίου Πατρών (</w:t>
      </w:r>
      <w:r w:rsidR="00054C7C">
        <w:rPr>
          <w:rStyle w:val="Hyperlink1"/>
          <w:rFonts w:ascii="Arial" w:hAnsi="Arial" w:cs="Arial"/>
          <w:lang w:val="el-GR"/>
        </w:rPr>
        <w:t>5</w:t>
      </w:r>
      <w:r w:rsidRPr="00F2557D">
        <w:rPr>
          <w:rStyle w:val="Hyperlink1"/>
          <w:rFonts w:ascii="Arial" w:hAnsi="Arial" w:cs="Arial"/>
          <w:lang w:val="el-GR"/>
        </w:rPr>
        <w:t>/202</w:t>
      </w:r>
      <w:r w:rsidR="00054C7C">
        <w:rPr>
          <w:rStyle w:val="Hyperlink1"/>
          <w:rFonts w:ascii="Arial" w:hAnsi="Arial" w:cs="Arial"/>
          <w:lang w:val="el-GR"/>
        </w:rPr>
        <w:t>4</w:t>
      </w:r>
      <w:r w:rsidRPr="00F2557D">
        <w:rPr>
          <w:rStyle w:val="Hyperlink1"/>
          <w:rFonts w:ascii="Arial" w:hAnsi="Arial" w:cs="Arial"/>
          <w:lang w:val="el-GR"/>
        </w:rPr>
        <w:t xml:space="preserve">-σήμερα, ΦΕΚ </w:t>
      </w:r>
      <w:r w:rsidR="00054C7C">
        <w:rPr>
          <w:rStyle w:val="Hyperlink1"/>
          <w:rFonts w:ascii="Arial" w:hAnsi="Arial" w:cs="Arial"/>
          <w:lang w:val="el-GR"/>
        </w:rPr>
        <w:t>1571</w:t>
      </w:r>
      <w:r w:rsidRPr="00F2557D">
        <w:rPr>
          <w:rStyle w:val="Hyperlink1"/>
          <w:rFonts w:ascii="Arial" w:hAnsi="Arial" w:cs="Arial"/>
          <w:lang w:val="el-GR"/>
        </w:rPr>
        <w:t xml:space="preserve">/ </w:t>
      </w:r>
      <w:r w:rsidR="00054C7C">
        <w:rPr>
          <w:rStyle w:val="Hyperlink1"/>
          <w:rFonts w:ascii="Arial" w:hAnsi="Arial" w:cs="Arial"/>
          <w:lang w:val="el-GR"/>
        </w:rPr>
        <w:t>28</w:t>
      </w:r>
      <w:r w:rsidRPr="00F2557D">
        <w:rPr>
          <w:rStyle w:val="Hyperlink1"/>
          <w:rFonts w:ascii="Arial" w:hAnsi="Arial" w:cs="Arial"/>
          <w:lang w:val="el-GR"/>
        </w:rPr>
        <w:t>-</w:t>
      </w:r>
      <w:r w:rsidR="00054C7C">
        <w:rPr>
          <w:rStyle w:val="Hyperlink1"/>
          <w:rFonts w:ascii="Arial" w:hAnsi="Arial" w:cs="Arial"/>
          <w:lang w:val="el-GR"/>
        </w:rPr>
        <w:t>5</w:t>
      </w:r>
      <w:r w:rsidRPr="00F2557D">
        <w:rPr>
          <w:rStyle w:val="Hyperlink1"/>
          <w:rFonts w:ascii="Arial" w:hAnsi="Arial" w:cs="Arial"/>
          <w:lang w:val="el-GR"/>
        </w:rPr>
        <w:t>-202</w:t>
      </w:r>
      <w:r w:rsidR="00054C7C">
        <w:rPr>
          <w:rStyle w:val="Hyperlink1"/>
          <w:rFonts w:ascii="Arial" w:hAnsi="Arial" w:cs="Arial"/>
          <w:lang w:val="el-GR"/>
        </w:rPr>
        <w:t>4</w:t>
      </w:r>
      <w:r w:rsidRPr="00F2557D">
        <w:rPr>
          <w:rStyle w:val="Hyperlink1"/>
          <w:rFonts w:ascii="Arial" w:hAnsi="Arial" w:cs="Arial"/>
          <w:lang w:val="el-GR"/>
        </w:rPr>
        <w:t>)</w:t>
      </w:r>
    </w:p>
    <w:p w14:paraId="76264F38"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 </w:t>
      </w:r>
    </w:p>
    <w:p w14:paraId="36BA1E24" w14:textId="77777777" w:rsidR="00F50795" w:rsidRPr="00F2557D" w:rsidRDefault="00F50795">
      <w:pPr>
        <w:pStyle w:val="BodyA"/>
        <w:spacing w:line="360" w:lineRule="auto"/>
        <w:jc w:val="both"/>
        <w:rPr>
          <w:rStyle w:val="Hyperlink1"/>
          <w:rFonts w:ascii="Arial" w:hAnsi="Arial" w:cs="Arial"/>
          <w:lang w:val="el-GR"/>
        </w:rPr>
      </w:pPr>
    </w:p>
    <w:p w14:paraId="1D231C3A" w14:textId="77777777" w:rsidR="00F50795" w:rsidRPr="00F2557D" w:rsidRDefault="00000000">
      <w:pPr>
        <w:pStyle w:val="BodyA"/>
        <w:spacing w:line="360" w:lineRule="auto"/>
        <w:jc w:val="center"/>
        <w:rPr>
          <w:rStyle w:val="None"/>
          <w:rFonts w:ascii="Arial" w:eastAsia="Helvetica Neue" w:hAnsi="Arial" w:cs="Arial"/>
          <w:b/>
          <w:bCs/>
          <w:u w:val="single"/>
          <w:lang w:val="el-GR"/>
        </w:rPr>
      </w:pPr>
      <w:r w:rsidRPr="00F2557D">
        <w:rPr>
          <w:rStyle w:val="None"/>
          <w:rFonts w:ascii="Arial" w:hAnsi="Arial" w:cs="Arial"/>
          <w:b/>
          <w:bCs/>
          <w:u w:val="single"/>
          <w:lang w:val="el-GR"/>
        </w:rPr>
        <w:t>ΚΛΙΝΙΚΟ ΕΡΓΟ</w:t>
      </w:r>
    </w:p>
    <w:p w14:paraId="66FEAC0B" w14:textId="77777777" w:rsidR="00F50795" w:rsidRPr="00F2557D" w:rsidRDefault="00F50795">
      <w:pPr>
        <w:pStyle w:val="BodyA"/>
        <w:spacing w:line="360" w:lineRule="auto"/>
        <w:jc w:val="both"/>
        <w:rPr>
          <w:rStyle w:val="Hyperlink1"/>
          <w:rFonts w:ascii="Arial" w:hAnsi="Arial" w:cs="Arial"/>
          <w:lang w:val="el-GR"/>
        </w:rPr>
      </w:pPr>
    </w:p>
    <w:p w14:paraId="531B0D11"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Οκτώβριος 2009 – Σήμερα: Υπεύθυνη για τις αιματολογικές εκτιμήσεις όλων των εσωτερικών ασθενών στην Πανεπιστημιακή Παθολογική.</w:t>
      </w:r>
    </w:p>
    <w:p w14:paraId="4FD134AB" w14:textId="77777777" w:rsidR="00F50795" w:rsidRPr="00F2557D" w:rsidRDefault="00F50795">
      <w:pPr>
        <w:pStyle w:val="BodyA"/>
        <w:spacing w:line="360" w:lineRule="auto"/>
        <w:jc w:val="both"/>
        <w:rPr>
          <w:rStyle w:val="Hyperlink1"/>
          <w:rFonts w:ascii="Arial" w:hAnsi="Arial" w:cs="Arial"/>
          <w:lang w:val="el-GR"/>
        </w:rPr>
      </w:pPr>
    </w:p>
    <w:p w14:paraId="27DE68C0"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Οκτώβριος 2009 – Σήμερα: Συμμετοχή στο πρόγραμμα εφημεριών της Πανεπιστημιακής Παθολογικής Κλινικής.  Εφημερεύων (ως Παθολόγος) κατά μέσο όρο 4 φορές ανά μήνα στο Τμήμα Επειγόντων Περιστατικών και στη Κλινική.</w:t>
      </w:r>
    </w:p>
    <w:p w14:paraId="1A65656B" w14:textId="77777777" w:rsidR="00F50795" w:rsidRPr="00F2557D" w:rsidRDefault="00F50795">
      <w:pPr>
        <w:pStyle w:val="BodyA"/>
        <w:spacing w:line="360" w:lineRule="auto"/>
        <w:jc w:val="both"/>
        <w:rPr>
          <w:rStyle w:val="Hyperlink1"/>
          <w:rFonts w:ascii="Arial" w:hAnsi="Arial" w:cs="Arial"/>
          <w:lang w:val="el-GR"/>
        </w:rPr>
      </w:pPr>
    </w:p>
    <w:p w14:paraId="3EF08147"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Οκτώβριος 2009 – Σήμερα: Συνυπεύθυνη Ομάδας (μαζί με άλλους 2 παθολόγους) στην Πανεπιστημιακή Παθολογική Κλινική</w:t>
      </w:r>
    </w:p>
    <w:p w14:paraId="2B9C5E9B" w14:textId="77777777" w:rsidR="00F50795" w:rsidRPr="00F2557D" w:rsidRDefault="00F50795">
      <w:pPr>
        <w:pStyle w:val="BodyA"/>
        <w:spacing w:line="360" w:lineRule="auto"/>
        <w:jc w:val="both"/>
        <w:rPr>
          <w:rStyle w:val="Hyperlink1"/>
          <w:rFonts w:ascii="Arial" w:hAnsi="Arial" w:cs="Arial"/>
          <w:lang w:val="el-GR"/>
        </w:rPr>
      </w:pPr>
    </w:p>
    <w:p w14:paraId="28E623AC"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Σεπτέμβριος 2011-Σήμερα: Συμμετοχή στα Τακτικά Εξωτερικά Ιατρεία του Αιματολογικού Τμήματος της Παθολογικής Κλινικής (1 ημέρα / εβδομάδα)</w:t>
      </w:r>
    </w:p>
    <w:p w14:paraId="1FF33C47" w14:textId="77777777" w:rsidR="00F50795" w:rsidRPr="00F2557D" w:rsidRDefault="00F50795">
      <w:pPr>
        <w:pStyle w:val="BodyA"/>
        <w:spacing w:line="480" w:lineRule="auto"/>
        <w:jc w:val="both"/>
        <w:rPr>
          <w:rStyle w:val="None"/>
          <w:rFonts w:ascii="Arial" w:eastAsia="Helvetica Neue" w:hAnsi="Arial" w:cs="Arial"/>
          <w:b/>
          <w:bCs/>
          <w:lang w:val="el-GR"/>
        </w:rPr>
      </w:pPr>
    </w:p>
    <w:p w14:paraId="515C2B83" w14:textId="77777777" w:rsidR="00F50795" w:rsidRPr="00F2557D" w:rsidRDefault="00F50795">
      <w:pPr>
        <w:pStyle w:val="BodyA"/>
        <w:spacing w:line="360" w:lineRule="auto"/>
        <w:jc w:val="center"/>
        <w:rPr>
          <w:rStyle w:val="None"/>
          <w:rFonts w:ascii="Arial" w:eastAsia="Helvetica Neue" w:hAnsi="Arial" w:cs="Arial"/>
          <w:b/>
          <w:bCs/>
          <w:lang w:val="el-GR"/>
        </w:rPr>
      </w:pPr>
    </w:p>
    <w:p w14:paraId="57FE1183" w14:textId="77777777" w:rsidR="00F50795" w:rsidRPr="00F2557D" w:rsidRDefault="00F50795">
      <w:pPr>
        <w:pStyle w:val="BodyA"/>
        <w:spacing w:line="360" w:lineRule="auto"/>
        <w:jc w:val="both"/>
        <w:rPr>
          <w:rStyle w:val="Hyperlink1"/>
          <w:rFonts w:ascii="Arial" w:hAnsi="Arial" w:cs="Arial"/>
          <w:lang w:val="el-GR"/>
        </w:rPr>
      </w:pPr>
    </w:p>
    <w:p w14:paraId="48F2AF06" w14:textId="77777777" w:rsidR="00F50795" w:rsidRPr="00F2557D" w:rsidRDefault="00000000">
      <w:pPr>
        <w:pStyle w:val="BodyA"/>
        <w:spacing w:line="360" w:lineRule="auto"/>
        <w:jc w:val="center"/>
        <w:rPr>
          <w:rStyle w:val="None"/>
          <w:rFonts w:ascii="Arial" w:eastAsia="Helvetica Neue" w:hAnsi="Arial" w:cs="Arial"/>
          <w:b/>
          <w:bCs/>
          <w:u w:val="single"/>
          <w:lang w:val="el-GR"/>
        </w:rPr>
      </w:pPr>
      <w:r w:rsidRPr="00F2557D">
        <w:rPr>
          <w:rStyle w:val="None"/>
          <w:rFonts w:ascii="Arial" w:hAnsi="Arial" w:cs="Arial"/>
          <w:b/>
          <w:bCs/>
          <w:lang w:val="el-GR"/>
        </w:rPr>
        <w:t xml:space="preserve">7. </w:t>
      </w:r>
      <w:r w:rsidRPr="00F2557D">
        <w:rPr>
          <w:rStyle w:val="None"/>
          <w:rFonts w:ascii="Arial" w:hAnsi="Arial" w:cs="Arial"/>
          <w:b/>
          <w:bCs/>
          <w:u w:val="single"/>
          <w:lang w:val="el-GR"/>
        </w:rPr>
        <w:t>ΔΙΔΑΚΤΙΚΟ ΕΡΓΟ</w:t>
      </w:r>
    </w:p>
    <w:p w14:paraId="21314A41" w14:textId="77777777" w:rsidR="00F50795" w:rsidRPr="00F2557D" w:rsidRDefault="00F50795">
      <w:pPr>
        <w:pStyle w:val="BodyA"/>
        <w:spacing w:line="360" w:lineRule="auto"/>
        <w:jc w:val="both"/>
        <w:rPr>
          <w:rStyle w:val="Hyperlink1"/>
          <w:rFonts w:ascii="Arial" w:hAnsi="Arial" w:cs="Arial"/>
          <w:lang w:val="el-GR"/>
        </w:rPr>
      </w:pPr>
    </w:p>
    <w:p w14:paraId="7AFA679E"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1.</w:t>
      </w:r>
      <w:r w:rsidRPr="00F2557D">
        <w:rPr>
          <w:rStyle w:val="Hyperlink1"/>
          <w:rFonts w:ascii="Arial" w:hAnsi="Arial" w:cs="Arial"/>
          <w:lang w:val="el-GR"/>
        </w:rPr>
        <w:t xml:space="preserve"> Στο ΝΙΗ, </w:t>
      </w:r>
      <w:r w:rsidRPr="00F2557D">
        <w:rPr>
          <w:rStyle w:val="Hyperlink1"/>
          <w:rFonts w:ascii="Arial" w:hAnsi="Arial" w:cs="Arial"/>
        </w:rPr>
        <w:t>Hematology</w:t>
      </w:r>
      <w:r w:rsidRPr="00F2557D">
        <w:rPr>
          <w:rStyle w:val="Hyperlink1"/>
          <w:rFonts w:ascii="Arial" w:hAnsi="Arial" w:cs="Arial"/>
          <w:lang w:val="el-GR"/>
        </w:rPr>
        <w:t xml:space="preserve"> </w:t>
      </w:r>
      <w:r w:rsidRPr="00F2557D">
        <w:rPr>
          <w:rStyle w:val="Hyperlink1"/>
          <w:rFonts w:ascii="Arial" w:hAnsi="Arial" w:cs="Arial"/>
        </w:rPr>
        <w:t>Branch</w:t>
      </w:r>
      <w:r w:rsidRPr="00F2557D">
        <w:rPr>
          <w:rStyle w:val="Hyperlink1"/>
          <w:rFonts w:ascii="Arial" w:hAnsi="Arial" w:cs="Arial"/>
          <w:lang w:val="el-GR"/>
        </w:rPr>
        <w:t xml:space="preserve"> (Δ/</w:t>
      </w:r>
      <w:proofErr w:type="spellStart"/>
      <w:r w:rsidRPr="00F2557D">
        <w:rPr>
          <w:rStyle w:val="Hyperlink1"/>
          <w:rFonts w:ascii="Arial" w:hAnsi="Arial" w:cs="Arial"/>
          <w:lang w:val="el-GR"/>
        </w:rPr>
        <w:t>ντής</w:t>
      </w:r>
      <w:proofErr w:type="spellEnd"/>
      <w:r w:rsidRPr="00F2557D">
        <w:rPr>
          <w:rStyle w:val="Hyperlink1"/>
          <w:rFonts w:ascii="Arial" w:hAnsi="Arial" w:cs="Arial"/>
          <w:lang w:val="el-GR"/>
        </w:rPr>
        <w:t xml:space="preserve"> ο Κος </w:t>
      </w:r>
      <w:r w:rsidRPr="00F2557D">
        <w:rPr>
          <w:rStyle w:val="Hyperlink1"/>
          <w:rFonts w:ascii="Arial" w:hAnsi="Arial" w:cs="Arial"/>
        </w:rPr>
        <w:t>Neal</w:t>
      </w:r>
      <w:r w:rsidRPr="00F2557D">
        <w:rPr>
          <w:rStyle w:val="Hyperlink1"/>
          <w:rFonts w:ascii="Arial" w:hAnsi="Arial" w:cs="Arial"/>
          <w:lang w:val="el-GR"/>
        </w:rPr>
        <w:t xml:space="preserve"> </w:t>
      </w:r>
      <w:r w:rsidRPr="00F2557D">
        <w:rPr>
          <w:rStyle w:val="Hyperlink1"/>
          <w:rFonts w:ascii="Arial" w:hAnsi="Arial" w:cs="Arial"/>
        </w:rPr>
        <w:t>S</w:t>
      </w:r>
      <w:r w:rsidRPr="00F2557D">
        <w:rPr>
          <w:rStyle w:val="Hyperlink1"/>
          <w:rFonts w:ascii="Arial" w:hAnsi="Arial" w:cs="Arial"/>
          <w:lang w:val="el-GR"/>
        </w:rPr>
        <w:t xml:space="preserve">. </w:t>
      </w:r>
      <w:r w:rsidRPr="00F2557D">
        <w:rPr>
          <w:rStyle w:val="Hyperlink1"/>
          <w:rFonts w:ascii="Arial" w:hAnsi="Arial" w:cs="Arial"/>
        </w:rPr>
        <w:t>Young</w:t>
      </w:r>
      <w:r w:rsidRPr="00F2557D">
        <w:rPr>
          <w:rStyle w:val="Hyperlink1"/>
          <w:rFonts w:ascii="Arial" w:hAnsi="Arial" w:cs="Arial"/>
          <w:lang w:val="el-GR"/>
        </w:rPr>
        <w:t xml:space="preserve">) διετέλεσα επικεφαλής 5-μελούς ομάδας μεταπτυχιακών φοιτητών/συνεργατών, με την οποία συνεργαζόμουν και καθοδηγούσα καθημερινά.  Η ομάδα ασχολείτο με τη μελέτη των ανοσολογικών διαταραχών που απαντώνται σε αιματολογικά νοσήματα. </w:t>
      </w:r>
    </w:p>
    <w:p w14:paraId="73660797"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lastRenderedPageBreak/>
        <w:t>2.</w:t>
      </w:r>
      <w:r w:rsidRPr="00F2557D">
        <w:rPr>
          <w:rStyle w:val="Hyperlink1"/>
          <w:rFonts w:ascii="Arial" w:hAnsi="Arial" w:cs="Arial"/>
          <w:lang w:val="el-GR"/>
        </w:rPr>
        <w:t xml:space="preserve"> Καθημερινή καθοδήγηση των μεταπτυχιακών φοιτητών στο ερευνητικό εργαστήριο Ρευματολογίας του Παν/</w:t>
      </w:r>
      <w:proofErr w:type="spellStart"/>
      <w:r w:rsidRPr="00F2557D">
        <w:rPr>
          <w:rStyle w:val="Hyperlink1"/>
          <w:rFonts w:ascii="Arial" w:hAnsi="Arial" w:cs="Arial"/>
          <w:lang w:val="el-GR"/>
        </w:rPr>
        <w:t>μίου</w:t>
      </w:r>
      <w:proofErr w:type="spellEnd"/>
      <w:r w:rsidRPr="00F2557D">
        <w:rPr>
          <w:rStyle w:val="Hyperlink1"/>
          <w:rFonts w:ascii="Arial" w:hAnsi="Arial" w:cs="Arial"/>
          <w:lang w:val="el-GR"/>
        </w:rPr>
        <w:t xml:space="preserve"> Πατρών στη διάρκεια της εκπόνησης του ερευνητικού έργου των διδακτορικών τους διατριβών.</w:t>
      </w:r>
    </w:p>
    <w:p w14:paraId="2C3E1AFA"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3.</w:t>
      </w:r>
      <w:r w:rsidRPr="00F2557D">
        <w:rPr>
          <w:rStyle w:val="Hyperlink1"/>
          <w:rFonts w:ascii="Arial" w:hAnsi="Arial" w:cs="Arial"/>
          <w:lang w:val="el-GR"/>
        </w:rPr>
        <w:t xml:space="preserve"> Συμμετοχή στα μαθήματα τόσο της Παθολογίας (υπεύθυνη προγράμματος μαθημάτων) όσο και της Αιματολογίας για τους ειδικευομένους ιατρούς του Πανεπιστημιακού Νοσοκομείου Πατρών.</w:t>
      </w:r>
    </w:p>
    <w:p w14:paraId="659DAAAE"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4.</w:t>
      </w:r>
      <w:r w:rsidRPr="00F2557D">
        <w:rPr>
          <w:rStyle w:val="Hyperlink1"/>
          <w:rFonts w:ascii="Arial" w:hAnsi="Arial" w:cs="Arial"/>
          <w:lang w:val="el-GR"/>
        </w:rPr>
        <w:t xml:space="preserve"> Διδασκαλία στο μάθημα «Παθολογική Ανατομική» για τους φοιτητές του 3</w:t>
      </w:r>
      <w:r w:rsidRPr="00F2557D">
        <w:rPr>
          <w:rStyle w:val="None"/>
          <w:rFonts w:ascii="Arial" w:hAnsi="Arial" w:cs="Arial"/>
          <w:vertAlign w:val="superscript"/>
          <w:lang w:val="el-GR"/>
        </w:rPr>
        <w:t>ου</w:t>
      </w:r>
      <w:r w:rsidRPr="00F2557D">
        <w:rPr>
          <w:rStyle w:val="Hyperlink1"/>
          <w:rFonts w:ascii="Arial" w:hAnsi="Arial" w:cs="Arial"/>
          <w:lang w:val="el-GR"/>
        </w:rPr>
        <w:t xml:space="preserve"> έτους Ιατρικής Πανεπιστημίου Πατρών (</w:t>
      </w:r>
      <w:proofErr w:type="spellStart"/>
      <w:r w:rsidRPr="00F2557D">
        <w:rPr>
          <w:rStyle w:val="Hyperlink1"/>
          <w:rFonts w:ascii="Arial" w:hAnsi="Arial" w:cs="Arial"/>
          <w:lang w:val="el-GR"/>
        </w:rPr>
        <w:t>Αιματοπαθολογίας</w:t>
      </w:r>
      <w:proofErr w:type="spellEnd"/>
      <w:r w:rsidRPr="00F2557D">
        <w:rPr>
          <w:rStyle w:val="Hyperlink1"/>
          <w:rFonts w:ascii="Arial" w:hAnsi="Arial" w:cs="Arial"/>
          <w:lang w:val="el-GR"/>
        </w:rPr>
        <w:t xml:space="preserve">). </w:t>
      </w:r>
    </w:p>
    <w:p w14:paraId="6CA9C873"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5.</w:t>
      </w:r>
      <w:r w:rsidRPr="00F2557D">
        <w:rPr>
          <w:rStyle w:val="Hyperlink1"/>
          <w:rFonts w:ascii="Arial" w:hAnsi="Arial" w:cs="Arial"/>
          <w:lang w:val="el-GR"/>
        </w:rPr>
        <w:t xml:space="preserve"> Κλινικές Δεξιότητες (</w:t>
      </w:r>
      <w:r w:rsidRPr="00F2557D">
        <w:rPr>
          <w:rStyle w:val="Hyperlink1"/>
          <w:rFonts w:ascii="Arial" w:hAnsi="Arial" w:cs="Arial"/>
        </w:rPr>
        <w:t>Clinical</w:t>
      </w:r>
      <w:r w:rsidRPr="00F2557D">
        <w:rPr>
          <w:rStyle w:val="Hyperlink1"/>
          <w:rFonts w:ascii="Arial" w:hAnsi="Arial" w:cs="Arial"/>
          <w:lang w:val="el-GR"/>
        </w:rPr>
        <w:t xml:space="preserve"> </w:t>
      </w:r>
      <w:r w:rsidRPr="00F2557D">
        <w:rPr>
          <w:rStyle w:val="Hyperlink1"/>
          <w:rFonts w:ascii="Arial" w:hAnsi="Arial" w:cs="Arial"/>
        </w:rPr>
        <w:t>Skills</w:t>
      </w:r>
      <w:r w:rsidRPr="00F2557D">
        <w:rPr>
          <w:rStyle w:val="Hyperlink1"/>
          <w:rFonts w:ascii="Arial" w:hAnsi="Arial" w:cs="Arial"/>
          <w:lang w:val="el-GR"/>
        </w:rPr>
        <w:t>) σε ομάδες φοιτητών του 1</w:t>
      </w:r>
      <w:r w:rsidRPr="00F2557D">
        <w:rPr>
          <w:rStyle w:val="None"/>
          <w:rFonts w:ascii="Arial" w:hAnsi="Arial" w:cs="Arial"/>
          <w:vertAlign w:val="superscript"/>
          <w:lang w:val="el-GR"/>
        </w:rPr>
        <w:t>ου</w:t>
      </w:r>
      <w:r w:rsidRPr="00F2557D">
        <w:rPr>
          <w:rStyle w:val="Hyperlink1"/>
          <w:rFonts w:ascii="Arial" w:hAnsi="Arial" w:cs="Arial"/>
          <w:lang w:val="el-GR"/>
        </w:rPr>
        <w:t>- 3</w:t>
      </w:r>
      <w:r w:rsidRPr="00F2557D">
        <w:rPr>
          <w:rStyle w:val="None"/>
          <w:rFonts w:ascii="Arial" w:hAnsi="Arial" w:cs="Arial"/>
          <w:vertAlign w:val="superscript"/>
          <w:lang w:val="el-GR"/>
        </w:rPr>
        <w:t>ου</w:t>
      </w:r>
      <w:r w:rsidRPr="00F2557D">
        <w:rPr>
          <w:rStyle w:val="Hyperlink1"/>
          <w:rFonts w:ascii="Arial" w:hAnsi="Arial" w:cs="Arial"/>
          <w:lang w:val="el-GR"/>
        </w:rPr>
        <w:t xml:space="preserve"> έτους Ιατρικής Σχολής Πανεπιστήμιου Πατρών (2009-σήμερα). </w:t>
      </w:r>
    </w:p>
    <w:p w14:paraId="487BCB8E"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6.</w:t>
      </w:r>
      <w:r w:rsidRPr="00F2557D">
        <w:rPr>
          <w:rStyle w:val="Hyperlink1"/>
          <w:rFonts w:ascii="Arial" w:hAnsi="Arial" w:cs="Arial"/>
          <w:lang w:val="el-GR"/>
        </w:rPr>
        <w:t xml:space="preserve"> Διδασκαλία των φοιτητών 5</w:t>
      </w:r>
      <w:r w:rsidRPr="00F2557D">
        <w:rPr>
          <w:rStyle w:val="None"/>
          <w:rFonts w:ascii="Arial" w:hAnsi="Arial" w:cs="Arial"/>
          <w:vertAlign w:val="superscript"/>
          <w:lang w:val="el-GR"/>
        </w:rPr>
        <w:t>ου</w:t>
      </w:r>
      <w:r w:rsidRPr="00F2557D">
        <w:rPr>
          <w:rStyle w:val="Hyperlink1"/>
          <w:rFonts w:ascii="Arial" w:hAnsi="Arial" w:cs="Arial"/>
          <w:lang w:val="el-GR"/>
        </w:rPr>
        <w:t xml:space="preserve"> και 6</w:t>
      </w:r>
      <w:r w:rsidRPr="00F2557D">
        <w:rPr>
          <w:rStyle w:val="None"/>
          <w:rFonts w:ascii="Arial" w:hAnsi="Arial" w:cs="Arial"/>
          <w:vertAlign w:val="superscript"/>
          <w:lang w:val="el-GR"/>
        </w:rPr>
        <w:t>ου</w:t>
      </w:r>
      <w:r w:rsidRPr="00F2557D">
        <w:rPr>
          <w:rStyle w:val="Hyperlink1"/>
          <w:rFonts w:ascii="Arial" w:hAnsi="Arial" w:cs="Arial"/>
          <w:lang w:val="el-GR"/>
        </w:rPr>
        <w:t xml:space="preserve">  έτους κατά τη κλινική άσκηση στην «Εσωτερική Παθολογία» (2009-σήμερα).  </w:t>
      </w:r>
    </w:p>
    <w:p w14:paraId="503CD017"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7.</w:t>
      </w:r>
      <w:r w:rsidRPr="00F2557D">
        <w:rPr>
          <w:rStyle w:val="Hyperlink1"/>
          <w:rFonts w:ascii="Arial" w:hAnsi="Arial" w:cs="Arial"/>
          <w:lang w:val="el-GR"/>
        </w:rPr>
        <w:t xml:space="preserve"> Υπεύθυνη για τις γραπτές εξετάσεις των φοιτητών 5</w:t>
      </w:r>
      <w:r w:rsidRPr="00F2557D">
        <w:rPr>
          <w:rStyle w:val="None"/>
          <w:rFonts w:ascii="Arial" w:hAnsi="Arial" w:cs="Arial"/>
          <w:vertAlign w:val="superscript"/>
          <w:lang w:val="el-GR"/>
        </w:rPr>
        <w:t>ου</w:t>
      </w:r>
      <w:r w:rsidRPr="00F2557D">
        <w:rPr>
          <w:rStyle w:val="Hyperlink1"/>
          <w:rFonts w:ascii="Arial" w:hAnsi="Arial" w:cs="Arial"/>
          <w:lang w:val="el-GR"/>
        </w:rPr>
        <w:t xml:space="preserve"> και 6</w:t>
      </w:r>
      <w:r w:rsidRPr="00F2557D">
        <w:rPr>
          <w:rStyle w:val="None"/>
          <w:rFonts w:ascii="Arial" w:hAnsi="Arial" w:cs="Arial"/>
          <w:vertAlign w:val="superscript"/>
          <w:lang w:val="el-GR"/>
        </w:rPr>
        <w:t xml:space="preserve">ου  </w:t>
      </w:r>
      <w:r w:rsidRPr="00F2557D">
        <w:rPr>
          <w:rStyle w:val="Hyperlink1"/>
          <w:rFonts w:ascii="Arial" w:hAnsi="Arial" w:cs="Arial"/>
          <w:lang w:val="el-GR"/>
        </w:rPr>
        <w:t>έτους με το πέρας της άσκησης τους στην «Εσωτερική Παθολογία» (2009-σήμερα).</w:t>
      </w:r>
    </w:p>
    <w:p w14:paraId="4807E376"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8.</w:t>
      </w:r>
      <w:r w:rsidRPr="00F2557D">
        <w:rPr>
          <w:rStyle w:val="Hyperlink1"/>
          <w:rFonts w:ascii="Arial" w:hAnsi="Arial" w:cs="Arial"/>
          <w:lang w:val="el-GR"/>
        </w:rPr>
        <w:t xml:space="preserve"> Διδασκαλία (από Αμφιθεάτρου) του μαθήματος «Αιματολογία» στους φοιτητές του 3</w:t>
      </w:r>
      <w:r w:rsidRPr="00F2557D">
        <w:rPr>
          <w:rStyle w:val="None"/>
          <w:rFonts w:ascii="Arial" w:hAnsi="Arial" w:cs="Arial"/>
          <w:vertAlign w:val="superscript"/>
          <w:lang w:val="el-GR"/>
        </w:rPr>
        <w:t>ου</w:t>
      </w:r>
      <w:r w:rsidRPr="00F2557D">
        <w:rPr>
          <w:rStyle w:val="Hyperlink1"/>
          <w:rFonts w:ascii="Arial" w:hAnsi="Arial" w:cs="Arial"/>
          <w:lang w:val="el-GR"/>
        </w:rPr>
        <w:t xml:space="preserve"> έτους (2009-σήμερα). </w:t>
      </w:r>
    </w:p>
    <w:p w14:paraId="71AE0F4A"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9.</w:t>
      </w:r>
      <w:r w:rsidRPr="00F2557D">
        <w:rPr>
          <w:rStyle w:val="Hyperlink1"/>
          <w:rFonts w:ascii="Arial" w:hAnsi="Arial" w:cs="Arial"/>
          <w:lang w:val="el-GR"/>
        </w:rPr>
        <w:t xml:space="preserve"> Συμμετοχή στη </w:t>
      </w:r>
      <w:proofErr w:type="spellStart"/>
      <w:r w:rsidRPr="00F2557D">
        <w:rPr>
          <w:rStyle w:val="Hyperlink1"/>
          <w:rFonts w:ascii="Arial" w:hAnsi="Arial" w:cs="Arial"/>
          <w:lang w:val="el-GR"/>
        </w:rPr>
        <w:t>διδασκαλια</w:t>
      </w:r>
      <w:proofErr w:type="spellEnd"/>
      <w:r w:rsidRPr="00F2557D">
        <w:rPr>
          <w:rStyle w:val="Hyperlink1"/>
          <w:rFonts w:ascii="Arial" w:hAnsi="Arial" w:cs="Arial"/>
          <w:lang w:val="el-GR"/>
        </w:rPr>
        <w:t xml:space="preserve"> του </w:t>
      </w:r>
      <w:proofErr w:type="spellStart"/>
      <w:r w:rsidRPr="00F2557D">
        <w:rPr>
          <w:rStyle w:val="Hyperlink1"/>
          <w:rFonts w:ascii="Arial" w:hAnsi="Arial" w:cs="Arial"/>
          <w:lang w:val="el-GR"/>
        </w:rPr>
        <w:t>μαθηματος</w:t>
      </w:r>
      <w:proofErr w:type="spellEnd"/>
      <w:r w:rsidRPr="00F2557D">
        <w:rPr>
          <w:rStyle w:val="Hyperlink1"/>
          <w:rFonts w:ascii="Arial" w:hAnsi="Arial" w:cs="Arial"/>
          <w:lang w:val="el-GR"/>
        </w:rPr>
        <w:t xml:space="preserve"> «Φυσιολογία» και «Αιματολογία» στους </w:t>
      </w:r>
      <w:proofErr w:type="spellStart"/>
      <w:r w:rsidRPr="00F2557D">
        <w:rPr>
          <w:rStyle w:val="Hyperlink1"/>
          <w:rFonts w:ascii="Arial" w:hAnsi="Arial" w:cs="Arial"/>
          <w:lang w:val="el-GR"/>
        </w:rPr>
        <w:t>φοιτητες</w:t>
      </w:r>
      <w:proofErr w:type="spellEnd"/>
      <w:r w:rsidRPr="00F2557D">
        <w:rPr>
          <w:rStyle w:val="Hyperlink1"/>
          <w:rFonts w:ascii="Arial" w:hAnsi="Arial" w:cs="Arial"/>
          <w:lang w:val="el-GR"/>
        </w:rPr>
        <w:t xml:space="preserve"> του 1</w:t>
      </w:r>
      <w:r w:rsidRPr="00F2557D">
        <w:rPr>
          <w:rStyle w:val="None"/>
          <w:rFonts w:ascii="Arial" w:hAnsi="Arial" w:cs="Arial"/>
          <w:vertAlign w:val="superscript"/>
          <w:lang w:val="el-GR"/>
        </w:rPr>
        <w:t>ου</w:t>
      </w:r>
      <w:r w:rsidRPr="00F2557D">
        <w:rPr>
          <w:rStyle w:val="Hyperlink1"/>
          <w:rFonts w:ascii="Arial" w:hAnsi="Arial" w:cs="Arial"/>
          <w:lang w:val="el-GR"/>
        </w:rPr>
        <w:t xml:space="preserve"> και του 4ου έτους (Ιατρική Σχολή Ευρωπαϊκού Πανεπιστημίου Κύπρου (2014-2017).</w:t>
      </w:r>
    </w:p>
    <w:p w14:paraId="3D8D7987"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10.</w:t>
      </w:r>
      <w:r w:rsidRPr="00F2557D">
        <w:rPr>
          <w:rStyle w:val="Hyperlink1"/>
          <w:rFonts w:ascii="Arial" w:hAnsi="Arial" w:cs="Arial"/>
          <w:lang w:val="el-GR"/>
        </w:rPr>
        <w:t xml:space="preserve"> Συμμετοχή στα “Μετεκπαιδευτικά μαθήματα </w:t>
      </w:r>
      <w:proofErr w:type="spellStart"/>
      <w:r w:rsidRPr="00F2557D">
        <w:rPr>
          <w:rStyle w:val="Hyperlink1"/>
          <w:rFonts w:ascii="Arial" w:hAnsi="Arial" w:cs="Arial"/>
          <w:lang w:val="el-GR"/>
        </w:rPr>
        <w:t>Ειδικευομενων</w:t>
      </w:r>
      <w:proofErr w:type="spellEnd"/>
      <w:r w:rsidRPr="00F2557D">
        <w:rPr>
          <w:rStyle w:val="Hyperlink1"/>
          <w:rFonts w:ascii="Arial" w:hAnsi="Arial" w:cs="Arial"/>
          <w:lang w:val="el-GR"/>
        </w:rPr>
        <w:t xml:space="preserve"> Αιματολογίας” που απευθύνονται σε όλους τους </w:t>
      </w:r>
      <w:proofErr w:type="spellStart"/>
      <w:r w:rsidRPr="00F2557D">
        <w:rPr>
          <w:rStyle w:val="Hyperlink1"/>
          <w:rFonts w:ascii="Arial" w:hAnsi="Arial" w:cs="Arial"/>
          <w:lang w:val="el-GR"/>
        </w:rPr>
        <w:t>ειδικευομενους</w:t>
      </w:r>
      <w:proofErr w:type="spellEnd"/>
      <w:r w:rsidRPr="00F2557D">
        <w:rPr>
          <w:rStyle w:val="Hyperlink1"/>
          <w:rFonts w:ascii="Arial" w:hAnsi="Arial" w:cs="Arial"/>
          <w:lang w:val="el-GR"/>
        </w:rPr>
        <w:t xml:space="preserve"> ιατρούς στην Αιματολογίας </w:t>
      </w:r>
      <w:proofErr w:type="spellStart"/>
      <w:r w:rsidRPr="00F2557D">
        <w:rPr>
          <w:rStyle w:val="Hyperlink1"/>
          <w:rFonts w:ascii="Arial" w:hAnsi="Arial" w:cs="Arial"/>
          <w:lang w:val="el-GR"/>
        </w:rPr>
        <w:t>ανα</w:t>
      </w:r>
      <w:proofErr w:type="spellEnd"/>
      <w:r w:rsidRPr="00F2557D">
        <w:rPr>
          <w:rStyle w:val="Hyperlink1"/>
          <w:rFonts w:ascii="Arial" w:hAnsi="Arial" w:cs="Arial"/>
          <w:lang w:val="el-GR"/>
        </w:rPr>
        <w:t xml:space="preserve"> την Ελλάδα (διοργανώνονται από την Ελληνική Αιματολογική Εταιρεία).</w:t>
      </w:r>
    </w:p>
    <w:p w14:paraId="777BFC3E"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lastRenderedPageBreak/>
        <w:t>11.</w:t>
      </w:r>
      <w:r w:rsidRPr="00F2557D">
        <w:rPr>
          <w:rStyle w:val="Hyperlink1"/>
          <w:rFonts w:ascii="Arial" w:hAnsi="Arial" w:cs="Arial"/>
          <w:lang w:val="el-GR"/>
        </w:rPr>
        <w:t xml:space="preserve"> Συμμετοχή στο “Σχολείο Αιματολογίας” του Ιδρύματος Ελληνικής Αιματολογικής Εταιρείας που γίνεται στην Κρήτη κάθε Σεπτέμβριο.</w:t>
      </w:r>
    </w:p>
    <w:p w14:paraId="6A88CC4F"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12.</w:t>
      </w:r>
      <w:r w:rsidRPr="00F2557D">
        <w:rPr>
          <w:rStyle w:val="Hyperlink5"/>
          <w:rFonts w:ascii="Arial" w:hAnsi="Arial" w:cs="Arial"/>
          <w:lang w:val="el-GR"/>
        </w:rPr>
        <w:t xml:space="preserve"> Συμμετοχή στο </w:t>
      </w:r>
      <w:r w:rsidRPr="00F2557D">
        <w:rPr>
          <w:rStyle w:val="None"/>
          <w:rFonts w:ascii="Arial" w:hAnsi="Arial" w:cs="Arial"/>
          <w:b/>
          <w:bCs/>
          <w:lang w:val="el-GR"/>
        </w:rPr>
        <w:t>Μεταπτυχιακό Πρόγραμμα Σπουδών</w:t>
      </w:r>
      <w:r w:rsidRPr="00F2557D">
        <w:rPr>
          <w:rStyle w:val="Hyperlink5"/>
          <w:rFonts w:ascii="Arial" w:hAnsi="Arial" w:cs="Arial"/>
          <w:lang w:val="el-GR"/>
        </w:rPr>
        <w:t xml:space="preserve"> της Ιατρικής Σχολής του ΕΚΠΑ “</w:t>
      </w:r>
      <w:r w:rsidRPr="00F2557D">
        <w:rPr>
          <w:rStyle w:val="None"/>
          <w:rFonts w:ascii="Arial" w:hAnsi="Arial" w:cs="Arial"/>
          <w:b/>
          <w:bCs/>
          <w:lang w:val="el-GR"/>
        </w:rPr>
        <w:t xml:space="preserve">Θρόμβωση </w:t>
      </w:r>
      <w:r w:rsidRPr="00F2557D">
        <w:rPr>
          <w:rStyle w:val="None"/>
          <w:rFonts w:ascii="Arial" w:hAnsi="Arial" w:cs="Arial"/>
          <w:b/>
          <w:bCs/>
          <w:lang w:val="ru-RU"/>
        </w:rPr>
        <w:t xml:space="preserve">- </w:t>
      </w:r>
      <w:r w:rsidRPr="00F2557D">
        <w:rPr>
          <w:rStyle w:val="None"/>
          <w:rFonts w:ascii="Arial" w:hAnsi="Arial" w:cs="Arial"/>
          <w:b/>
          <w:bCs/>
          <w:lang w:val="el-GR"/>
        </w:rPr>
        <w:t xml:space="preserve">Αιμορραγία – Ιατρική των μεταγγίσεων” </w:t>
      </w:r>
      <w:r w:rsidRPr="00F2557D">
        <w:rPr>
          <w:rStyle w:val="Hyperlink5"/>
          <w:rFonts w:ascii="Arial" w:hAnsi="Arial" w:cs="Arial"/>
          <w:lang w:val="el-GR"/>
        </w:rPr>
        <w:t xml:space="preserve">(2019-σήμερα) </w:t>
      </w:r>
    </w:p>
    <w:p w14:paraId="1D12E139"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13.</w:t>
      </w:r>
      <w:r w:rsidRPr="00F2557D">
        <w:rPr>
          <w:rStyle w:val="Hyperlink1"/>
          <w:rFonts w:ascii="Arial" w:hAnsi="Arial" w:cs="Arial"/>
          <w:lang w:val="el-GR"/>
        </w:rPr>
        <w:t xml:space="preserve"> Συμμετοχή στο </w:t>
      </w:r>
      <w:r w:rsidRPr="00F2557D">
        <w:rPr>
          <w:rStyle w:val="None"/>
          <w:rFonts w:ascii="Arial" w:hAnsi="Arial" w:cs="Arial"/>
          <w:b/>
          <w:bCs/>
          <w:lang w:val="el-GR"/>
        </w:rPr>
        <w:t>Μεταπτυχιακό Πρόγραμμα Σπουδών</w:t>
      </w:r>
      <w:r w:rsidRPr="00F2557D">
        <w:rPr>
          <w:rStyle w:val="Hyperlink1"/>
          <w:rFonts w:ascii="Arial" w:hAnsi="Arial" w:cs="Arial"/>
          <w:lang w:val="el-GR"/>
        </w:rPr>
        <w:t xml:space="preserve"> της Ιατρικής Σχολής του Πανεπιστημίου Κρήτης “</w:t>
      </w:r>
      <w:r w:rsidRPr="00F2557D">
        <w:rPr>
          <w:rStyle w:val="None"/>
          <w:rFonts w:ascii="Arial" w:hAnsi="Arial" w:cs="Arial"/>
          <w:b/>
          <w:bCs/>
          <w:lang w:val="el-GR"/>
        </w:rPr>
        <w:t>Παιδιατρική Αιματολογία</w:t>
      </w:r>
      <w:r w:rsidRPr="00F2557D">
        <w:rPr>
          <w:rStyle w:val="Hyperlink1"/>
          <w:rFonts w:ascii="Arial" w:hAnsi="Arial" w:cs="Arial"/>
          <w:lang w:val="el-GR"/>
        </w:rPr>
        <w:t>” (2019-σήμερα)</w:t>
      </w:r>
    </w:p>
    <w:p w14:paraId="7856F81C"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14.</w:t>
      </w:r>
      <w:r w:rsidRPr="00F2557D">
        <w:rPr>
          <w:rStyle w:val="Hyperlink1"/>
          <w:rFonts w:ascii="Arial" w:hAnsi="Arial" w:cs="Arial"/>
          <w:lang w:val="el-GR"/>
        </w:rPr>
        <w:t xml:space="preserve"> Συμμετοχή στο </w:t>
      </w:r>
      <w:r w:rsidRPr="00F2557D">
        <w:rPr>
          <w:rStyle w:val="None"/>
          <w:rFonts w:ascii="Arial" w:hAnsi="Arial" w:cs="Arial"/>
          <w:b/>
          <w:bCs/>
          <w:lang w:val="el-GR"/>
        </w:rPr>
        <w:t>Μεταπτυχιακό Πρόγραμμα Σπουδών</w:t>
      </w:r>
      <w:r w:rsidRPr="00F2557D">
        <w:rPr>
          <w:rStyle w:val="Hyperlink1"/>
          <w:rFonts w:ascii="Arial" w:hAnsi="Arial" w:cs="Arial"/>
          <w:lang w:val="el-GR"/>
        </w:rPr>
        <w:t xml:space="preserve"> της Ιατρικής Σχολής του ΕΚΠΑ </w:t>
      </w:r>
      <w:r w:rsidRPr="00F2557D">
        <w:rPr>
          <w:rStyle w:val="None"/>
          <w:rFonts w:ascii="Arial" w:hAnsi="Arial" w:cs="Arial"/>
          <w:b/>
          <w:bCs/>
          <w:lang w:val="el-GR"/>
        </w:rPr>
        <w:t>“</w:t>
      </w:r>
      <w:proofErr w:type="spellStart"/>
      <w:r w:rsidRPr="00F2557D">
        <w:rPr>
          <w:rStyle w:val="None"/>
          <w:rFonts w:ascii="Arial" w:hAnsi="Arial" w:cs="Arial"/>
          <w:b/>
          <w:bCs/>
          <w:lang w:val="el-GR"/>
        </w:rPr>
        <w:t>Λοιμωξιολογία</w:t>
      </w:r>
      <w:proofErr w:type="spellEnd"/>
      <w:r w:rsidRPr="00F2557D">
        <w:rPr>
          <w:rStyle w:val="None"/>
          <w:rFonts w:ascii="Arial" w:hAnsi="Arial" w:cs="Arial"/>
          <w:b/>
          <w:bCs/>
          <w:lang w:val="el-GR"/>
        </w:rPr>
        <w:t xml:space="preserve">” (2020-σήμερα) </w:t>
      </w:r>
    </w:p>
    <w:p w14:paraId="3B79310D"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15.</w:t>
      </w:r>
      <w:r w:rsidRPr="00F2557D">
        <w:rPr>
          <w:rStyle w:val="Hyperlink1"/>
          <w:rFonts w:ascii="Arial" w:hAnsi="Arial" w:cs="Arial"/>
          <w:lang w:val="el-GR"/>
        </w:rPr>
        <w:t xml:space="preserve"> Συμμετοχή στο </w:t>
      </w:r>
      <w:r w:rsidRPr="00F2557D">
        <w:rPr>
          <w:rStyle w:val="None"/>
          <w:rFonts w:ascii="Arial" w:hAnsi="Arial" w:cs="Arial"/>
          <w:b/>
          <w:bCs/>
          <w:lang w:val="el-GR"/>
        </w:rPr>
        <w:t xml:space="preserve">Μεταπτυχιακό Πρόγραμμα Σπουδών </w:t>
      </w:r>
      <w:r w:rsidRPr="00F2557D">
        <w:rPr>
          <w:rStyle w:val="Hyperlink1"/>
          <w:rFonts w:ascii="Arial" w:hAnsi="Arial" w:cs="Arial"/>
          <w:lang w:val="el-GR"/>
        </w:rPr>
        <w:t xml:space="preserve">της Ιατρικής Σχολής του ΕΚΠΑ </w:t>
      </w:r>
      <w:r w:rsidRPr="00F2557D">
        <w:rPr>
          <w:rStyle w:val="None"/>
          <w:rFonts w:ascii="Arial" w:hAnsi="Arial" w:cs="Arial"/>
          <w:b/>
          <w:bCs/>
          <w:lang w:val="el-GR"/>
        </w:rPr>
        <w:t xml:space="preserve">“Ανοσολογία: Βασικές Αρχές και Κλινικές Εφαρμογές” </w:t>
      </w:r>
      <w:r w:rsidRPr="00F2557D">
        <w:rPr>
          <w:rStyle w:val="Hyperlink1"/>
          <w:rFonts w:ascii="Arial" w:hAnsi="Arial" w:cs="Arial"/>
          <w:lang w:val="el-GR"/>
        </w:rPr>
        <w:t xml:space="preserve">(2023)  </w:t>
      </w:r>
    </w:p>
    <w:p w14:paraId="335B8256"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16.</w:t>
      </w:r>
      <w:r w:rsidRPr="00F2557D">
        <w:rPr>
          <w:rStyle w:val="Hyperlink1"/>
          <w:rFonts w:ascii="Arial" w:hAnsi="Arial" w:cs="Arial"/>
          <w:lang w:val="el-GR"/>
        </w:rPr>
        <w:t xml:space="preserve"> Συμμετοχή στη διδασκαλία των φοιτητών 5ου και 6ου έτους της Ιατρικής Σχολής του ΕΚΠΑ κατά την άσκηση τους στο τμήμα Παιδιατρικής Αιματολογίας-Ογκολογίας (ακαδημαϊκά έτη 2021-2023).</w:t>
      </w:r>
    </w:p>
    <w:p w14:paraId="58A3E313"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17.</w:t>
      </w:r>
      <w:r w:rsidRPr="00F2557D">
        <w:rPr>
          <w:rStyle w:val="Hyperlink1"/>
          <w:rFonts w:ascii="Arial" w:hAnsi="Arial" w:cs="Arial"/>
          <w:lang w:val="el-GR"/>
        </w:rPr>
        <w:t xml:space="preserve"> Συμμετοχή στη διδασκαλία του </w:t>
      </w:r>
      <w:proofErr w:type="spellStart"/>
      <w:r w:rsidRPr="00F2557D">
        <w:rPr>
          <w:rStyle w:val="Hyperlink1"/>
          <w:rFonts w:ascii="Arial" w:hAnsi="Arial" w:cs="Arial"/>
          <w:lang w:val="el-GR"/>
        </w:rPr>
        <w:t>κατ’επιλογήν</w:t>
      </w:r>
      <w:proofErr w:type="spellEnd"/>
      <w:r w:rsidRPr="00F2557D">
        <w:rPr>
          <w:rStyle w:val="Hyperlink1"/>
          <w:rFonts w:ascii="Arial" w:hAnsi="Arial" w:cs="Arial"/>
          <w:lang w:val="el-GR"/>
        </w:rPr>
        <w:t xml:space="preserve"> μαθήματος “Παιδιατρική Αιματολογία” (2021-σήμερα) της Ιατρική Σχολής του ΕΚΠΑ. </w:t>
      </w:r>
    </w:p>
    <w:p w14:paraId="224B34D5"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18.</w:t>
      </w:r>
      <w:r w:rsidRPr="00F2557D">
        <w:rPr>
          <w:rStyle w:val="Hyperlink1"/>
          <w:rFonts w:ascii="Arial" w:hAnsi="Arial" w:cs="Arial"/>
          <w:lang w:val="el-GR"/>
        </w:rPr>
        <w:t xml:space="preserve"> Συμμετοχή στα “Μετεκπαιδευτικά μαθήματα </w:t>
      </w:r>
      <w:proofErr w:type="spellStart"/>
      <w:r w:rsidRPr="00F2557D">
        <w:rPr>
          <w:rStyle w:val="Hyperlink1"/>
          <w:rFonts w:ascii="Arial" w:hAnsi="Arial" w:cs="Arial"/>
          <w:lang w:val="el-GR"/>
        </w:rPr>
        <w:t>Ειδικευομενων</w:t>
      </w:r>
      <w:proofErr w:type="spellEnd"/>
      <w:r w:rsidRPr="00F2557D">
        <w:rPr>
          <w:rStyle w:val="Hyperlink1"/>
          <w:rFonts w:ascii="Arial" w:hAnsi="Arial" w:cs="Arial"/>
          <w:lang w:val="el-GR"/>
        </w:rPr>
        <w:t xml:space="preserve"> Αιματολογίας” που απευθύνονται σε όλους τους </w:t>
      </w:r>
      <w:proofErr w:type="spellStart"/>
      <w:r w:rsidRPr="00F2557D">
        <w:rPr>
          <w:rStyle w:val="Hyperlink1"/>
          <w:rFonts w:ascii="Arial" w:hAnsi="Arial" w:cs="Arial"/>
          <w:lang w:val="el-GR"/>
        </w:rPr>
        <w:t>ειδικευομενους</w:t>
      </w:r>
      <w:proofErr w:type="spellEnd"/>
      <w:r w:rsidRPr="00F2557D">
        <w:rPr>
          <w:rStyle w:val="Hyperlink1"/>
          <w:rFonts w:ascii="Arial" w:hAnsi="Arial" w:cs="Arial"/>
          <w:lang w:val="el-GR"/>
        </w:rPr>
        <w:t xml:space="preserve"> ιατρούς στην Αιματολογίας στο Πανεπιστημιακό Νοσοκομείο Ιωαννίνων (2022-σήμερα)</w:t>
      </w:r>
    </w:p>
    <w:p w14:paraId="3A369C8E" w14:textId="77777777" w:rsidR="00F50795" w:rsidRPr="00F2557D" w:rsidRDefault="00000000">
      <w:pPr>
        <w:pStyle w:val="BodyA"/>
        <w:spacing w:line="480" w:lineRule="auto"/>
        <w:jc w:val="both"/>
        <w:rPr>
          <w:rStyle w:val="Hyperlink1"/>
          <w:rFonts w:ascii="Arial" w:hAnsi="Arial" w:cs="Arial"/>
          <w:lang w:val="el-GR"/>
        </w:rPr>
      </w:pPr>
      <w:r w:rsidRPr="00F2557D">
        <w:rPr>
          <w:rStyle w:val="None"/>
          <w:rFonts w:ascii="Arial" w:hAnsi="Arial" w:cs="Arial"/>
          <w:b/>
          <w:bCs/>
          <w:lang w:val="el-GR"/>
        </w:rPr>
        <w:t>19.</w:t>
      </w:r>
      <w:r w:rsidRPr="00F2557D">
        <w:rPr>
          <w:rStyle w:val="Hyperlink1"/>
          <w:rFonts w:ascii="Arial" w:hAnsi="Arial" w:cs="Arial"/>
          <w:lang w:val="el-GR"/>
        </w:rPr>
        <w:t xml:space="preserve"> Συμμετοχή στα “Μετεκπαιδευτικά μαθήματα </w:t>
      </w:r>
      <w:proofErr w:type="spellStart"/>
      <w:r w:rsidRPr="00F2557D">
        <w:rPr>
          <w:rStyle w:val="Hyperlink1"/>
          <w:rFonts w:ascii="Arial" w:hAnsi="Arial" w:cs="Arial"/>
          <w:lang w:val="el-GR"/>
        </w:rPr>
        <w:t>Ειδικευομενων</w:t>
      </w:r>
      <w:proofErr w:type="spellEnd"/>
      <w:r w:rsidRPr="00F2557D">
        <w:rPr>
          <w:rStyle w:val="Hyperlink1"/>
          <w:rFonts w:ascii="Arial" w:hAnsi="Arial" w:cs="Arial"/>
          <w:lang w:val="el-GR"/>
        </w:rPr>
        <w:t xml:space="preserve"> Αιματολογίας” που απευθύνονται σε όλους τους </w:t>
      </w:r>
      <w:proofErr w:type="spellStart"/>
      <w:r w:rsidRPr="00F2557D">
        <w:rPr>
          <w:rStyle w:val="Hyperlink1"/>
          <w:rFonts w:ascii="Arial" w:hAnsi="Arial" w:cs="Arial"/>
          <w:lang w:val="el-GR"/>
        </w:rPr>
        <w:t>ειδικευομενους</w:t>
      </w:r>
      <w:proofErr w:type="spellEnd"/>
      <w:r w:rsidRPr="00F2557D">
        <w:rPr>
          <w:rStyle w:val="Hyperlink1"/>
          <w:rFonts w:ascii="Arial" w:hAnsi="Arial" w:cs="Arial"/>
          <w:lang w:val="el-GR"/>
        </w:rPr>
        <w:t xml:space="preserve"> ιατρούς στην Αιματολογίας της Α’ Πανεπιστημιακής Παθολογικής Κλινικής ΕΚΠΑ, Λαϊκό Νοσοκομείο, Αθήνα (2022-σήμερα) </w:t>
      </w:r>
    </w:p>
    <w:p w14:paraId="5C20D0DF" w14:textId="77777777" w:rsidR="00F50795" w:rsidRPr="00F2557D" w:rsidRDefault="00F50795">
      <w:pPr>
        <w:pStyle w:val="BodyA"/>
        <w:spacing w:line="480" w:lineRule="auto"/>
        <w:jc w:val="both"/>
        <w:rPr>
          <w:rStyle w:val="Hyperlink1"/>
          <w:rFonts w:ascii="Arial" w:hAnsi="Arial" w:cs="Arial"/>
          <w:lang w:val="el-GR"/>
        </w:rPr>
      </w:pPr>
    </w:p>
    <w:p w14:paraId="71F9DA51" w14:textId="77777777" w:rsidR="00F50795" w:rsidRPr="00F2557D" w:rsidRDefault="00F50795">
      <w:pPr>
        <w:pStyle w:val="BodyA"/>
        <w:spacing w:line="360" w:lineRule="auto"/>
        <w:jc w:val="center"/>
        <w:rPr>
          <w:rStyle w:val="None"/>
          <w:rFonts w:ascii="Arial" w:eastAsia="Helvetica Neue" w:hAnsi="Arial" w:cs="Arial"/>
          <w:u w:val="single"/>
          <w:lang w:val="el-GR"/>
        </w:rPr>
      </w:pPr>
    </w:p>
    <w:p w14:paraId="1939576E" w14:textId="77777777" w:rsidR="00F50795" w:rsidRPr="00F2557D" w:rsidRDefault="00000000">
      <w:pPr>
        <w:pStyle w:val="BodyA"/>
        <w:spacing w:line="360" w:lineRule="auto"/>
        <w:jc w:val="center"/>
        <w:rPr>
          <w:rStyle w:val="None"/>
          <w:rFonts w:ascii="Arial" w:eastAsia="Helvetica Neue" w:hAnsi="Arial" w:cs="Arial"/>
          <w:b/>
          <w:bCs/>
          <w:u w:val="single"/>
        </w:rPr>
      </w:pPr>
      <w:proofErr w:type="spellStart"/>
      <w:r w:rsidRPr="00F2557D">
        <w:rPr>
          <w:rStyle w:val="None"/>
          <w:rFonts w:ascii="Arial" w:hAnsi="Arial" w:cs="Arial"/>
          <w:b/>
          <w:bCs/>
          <w:u w:val="single"/>
        </w:rPr>
        <w:t>Συμ</w:t>
      </w:r>
      <w:proofErr w:type="spellEnd"/>
      <w:r w:rsidRPr="00F2557D">
        <w:rPr>
          <w:rStyle w:val="None"/>
          <w:rFonts w:ascii="Arial" w:hAnsi="Arial" w:cs="Arial"/>
          <w:b/>
          <w:bCs/>
          <w:u w:val="single"/>
        </w:rPr>
        <w:t>β</w:t>
      </w:r>
      <w:proofErr w:type="spellStart"/>
      <w:r w:rsidRPr="00F2557D">
        <w:rPr>
          <w:rStyle w:val="None"/>
          <w:rFonts w:ascii="Arial" w:hAnsi="Arial" w:cs="Arial"/>
          <w:b/>
          <w:bCs/>
          <w:u w:val="single"/>
        </w:rPr>
        <w:t>ολή</w:t>
      </w:r>
      <w:proofErr w:type="spellEnd"/>
      <w:r w:rsidRPr="00F2557D">
        <w:rPr>
          <w:rStyle w:val="None"/>
          <w:rFonts w:ascii="Arial" w:hAnsi="Arial" w:cs="Arial"/>
          <w:b/>
          <w:bCs/>
          <w:u w:val="single"/>
        </w:rPr>
        <w:t xml:space="preserve"> </w:t>
      </w:r>
      <w:proofErr w:type="spellStart"/>
      <w:r w:rsidRPr="00F2557D">
        <w:rPr>
          <w:rStyle w:val="None"/>
          <w:rFonts w:ascii="Arial" w:hAnsi="Arial" w:cs="Arial"/>
          <w:b/>
          <w:bCs/>
          <w:u w:val="single"/>
        </w:rPr>
        <w:t>σε</w:t>
      </w:r>
      <w:proofErr w:type="spellEnd"/>
      <w:r w:rsidRPr="00F2557D">
        <w:rPr>
          <w:rStyle w:val="None"/>
          <w:rFonts w:ascii="Arial" w:hAnsi="Arial" w:cs="Arial"/>
          <w:b/>
          <w:bCs/>
          <w:u w:val="single"/>
        </w:rPr>
        <w:t xml:space="preserve"> </w:t>
      </w:r>
      <w:proofErr w:type="spellStart"/>
      <w:r w:rsidRPr="00F2557D">
        <w:rPr>
          <w:rStyle w:val="None"/>
          <w:rFonts w:ascii="Arial" w:hAnsi="Arial" w:cs="Arial"/>
          <w:b/>
          <w:bCs/>
          <w:u w:val="single"/>
        </w:rPr>
        <w:t>εκ</w:t>
      </w:r>
      <w:proofErr w:type="spellEnd"/>
      <w:r w:rsidRPr="00F2557D">
        <w:rPr>
          <w:rStyle w:val="None"/>
          <w:rFonts w:ascii="Arial" w:hAnsi="Arial" w:cs="Arial"/>
          <w:b/>
          <w:bCs/>
          <w:u w:val="single"/>
        </w:rPr>
        <w:t>π</w:t>
      </w:r>
      <w:proofErr w:type="spellStart"/>
      <w:r w:rsidRPr="00F2557D">
        <w:rPr>
          <w:rStyle w:val="None"/>
          <w:rFonts w:ascii="Arial" w:hAnsi="Arial" w:cs="Arial"/>
          <w:b/>
          <w:bCs/>
          <w:u w:val="single"/>
        </w:rPr>
        <w:t>όνηση</w:t>
      </w:r>
      <w:proofErr w:type="spellEnd"/>
      <w:r w:rsidRPr="00F2557D">
        <w:rPr>
          <w:rStyle w:val="None"/>
          <w:rFonts w:ascii="Arial" w:hAnsi="Arial" w:cs="Arial"/>
          <w:b/>
          <w:bCs/>
          <w:u w:val="single"/>
        </w:rPr>
        <w:t xml:space="preserve"> </w:t>
      </w:r>
      <w:proofErr w:type="spellStart"/>
      <w:r w:rsidRPr="00F2557D">
        <w:rPr>
          <w:rStyle w:val="None"/>
          <w:rFonts w:ascii="Arial" w:hAnsi="Arial" w:cs="Arial"/>
          <w:b/>
          <w:bCs/>
          <w:u w:val="single"/>
        </w:rPr>
        <w:t>διδ</w:t>
      </w:r>
      <w:proofErr w:type="spellEnd"/>
      <w:r w:rsidRPr="00F2557D">
        <w:rPr>
          <w:rStyle w:val="None"/>
          <w:rFonts w:ascii="Arial" w:hAnsi="Arial" w:cs="Arial"/>
          <w:b/>
          <w:bCs/>
          <w:u w:val="single"/>
        </w:rPr>
        <w:t>α</w:t>
      </w:r>
      <w:proofErr w:type="spellStart"/>
      <w:r w:rsidRPr="00F2557D">
        <w:rPr>
          <w:rStyle w:val="None"/>
          <w:rFonts w:ascii="Arial" w:hAnsi="Arial" w:cs="Arial"/>
          <w:b/>
          <w:bCs/>
          <w:u w:val="single"/>
        </w:rPr>
        <w:t>κτορικών</w:t>
      </w:r>
      <w:proofErr w:type="spellEnd"/>
      <w:r w:rsidRPr="00F2557D">
        <w:rPr>
          <w:rStyle w:val="None"/>
          <w:rFonts w:ascii="Arial" w:hAnsi="Arial" w:cs="Arial"/>
          <w:b/>
          <w:bCs/>
          <w:u w:val="single"/>
        </w:rPr>
        <w:t xml:space="preserve"> </w:t>
      </w:r>
      <w:proofErr w:type="spellStart"/>
      <w:r w:rsidRPr="00F2557D">
        <w:rPr>
          <w:rStyle w:val="None"/>
          <w:rFonts w:ascii="Arial" w:hAnsi="Arial" w:cs="Arial"/>
          <w:b/>
          <w:bCs/>
          <w:u w:val="single"/>
        </w:rPr>
        <w:t>δι</w:t>
      </w:r>
      <w:proofErr w:type="spellEnd"/>
      <w:r w:rsidRPr="00F2557D">
        <w:rPr>
          <w:rStyle w:val="None"/>
          <w:rFonts w:ascii="Arial" w:hAnsi="Arial" w:cs="Arial"/>
          <w:b/>
          <w:bCs/>
          <w:u w:val="single"/>
        </w:rPr>
        <w:t>α</w:t>
      </w:r>
      <w:proofErr w:type="spellStart"/>
      <w:r w:rsidRPr="00F2557D">
        <w:rPr>
          <w:rStyle w:val="None"/>
          <w:rFonts w:ascii="Arial" w:hAnsi="Arial" w:cs="Arial"/>
          <w:b/>
          <w:bCs/>
          <w:u w:val="single"/>
        </w:rPr>
        <w:t>τρι</w:t>
      </w:r>
      <w:proofErr w:type="spellEnd"/>
      <w:r w:rsidRPr="00F2557D">
        <w:rPr>
          <w:rStyle w:val="None"/>
          <w:rFonts w:ascii="Arial" w:hAnsi="Arial" w:cs="Arial"/>
          <w:b/>
          <w:bCs/>
          <w:u w:val="single"/>
        </w:rPr>
        <w:t>β</w:t>
      </w:r>
      <w:proofErr w:type="spellStart"/>
      <w:r w:rsidRPr="00F2557D">
        <w:rPr>
          <w:rStyle w:val="None"/>
          <w:rFonts w:ascii="Arial" w:hAnsi="Arial" w:cs="Arial"/>
          <w:b/>
          <w:bCs/>
          <w:u w:val="single"/>
        </w:rPr>
        <w:t>ών</w:t>
      </w:r>
      <w:proofErr w:type="spellEnd"/>
    </w:p>
    <w:p w14:paraId="47DBD022" w14:textId="77777777" w:rsidR="00F50795" w:rsidRPr="00F2557D" w:rsidRDefault="00F50795">
      <w:pPr>
        <w:pStyle w:val="BodyA"/>
        <w:spacing w:line="360" w:lineRule="auto"/>
        <w:jc w:val="center"/>
        <w:rPr>
          <w:rStyle w:val="None"/>
          <w:rFonts w:ascii="Arial" w:eastAsia="Helvetica Neue" w:hAnsi="Arial" w:cs="Arial"/>
          <w:u w:val="single"/>
        </w:rPr>
      </w:pPr>
    </w:p>
    <w:p w14:paraId="56CC7288" w14:textId="77777777" w:rsidR="00F50795" w:rsidRPr="00F2557D" w:rsidRDefault="00000000">
      <w:pPr>
        <w:pStyle w:val="PlainText"/>
        <w:numPr>
          <w:ilvl w:val="0"/>
          <w:numId w:val="2"/>
        </w:numPr>
        <w:spacing w:line="360" w:lineRule="auto"/>
        <w:rPr>
          <w:rFonts w:ascii="Arial" w:hAnsi="Arial" w:cs="Arial"/>
          <w:sz w:val="24"/>
          <w:szCs w:val="24"/>
          <w:lang w:val="el-GR"/>
        </w:rPr>
      </w:pPr>
      <w:r w:rsidRPr="00F2557D">
        <w:rPr>
          <w:rStyle w:val="None"/>
          <w:rFonts w:ascii="Arial" w:hAnsi="Arial" w:cs="Arial"/>
          <w:b/>
          <w:bCs/>
          <w:sz w:val="24"/>
          <w:szCs w:val="24"/>
          <w:lang w:val="el-GR"/>
        </w:rPr>
        <w:t>Επιβλέπουσα καθηγήτρια</w:t>
      </w:r>
      <w:r w:rsidRPr="00F2557D">
        <w:rPr>
          <w:rStyle w:val="NoneA"/>
          <w:rFonts w:ascii="Arial" w:hAnsi="Arial" w:cs="Arial"/>
          <w:sz w:val="24"/>
          <w:szCs w:val="24"/>
          <w:lang w:val="el-GR"/>
        </w:rPr>
        <w:t xml:space="preserve"> στη διδακτορική διατριβή των  κ.κ. </w:t>
      </w:r>
      <w:proofErr w:type="spellStart"/>
      <w:r w:rsidRPr="00F2557D">
        <w:rPr>
          <w:rStyle w:val="NoneA"/>
          <w:rFonts w:ascii="Arial" w:hAnsi="Arial" w:cs="Arial"/>
          <w:sz w:val="24"/>
          <w:szCs w:val="24"/>
          <w:lang w:val="el-GR"/>
        </w:rPr>
        <w:t>Κατσανάκη</w:t>
      </w:r>
      <w:proofErr w:type="spellEnd"/>
      <w:r w:rsidRPr="00F2557D">
        <w:rPr>
          <w:rStyle w:val="NoneA"/>
          <w:rFonts w:ascii="Arial" w:hAnsi="Arial" w:cs="Arial"/>
          <w:sz w:val="24"/>
          <w:szCs w:val="24"/>
          <w:lang w:val="el-GR"/>
        </w:rPr>
        <w:t xml:space="preserve"> Αικατερίνης (</w:t>
      </w:r>
      <w:r w:rsidRPr="00F2557D">
        <w:rPr>
          <w:rStyle w:val="None"/>
          <w:rFonts w:ascii="Arial" w:hAnsi="Arial" w:cs="Arial"/>
          <w:b/>
          <w:bCs/>
          <w:sz w:val="24"/>
          <w:szCs w:val="24"/>
          <w:lang w:val="el-GR"/>
        </w:rPr>
        <w:t>ολοκληρωμένη</w:t>
      </w:r>
      <w:r w:rsidRPr="00F2557D">
        <w:rPr>
          <w:rStyle w:val="NoneA"/>
          <w:rFonts w:ascii="Arial" w:hAnsi="Arial" w:cs="Arial"/>
          <w:sz w:val="24"/>
          <w:szCs w:val="24"/>
          <w:lang w:val="el-GR"/>
        </w:rPr>
        <w:t xml:space="preserve">), Κωνσταντοπούλου Γεωργίας (ολοκληρωμένη ερευνητική εργασία, εκκρεμεί δημοσίευση), </w:t>
      </w:r>
      <w:proofErr w:type="spellStart"/>
      <w:r w:rsidRPr="00F2557D">
        <w:rPr>
          <w:rStyle w:val="NoneA"/>
          <w:rFonts w:ascii="Arial" w:hAnsi="Arial" w:cs="Arial"/>
          <w:sz w:val="24"/>
          <w:szCs w:val="24"/>
          <w:lang w:val="el-GR"/>
        </w:rPr>
        <w:t>Πουλιάση</w:t>
      </w:r>
      <w:proofErr w:type="spellEnd"/>
      <w:r w:rsidRPr="00F2557D">
        <w:rPr>
          <w:rStyle w:val="NoneA"/>
          <w:rFonts w:ascii="Arial" w:hAnsi="Arial" w:cs="Arial"/>
          <w:sz w:val="24"/>
          <w:szCs w:val="24"/>
          <w:lang w:val="el-GR"/>
        </w:rPr>
        <w:t xml:space="preserve"> Φωτεινής (</w:t>
      </w:r>
      <w:r w:rsidRPr="00F2557D">
        <w:rPr>
          <w:rStyle w:val="None"/>
          <w:rFonts w:ascii="Arial" w:hAnsi="Arial" w:cs="Arial"/>
          <w:b/>
          <w:bCs/>
          <w:sz w:val="24"/>
          <w:szCs w:val="24"/>
          <w:lang w:val="el-GR"/>
        </w:rPr>
        <w:t>ολοκληρωμένη</w:t>
      </w:r>
      <w:r w:rsidRPr="00F2557D">
        <w:rPr>
          <w:rStyle w:val="NoneA"/>
          <w:rFonts w:ascii="Arial" w:hAnsi="Arial" w:cs="Arial"/>
          <w:sz w:val="24"/>
          <w:szCs w:val="24"/>
          <w:lang w:val="el-GR"/>
        </w:rPr>
        <w:t xml:space="preserve"> και δημοσιευμένη ερευνητική εργασία, εκκρεμεί παρουσίαση), </w:t>
      </w:r>
      <w:proofErr w:type="spellStart"/>
      <w:r w:rsidRPr="00F2557D">
        <w:rPr>
          <w:rStyle w:val="NoneA"/>
          <w:rFonts w:ascii="Arial" w:hAnsi="Arial" w:cs="Arial"/>
          <w:sz w:val="24"/>
          <w:szCs w:val="24"/>
          <w:lang w:val="el-GR"/>
        </w:rPr>
        <w:t>Σαλαμαλίκη</w:t>
      </w:r>
      <w:proofErr w:type="spellEnd"/>
      <w:r w:rsidRPr="00F2557D">
        <w:rPr>
          <w:rStyle w:val="NoneA"/>
          <w:rFonts w:ascii="Arial" w:hAnsi="Arial" w:cs="Arial"/>
          <w:sz w:val="24"/>
          <w:szCs w:val="24"/>
          <w:lang w:val="el-GR"/>
        </w:rPr>
        <w:t xml:space="preserve"> Χριστίνας (</w:t>
      </w:r>
      <w:r w:rsidRPr="00F2557D">
        <w:rPr>
          <w:rStyle w:val="None"/>
          <w:rFonts w:ascii="Arial" w:hAnsi="Arial" w:cs="Arial"/>
          <w:b/>
          <w:bCs/>
          <w:sz w:val="24"/>
          <w:szCs w:val="24"/>
          <w:lang w:val="el-GR"/>
        </w:rPr>
        <w:t>ολοκληρωμένη</w:t>
      </w:r>
      <w:r w:rsidRPr="00F2557D">
        <w:rPr>
          <w:rStyle w:val="NoneA"/>
          <w:rFonts w:ascii="Arial" w:hAnsi="Arial" w:cs="Arial"/>
          <w:sz w:val="24"/>
          <w:szCs w:val="24"/>
          <w:lang w:val="el-GR"/>
        </w:rPr>
        <w:t xml:space="preserve"> και δημοσιευμένη ερευνητική εργασία, εκκρεμεί παρουσίαση), Ηλίας Χριστοδούλου (</w:t>
      </w:r>
      <w:r w:rsidRPr="00F2557D">
        <w:rPr>
          <w:rStyle w:val="None"/>
          <w:rFonts w:ascii="Arial" w:hAnsi="Arial" w:cs="Arial"/>
          <w:b/>
          <w:bCs/>
          <w:sz w:val="24"/>
          <w:szCs w:val="24"/>
          <w:lang w:val="el-GR"/>
        </w:rPr>
        <w:t>ολοκληρωμένη</w:t>
      </w:r>
      <w:r w:rsidRPr="00F2557D">
        <w:rPr>
          <w:rStyle w:val="NoneA"/>
          <w:rFonts w:ascii="Arial" w:hAnsi="Arial" w:cs="Arial"/>
          <w:sz w:val="24"/>
          <w:szCs w:val="24"/>
          <w:lang w:val="el-GR"/>
        </w:rPr>
        <w:t xml:space="preserve"> και δημοσιευμένη ερευνητική εργασία, εκκρεμεί παρουσίαση), Δημήτρη Ασβεστά (εν εξελίξει).</w:t>
      </w:r>
    </w:p>
    <w:p w14:paraId="7C529E80" w14:textId="77777777" w:rsidR="00F50795" w:rsidRPr="00F2557D" w:rsidRDefault="00F50795">
      <w:pPr>
        <w:pStyle w:val="PlainText"/>
        <w:spacing w:line="360" w:lineRule="auto"/>
        <w:rPr>
          <w:rStyle w:val="None"/>
          <w:rFonts w:ascii="Arial" w:eastAsia="Helvetica Neue" w:hAnsi="Arial" w:cs="Arial"/>
          <w:sz w:val="24"/>
          <w:szCs w:val="24"/>
          <w:u w:val="single"/>
          <w:lang w:val="el-GR"/>
        </w:rPr>
      </w:pPr>
    </w:p>
    <w:p w14:paraId="08977F34" w14:textId="77777777" w:rsidR="00F50795" w:rsidRPr="00F2557D" w:rsidRDefault="00000000">
      <w:pPr>
        <w:pStyle w:val="PlainText"/>
        <w:numPr>
          <w:ilvl w:val="0"/>
          <w:numId w:val="2"/>
        </w:numPr>
        <w:spacing w:line="360" w:lineRule="auto"/>
        <w:rPr>
          <w:rFonts w:ascii="Arial" w:hAnsi="Arial" w:cs="Arial"/>
          <w:sz w:val="24"/>
          <w:szCs w:val="24"/>
          <w:lang w:val="el-GR"/>
        </w:rPr>
      </w:pPr>
      <w:r w:rsidRPr="00F2557D">
        <w:rPr>
          <w:rStyle w:val="None"/>
          <w:rFonts w:ascii="Arial" w:hAnsi="Arial" w:cs="Arial"/>
          <w:b/>
          <w:bCs/>
          <w:sz w:val="24"/>
          <w:szCs w:val="24"/>
          <w:lang w:val="el-GR"/>
        </w:rPr>
        <w:t>Μέλος της τριμελούς συμβουλευτικής επιτροπής</w:t>
      </w:r>
      <w:r w:rsidRPr="00F2557D">
        <w:rPr>
          <w:rStyle w:val="NoneA"/>
          <w:rFonts w:ascii="Arial" w:hAnsi="Arial" w:cs="Arial"/>
          <w:sz w:val="24"/>
          <w:szCs w:val="24"/>
          <w:lang w:val="el-GR"/>
        </w:rPr>
        <w:t xml:space="preserve"> στην διδακτορική διατριβή των κ.κ. </w:t>
      </w:r>
      <w:proofErr w:type="spellStart"/>
      <w:r w:rsidRPr="00F2557D">
        <w:rPr>
          <w:rStyle w:val="NoneA"/>
          <w:rFonts w:ascii="Arial" w:hAnsi="Arial" w:cs="Arial"/>
          <w:sz w:val="24"/>
          <w:szCs w:val="24"/>
          <w:lang w:val="el-GR"/>
        </w:rPr>
        <w:t>Τσανακτσή</w:t>
      </w:r>
      <w:proofErr w:type="spellEnd"/>
      <w:r w:rsidRPr="00F2557D">
        <w:rPr>
          <w:rStyle w:val="NoneA"/>
          <w:rFonts w:ascii="Arial" w:hAnsi="Arial" w:cs="Arial"/>
          <w:sz w:val="24"/>
          <w:szCs w:val="24"/>
          <w:lang w:val="el-GR"/>
        </w:rPr>
        <w:t xml:space="preserve"> Αναστασίας (</w:t>
      </w:r>
      <w:r w:rsidRPr="00F2557D">
        <w:rPr>
          <w:rStyle w:val="None"/>
          <w:rFonts w:ascii="Arial" w:hAnsi="Arial" w:cs="Arial"/>
          <w:sz w:val="24"/>
          <w:szCs w:val="24"/>
          <w:u w:val="single"/>
          <w:lang w:val="el-GR"/>
        </w:rPr>
        <w:t>ολοκληρωμένη</w:t>
      </w:r>
      <w:r w:rsidRPr="00F2557D">
        <w:rPr>
          <w:rStyle w:val="NoneA"/>
          <w:rFonts w:ascii="Arial" w:hAnsi="Arial" w:cs="Arial"/>
          <w:sz w:val="24"/>
          <w:szCs w:val="24"/>
          <w:lang w:val="el-GR"/>
        </w:rPr>
        <w:t>), Λαγκαδινού Μαρίας (</w:t>
      </w:r>
      <w:r w:rsidRPr="00F2557D">
        <w:rPr>
          <w:rStyle w:val="None"/>
          <w:rFonts w:ascii="Arial" w:hAnsi="Arial" w:cs="Arial"/>
          <w:sz w:val="24"/>
          <w:szCs w:val="24"/>
          <w:u w:val="single"/>
          <w:lang w:val="el-GR"/>
        </w:rPr>
        <w:t>ολοκληρωμένη</w:t>
      </w:r>
      <w:r w:rsidRPr="00F2557D">
        <w:rPr>
          <w:rStyle w:val="NoneA"/>
          <w:rFonts w:ascii="Arial" w:hAnsi="Arial" w:cs="Arial"/>
          <w:sz w:val="24"/>
          <w:szCs w:val="24"/>
          <w:lang w:val="el-GR"/>
        </w:rPr>
        <w:t>), Σωτηρόπουλου Χρίστου (</w:t>
      </w:r>
      <w:r w:rsidRPr="00F2557D">
        <w:rPr>
          <w:rStyle w:val="None"/>
          <w:rFonts w:ascii="Arial" w:hAnsi="Arial" w:cs="Arial"/>
          <w:sz w:val="24"/>
          <w:szCs w:val="24"/>
          <w:u w:val="single"/>
          <w:lang w:val="el-GR"/>
        </w:rPr>
        <w:t xml:space="preserve">ολοκληρωμένη), </w:t>
      </w:r>
      <w:proofErr w:type="spellStart"/>
      <w:r w:rsidRPr="00F2557D">
        <w:rPr>
          <w:rStyle w:val="NoneA"/>
          <w:rFonts w:ascii="Arial" w:hAnsi="Arial" w:cs="Arial"/>
          <w:sz w:val="24"/>
          <w:szCs w:val="24"/>
          <w:lang w:val="el-GR"/>
        </w:rPr>
        <w:t>Μελισσαρόπουλου</w:t>
      </w:r>
      <w:proofErr w:type="spellEnd"/>
      <w:r w:rsidRPr="00F2557D">
        <w:rPr>
          <w:rStyle w:val="NoneA"/>
          <w:rFonts w:ascii="Arial" w:hAnsi="Arial" w:cs="Arial"/>
          <w:sz w:val="24"/>
          <w:szCs w:val="24"/>
          <w:lang w:val="el-GR"/>
        </w:rPr>
        <w:t xml:space="preserve"> Κωνσταντίνου (</w:t>
      </w:r>
      <w:r w:rsidRPr="00F2557D">
        <w:rPr>
          <w:rStyle w:val="None"/>
          <w:rFonts w:ascii="Arial" w:hAnsi="Arial" w:cs="Arial"/>
          <w:sz w:val="24"/>
          <w:szCs w:val="24"/>
          <w:u w:val="single"/>
          <w:lang w:val="el-GR"/>
        </w:rPr>
        <w:t xml:space="preserve">ολοκληρωμένη), </w:t>
      </w:r>
      <w:r w:rsidRPr="00F2557D">
        <w:rPr>
          <w:rStyle w:val="NoneA"/>
          <w:rFonts w:ascii="Arial" w:hAnsi="Arial" w:cs="Arial"/>
          <w:sz w:val="24"/>
          <w:szCs w:val="24"/>
          <w:lang w:val="el-GR"/>
        </w:rPr>
        <w:t xml:space="preserve"> Κωνσταντίνας </w:t>
      </w:r>
      <w:proofErr w:type="spellStart"/>
      <w:r w:rsidRPr="00F2557D">
        <w:rPr>
          <w:rStyle w:val="NoneA"/>
          <w:rFonts w:ascii="Arial" w:hAnsi="Arial" w:cs="Arial"/>
          <w:sz w:val="24"/>
          <w:szCs w:val="24"/>
          <w:lang w:val="el-GR"/>
        </w:rPr>
        <w:t>Τουτουδακη</w:t>
      </w:r>
      <w:proofErr w:type="spellEnd"/>
      <w:r w:rsidRPr="00F2557D">
        <w:rPr>
          <w:rStyle w:val="NoneA"/>
          <w:rFonts w:ascii="Arial" w:hAnsi="Arial" w:cs="Arial"/>
          <w:sz w:val="24"/>
          <w:szCs w:val="24"/>
          <w:lang w:val="el-GR"/>
        </w:rPr>
        <w:t xml:space="preserve"> (εν εξελίξει, εκπόνηση στην ιατρική σχολή ΕΚΠΑ), ‘Έλενας </w:t>
      </w:r>
      <w:proofErr w:type="spellStart"/>
      <w:r w:rsidRPr="00F2557D">
        <w:rPr>
          <w:rStyle w:val="NoneA"/>
          <w:rFonts w:ascii="Arial" w:hAnsi="Arial" w:cs="Arial"/>
          <w:sz w:val="24"/>
          <w:szCs w:val="24"/>
          <w:lang w:val="el-GR"/>
        </w:rPr>
        <w:t>Χατζηκαλήλ</w:t>
      </w:r>
      <w:proofErr w:type="spellEnd"/>
      <w:r w:rsidRPr="00F2557D">
        <w:rPr>
          <w:rStyle w:val="NoneA"/>
          <w:rFonts w:ascii="Arial" w:hAnsi="Arial" w:cs="Arial"/>
          <w:sz w:val="24"/>
          <w:szCs w:val="24"/>
          <w:lang w:val="el-GR"/>
        </w:rPr>
        <w:t xml:space="preserve"> (εν εξελίξει, εκπόνηση στην ιατρική σχολή ΕΚΠΑ), και </w:t>
      </w:r>
      <w:proofErr w:type="spellStart"/>
      <w:r w:rsidRPr="00F2557D">
        <w:rPr>
          <w:rStyle w:val="NoneA"/>
          <w:rFonts w:ascii="Arial" w:hAnsi="Arial" w:cs="Arial"/>
          <w:sz w:val="24"/>
          <w:szCs w:val="24"/>
          <w:lang w:val="el-GR"/>
        </w:rPr>
        <w:t>Τρουγάκου</w:t>
      </w:r>
      <w:proofErr w:type="spellEnd"/>
      <w:r w:rsidRPr="00F2557D">
        <w:rPr>
          <w:rStyle w:val="NoneA"/>
          <w:rFonts w:ascii="Arial" w:hAnsi="Arial" w:cs="Arial"/>
          <w:sz w:val="24"/>
          <w:szCs w:val="24"/>
          <w:lang w:val="el-GR"/>
        </w:rPr>
        <w:t xml:space="preserve"> Κλειούς (εν εξελίξει, εκπόνηση στην ιατρική σχολή ΕΚΠΑ)  </w:t>
      </w:r>
    </w:p>
    <w:p w14:paraId="36F7942E" w14:textId="77777777" w:rsidR="00F50795" w:rsidRPr="00F2557D" w:rsidRDefault="00F50795">
      <w:pPr>
        <w:pStyle w:val="PlainText"/>
        <w:spacing w:line="360" w:lineRule="auto"/>
        <w:rPr>
          <w:rStyle w:val="None"/>
          <w:rFonts w:ascii="Arial" w:eastAsia="Helvetica Neue" w:hAnsi="Arial" w:cs="Arial"/>
          <w:sz w:val="24"/>
          <w:szCs w:val="24"/>
          <w:u w:val="single"/>
          <w:lang w:val="el-GR"/>
        </w:rPr>
      </w:pPr>
    </w:p>
    <w:p w14:paraId="52FC7B95" w14:textId="77777777" w:rsidR="00F50795" w:rsidRPr="00F2557D" w:rsidRDefault="00000000">
      <w:pPr>
        <w:pStyle w:val="BodyA"/>
        <w:numPr>
          <w:ilvl w:val="0"/>
          <w:numId w:val="2"/>
        </w:numPr>
        <w:spacing w:line="360" w:lineRule="auto"/>
        <w:rPr>
          <w:rFonts w:ascii="Arial" w:hAnsi="Arial" w:cs="Arial"/>
          <w:lang w:val="el-GR"/>
        </w:rPr>
      </w:pPr>
      <w:r w:rsidRPr="00F2557D">
        <w:rPr>
          <w:rStyle w:val="None"/>
          <w:rFonts w:ascii="Arial" w:hAnsi="Arial" w:cs="Arial"/>
          <w:b/>
          <w:bCs/>
          <w:lang w:val="el-GR"/>
        </w:rPr>
        <w:t>Μέλος επταμελούς εξεταστικής επιτροπής</w:t>
      </w:r>
      <w:r w:rsidRPr="00F2557D">
        <w:rPr>
          <w:rStyle w:val="NoneAA"/>
          <w:rFonts w:ascii="Arial" w:hAnsi="Arial" w:cs="Arial"/>
          <w:lang w:val="el-GR"/>
        </w:rPr>
        <w:t xml:space="preserve"> στη διδακτορική διατριβή των κ.κ. Γ. </w:t>
      </w:r>
      <w:proofErr w:type="spellStart"/>
      <w:r w:rsidRPr="00F2557D">
        <w:rPr>
          <w:rStyle w:val="NoneAA"/>
          <w:rFonts w:ascii="Arial" w:hAnsi="Arial" w:cs="Arial"/>
          <w:lang w:val="el-GR"/>
        </w:rPr>
        <w:t>Καλλιόλια</w:t>
      </w:r>
      <w:proofErr w:type="spellEnd"/>
      <w:r w:rsidRPr="00F2557D">
        <w:rPr>
          <w:rStyle w:val="NoneAA"/>
          <w:rFonts w:ascii="Arial" w:hAnsi="Arial" w:cs="Arial"/>
          <w:lang w:val="el-GR"/>
        </w:rPr>
        <w:t xml:space="preserve">, Κ. Δημητρόπουλου, Α. </w:t>
      </w:r>
      <w:proofErr w:type="spellStart"/>
      <w:r w:rsidRPr="00F2557D">
        <w:rPr>
          <w:rStyle w:val="NoneAA"/>
          <w:rFonts w:ascii="Arial" w:hAnsi="Arial" w:cs="Arial"/>
          <w:lang w:val="el-GR"/>
        </w:rPr>
        <w:t>Κολυβά</w:t>
      </w:r>
      <w:proofErr w:type="spellEnd"/>
      <w:r w:rsidRPr="00F2557D">
        <w:rPr>
          <w:rStyle w:val="NoneAA"/>
          <w:rFonts w:ascii="Arial" w:hAnsi="Arial" w:cs="Arial"/>
          <w:lang w:val="el-GR"/>
        </w:rPr>
        <w:t xml:space="preserve">, Κ. </w:t>
      </w:r>
      <w:proofErr w:type="spellStart"/>
      <w:r w:rsidRPr="00F2557D">
        <w:rPr>
          <w:rStyle w:val="NoneAA"/>
          <w:rFonts w:ascii="Arial" w:hAnsi="Arial" w:cs="Arial"/>
          <w:lang w:val="el-GR"/>
        </w:rPr>
        <w:t>Ντελή</w:t>
      </w:r>
      <w:proofErr w:type="spellEnd"/>
      <w:r w:rsidRPr="00F2557D">
        <w:rPr>
          <w:rStyle w:val="NoneAA"/>
          <w:rFonts w:ascii="Arial" w:hAnsi="Arial" w:cs="Arial"/>
          <w:lang w:val="el-GR"/>
        </w:rPr>
        <w:t xml:space="preserve">, Μ. </w:t>
      </w:r>
      <w:proofErr w:type="spellStart"/>
      <w:r w:rsidRPr="00F2557D">
        <w:rPr>
          <w:rStyle w:val="NoneAA"/>
          <w:rFonts w:ascii="Arial" w:hAnsi="Arial" w:cs="Arial"/>
          <w:lang w:val="el-GR"/>
        </w:rPr>
        <w:t>Καραμπέτσου</w:t>
      </w:r>
      <w:proofErr w:type="spellEnd"/>
      <w:r w:rsidRPr="00F2557D">
        <w:rPr>
          <w:rStyle w:val="NoneAA"/>
          <w:rFonts w:ascii="Arial" w:hAnsi="Arial" w:cs="Arial"/>
          <w:lang w:val="el-GR"/>
        </w:rPr>
        <w:t>, Δ</w:t>
      </w:r>
      <w:r w:rsidRPr="00F2557D">
        <w:rPr>
          <w:rStyle w:val="None"/>
          <w:rFonts w:ascii="Arial" w:hAnsi="Arial" w:cs="Arial"/>
          <w:lang w:val="nl-NL"/>
        </w:rPr>
        <w:t xml:space="preserve">. Watson, </w:t>
      </w:r>
      <w:r w:rsidRPr="00F2557D">
        <w:rPr>
          <w:rStyle w:val="NoneAA"/>
          <w:rFonts w:ascii="Arial" w:hAnsi="Arial" w:cs="Arial"/>
          <w:lang w:val="el-GR"/>
        </w:rPr>
        <w:t xml:space="preserve">Σ. Θεοδωράκη, Μ. </w:t>
      </w:r>
      <w:proofErr w:type="spellStart"/>
      <w:r w:rsidRPr="00F2557D">
        <w:rPr>
          <w:rStyle w:val="NoneAA"/>
          <w:rFonts w:ascii="Arial" w:hAnsi="Arial" w:cs="Arial"/>
          <w:lang w:val="el-GR"/>
        </w:rPr>
        <w:t>Κολόσακα</w:t>
      </w:r>
      <w:proofErr w:type="spellEnd"/>
      <w:r w:rsidRPr="00F2557D">
        <w:rPr>
          <w:rStyle w:val="NoneAA"/>
          <w:rFonts w:ascii="Arial" w:hAnsi="Arial" w:cs="Arial"/>
          <w:lang w:val="el-GR"/>
        </w:rPr>
        <w:t xml:space="preserve">, Χ-Π </w:t>
      </w:r>
      <w:proofErr w:type="spellStart"/>
      <w:r w:rsidRPr="00F2557D">
        <w:rPr>
          <w:rStyle w:val="NoneAA"/>
          <w:rFonts w:ascii="Arial" w:hAnsi="Arial" w:cs="Arial"/>
          <w:lang w:val="el-GR"/>
        </w:rPr>
        <w:t>Κουτσουρή</w:t>
      </w:r>
      <w:proofErr w:type="spellEnd"/>
      <w:r w:rsidRPr="00F2557D">
        <w:rPr>
          <w:rStyle w:val="NoneAA"/>
          <w:rFonts w:ascii="Arial" w:hAnsi="Arial" w:cs="Arial"/>
          <w:lang w:val="el-GR"/>
        </w:rPr>
        <w:t xml:space="preserve">, Κ. Μπούνια, Γ. </w:t>
      </w:r>
      <w:proofErr w:type="spellStart"/>
      <w:r w:rsidRPr="00F2557D">
        <w:rPr>
          <w:rStyle w:val="NoneAA"/>
          <w:rFonts w:ascii="Arial" w:hAnsi="Arial" w:cs="Arial"/>
          <w:lang w:val="el-GR"/>
        </w:rPr>
        <w:t>Καψοκώστα</w:t>
      </w:r>
      <w:proofErr w:type="spellEnd"/>
      <w:r w:rsidRPr="00F2557D">
        <w:rPr>
          <w:rStyle w:val="NoneAA"/>
          <w:rFonts w:ascii="Arial" w:hAnsi="Arial" w:cs="Arial"/>
          <w:lang w:val="el-GR"/>
        </w:rPr>
        <w:t xml:space="preserve">, Χ. Αυγερινού, Δ. </w:t>
      </w:r>
      <w:proofErr w:type="spellStart"/>
      <w:r w:rsidRPr="00F2557D">
        <w:rPr>
          <w:rStyle w:val="NoneAA"/>
          <w:rFonts w:ascii="Arial" w:hAnsi="Arial" w:cs="Arial"/>
          <w:lang w:val="el-GR"/>
        </w:rPr>
        <w:t>Ταπραντζή</w:t>
      </w:r>
      <w:proofErr w:type="spellEnd"/>
      <w:r w:rsidRPr="00F2557D">
        <w:rPr>
          <w:rStyle w:val="NoneAA"/>
          <w:rFonts w:ascii="Arial" w:hAnsi="Arial" w:cs="Arial"/>
          <w:lang w:val="el-GR"/>
        </w:rPr>
        <w:t xml:space="preserve">, Γ. Αυγερινού (εκπόνηση στο τμήμα Ιατρικής ΕΚΠΑ). </w:t>
      </w:r>
    </w:p>
    <w:p w14:paraId="3B1DD8EC" w14:textId="77777777" w:rsidR="00F50795" w:rsidRPr="00F2557D" w:rsidRDefault="00F50795">
      <w:pPr>
        <w:pStyle w:val="PlainText"/>
        <w:spacing w:line="360" w:lineRule="auto"/>
        <w:rPr>
          <w:rStyle w:val="Hyperlink1"/>
          <w:rFonts w:ascii="Arial" w:eastAsia="Helvetica Neue" w:hAnsi="Arial" w:cs="Arial"/>
          <w:sz w:val="24"/>
          <w:szCs w:val="24"/>
          <w:lang w:val="el-GR"/>
        </w:rPr>
      </w:pPr>
    </w:p>
    <w:p w14:paraId="0317AEC1" w14:textId="77777777" w:rsidR="00F50795" w:rsidRPr="00F2557D" w:rsidRDefault="00000000">
      <w:pPr>
        <w:pStyle w:val="PlainText"/>
        <w:numPr>
          <w:ilvl w:val="0"/>
          <w:numId w:val="2"/>
        </w:numPr>
        <w:spacing w:line="360" w:lineRule="auto"/>
        <w:rPr>
          <w:rFonts w:ascii="Arial" w:hAnsi="Arial" w:cs="Arial"/>
          <w:sz w:val="24"/>
          <w:szCs w:val="24"/>
          <w:lang w:val="el-GR"/>
        </w:rPr>
      </w:pPr>
      <w:r w:rsidRPr="00F2557D">
        <w:rPr>
          <w:rStyle w:val="NoneA"/>
          <w:rFonts w:ascii="Arial" w:hAnsi="Arial" w:cs="Arial"/>
          <w:sz w:val="24"/>
          <w:szCs w:val="24"/>
          <w:lang w:val="el-GR"/>
        </w:rPr>
        <w:t xml:space="preserve">Μέλος της τριμελούς επιτροπής </w:t>
      </w:r>
      <w:proofErr w:type="spellStart"/>
      <w:r w:rsidRPr="00F2557D">
        <w:rPr>
          <w:rStyle w:val="NoneA"/>
          <w:rFonts w:ascii="Arial" w:hAnsi="Arial" w:cs="Arial"/>
          <w:sz w:val="24"/>
          <w:szCs w:val="24"/>
          <w:lang w:val="el-GR"/>
        </w:rPr>
        <w:t>αξιολογησης</w:t>
      </w:r>
      <w:proofErr w:type="spellEnd"/>
      <w:r w:rsidRPr="00F2557D">
        <w:rPr>
          <w:rStyle w:val="NoneA"/>
          <w:rFonts w:ascii="Arial" w:hAnsi="Arial" w:cs="Arial"/>
          <w:sz w:val="24"/>
          <w:szCs w:val="24"/>
          <w:lang w:val="el-GR"/>
        </w:rPr>
        <w:t xml:space="preserve"> της διπλωματικής εργασίας (</w:t>
      </w:r>
      <w:r w:rsidRPr="00F2557D">
        <w:rPr>
          <w:rStyle w:val="None"/>
          <w:rFonts w:ascii="Arial" w:hAnsi="Arial" w:cs="Arial"/>
          <w:sz w:val="24"/>
          <w:szCs w:val="24"/>
          <w:u w:val="single"/>
          <w:lang w:val="el-GR"/>
        </w:rPr>
        <w:t>ολοκληρωμένη</w:t>
      </w:r>
      <w:r w:rsidRPr="00F2557D">
        <w:rPr>
          <w:rStyle w:val="NoneA"/>
          <w:rFonts w:ascii="Arial" w:hAnsi="Arial" w:cs="Arial"/>
          <w:sz w:val="24"/>
          <w:szCs w:val="24"/>
          <w:lang w:val="el-GR"/>
        </w:rPr>
        <w:t xml:space="preserve">) της Κας </w:t>
      </w:r>
      <w:proofErr w:type="spellStart"/>
      <w:r w:rsidRPr="00F2557D">
        <w:rPr>
          <w:rStyle w:val="NoneA"/>
          <w:rFonts w:ascii="Arial" w:hAnsi="Arial" w:cs="Arial"/>
          <w:sz w:val="24"/>
          <w:szCs w:val="24"/>
          <w:lang w:val="el-GR"/>
        </w:rPr>
        <w:t>Ζουδιάρη</w:t>
      </w:r>
      <w:proofErr w:type="spellEnd"/>
      <w:r w:rsidRPr="00F2557D">
        <w:rPr>
          <w:rStyle w:val="NoneA"/>
          <w:rFonts w:ascii="Arial" w:hAnsi="Arial" w:cs="Arial"/>
          <w:sz w:val="24"/>
          <w:szCs w:val="24"/>
          <w:lang w:val="el-GR"/>
        </w:rPr>
        <w:t xml:space="preserve"> Αναστασίας για το Μεταπτυχιακό Πρόγραμμα Σπουδών (</w:t>
      </w:r>
      <w:proofErr w:type="spellStart"/>
      <w:r w:rsidRPr="00F2557D">
        <w:rPr>
          <w:rStyle w:val="NoneA"/>
          <w:rFonts w:ascii="Arial" w:hAnsi="Arial" w:cs="Arial"/>
          <w:sz w:val="24"/>
          <w:szCs w:val="24"/>
        </w:rPr>
        <w:t>Masters</w:t>
      </w:r>
      <w:proofErr w:type="spellEnd"/>
      <w:r w:rsidRPr="00F2557D">
        <w:rPr>
          <w:rStyle w:val="NoneA"/>
          <w:rFonts w:ascii="Arial" w:hAnsi="Arial" w:cs="Arial"/>
          <w:sz w:val="24"/>
          <w:szCs w:val="24"/>
          <w:lang w:val="el-GR"/>
        </w:rPr>
        <w:t xml:space="preserve"> </w:t>
      </w:r>
      <w:r w:rsidRPr="00F2557D">
        <w:rPr>
          <w:rStyle w:val="NoneA"/>
          <w:rFonts w:ascii="Arial" w:hAnsi="Arial" w:cs="Arial"/>
          <w:sz w:val="24"/>
          <w:szCs w:val="24"/>
        </w:rPr>
        <w:t>degree</w:t>
      </w:r>
      <w:r w:rsidRPr="00F2557D">
        <w:rPr>
          <w:rStyle w:val="NoneA"/>
          <w:rFonts w:ascii="Arial" w:hAnsi="Arial" w:cs="Arial"/>
          <w:sz w:val="24"/>
          <w:szCs w:val="24"/>
          <w:lang w:val="el-GR"/>
        </w:rPr>
        <w:t>) «Βασικές Ιατρικές Επιστήμες».</w:t>
      </w:r>
    </w:p>
    <w:p w14:paraId="3E97CD7F" w14:textId="77777777" w:rsidR="00F50795" w:rsidRPr="00F2557D" w:rsidRDefault="00F50795">
      <w:pPr>
        <w:pStyle w:val="PlainText"/>
        <w:spacing w:line="360" w:lineRule="auto"/>
        <w:rPr>
          <w:rStyle w:val="Hyperlink1"/>
          <w:rFonts w:ascii="Arial" w:eastAsia="Helvetica Neue" w:hAnsi="Arial" w:cs="Arial"/>
          <w:sz w:val="24"/>
          <w:szCs w:val="24"/>
          <w:lang w:val="el-GR"/>
        </w:rPr>
      </w:pPr>
    </w:p>
    <w:p w14:paraId="60B3617F" w14:textId="77777777" w:rsidR="00F50795" w:rsidRPr="00F2557D" w:rsidRDefault="00F50795">
      <w:pPr>
        <w:pStyle w:val="PlainText"/>
        <w:spacing w:line="360" w:lineRule="auto"/>
        <w:rPr>
          <w:rStyle w:val="Hyperlink1"/>
          <w:rFonts w:ascii="Arial" w:eastAsia="Helvetica Neue" w:hAnsi="Arial" w:cs="Arial"/>
          <w:sz w:val="24"/>
          <w:szCs w:val="24"/>
          <w:lang w:val="el-GR"/>
        </w:rPr>
      </w:pPr>
    </w:p>
    <w:p w14:paraId="5CB0263E" w14:textId="77777777" w:rsidR="00F50795" w:rsidRPr="00F2557D" w:rsidRDefault="00F50795">
      <w:pPr>
        <w:pStyle w:val="PlainText"/>
        <w:spacing w:line="360" w:lineRule="auto"/>
        <w:rPr>
          <w:rStyle w:val="Hyperlink1"/>
          <w:rFonts w:ascii="Arial" w:eastAsia="Helvetica Neue" w:hAnsi="Arial" w:cs="Arial"/>
          <w:sz w:val="24"/>
          <w:szCs w:val="24"/>
          <w:lang w:val="el-GR"/>
        </w:rPr>
      </w:pPr>
    </w:p>
    <w:p w14:paraId="6CB801F2" w14:textId="77777777" w:rsidR="00F50795" w:rsidRPr="00F2557D" w:rsidRDefault="00F50795">
      <w:pPr>
        <w:pStyle w:val="PlainText"/>
        <w:spacing w:line="360" w:lineRule="auto"/>
        <w:rPr>
          <w:rStyle w:val="Hyperlink1"/>
          <w:rFonts w:ascii="Arial" w:eastAsia="Helvetica Neue" w:hAnsi="Arial" w:cs="Arial"/>
          <w:sz w:val="24"/>
          <w:szCs w:val="24"/>
          <w:lang w:val="el-GR"/>
        </w:rPr>
      </w:pPr>
    </w:p>
    <w:p w14:paraId="6A2F908E" w14:textId="77777777" w:rsidR="00F50795" w:rsidRPr="00F2557D" w:rsidRDefault="00000000">
      <w:pPr>
        <w:pStyle w:val="PlainText"/>
        <w:spacing w:line="360" w:lineRule="auto"/>
        <w:rPr>
          <w:rStyle w:val="None"/>
          <w:rFonts w:ascii="Arial" w:eastAsia="Helvetica Neue" w:hAnsi="Arial" w:cs="Arial"/>
          <w:sz w:val="24"/>
          <w:szCs w:val="24"/>
          <w:lang w:val="el-GR"/>
        </w:rPr>
      </w:pPr>
      <w:r w:rsidRPr="00F2557D">
        <w:rPr>
          <w:rStyle w:val="None"/>
          <w:rFonts w:ascii="Arial" w:hAnsi="Arial" w:cs="Arial"/>
          <w:b/>
          <w:bCs/>
          <w:sz w:val="24"/>
          <w:szCs w:val="24"/>
          <w:lang w:val="el-GR"/>
        </w:rPr>
        <w:t xml:space="preserve">8. </w:t>
      </w:r>
      <w:r w:rsidRPr="00F2557D">
        <w:rPr>
          <w:rStyle w:val="None"/>
          <w:rFonts w:ascii="Arial" w:hAnsi="Arial" w:cs="Arial"/>
          <w:b/>
          <w:bCs/>
          <w:sz w:val="24"/>
          <w:szCs w:val="24"/>
          <w:u w:val="single"/>
          <w:lang w:val="el-GR"/>
        </w:rPr>
        <w:t>ΕΠΙΣΤΗΜΟΝΙΚΕΣ ΕΡΓΑΣΙΕΣ</w:t>
      </w:r>
    </w:p>
    <w:p w14:paraId="3DC98A27" w14:textId="77777777" w:rsidR="00F50795" w:rsidRPr="00F2557D" w:rsidRDefault="00000000">
      <w:pPr>
        <w:pStyle w:val="BodyA"/>
        <w:spacing w:line="360" w:lineRule="auto"/>
        <w:rPr>
          <w:rStyle w:val="None"/>
          <w:rFonts w:ascii="Arial" w:eastAsia="Helvetica Neue" w:hAnsi="Arial" w:cs="Arial"/>
          <w:b/>
          <w:bCs/>
          <w:u w:val="single"/>
          <w:lang w:val="el-GR"/>
        </w:rPr>
      </w:pPr>
      <w:r w:rsidRPr="00F2557D">
        <w:rPr>
          <w:rStyle w:val="None"/>
          <w:rFonts w:ascii="Arial" w:hAnsi="Arial" w:cs="Arial"/>
          <w:b/>
          <w:bCs/>
          <w:u w:val="single"/>
          <w:lang w:val="el-GR"/>
        </w:rPr>
        <w:t>8.1. Δημοσιεύσεις σε Ξενόγλωσσα Επιστημονικά Περιοδικά</w:t>
      </w:r>
    </w:p>
    <w:p w14:paraId="77C5C997" w14:textId="77777777" w:rsidR="00F50795" w:rsidRPr="00F2557D" w:rsidRDefault="00F50795">
      <w:pPr>
        <w:pStyle w:val="BodyA"/>
        <w:spacing w:line="360" w:lineRule="auto"/>
        <w:jc w:val="both"/>
        <w:rPr>
          <w:rStyle w:val="Hyperlink1"/>
          <w:rFonts w:ascii="Arial" w:hAnsi="Arial" w:cs="Arial"/>
          <w:lang w:val="el-GR"/>
        </w:rPr>
      </w:pPr>
    </w:p>
    <w:p w14:paraId="79D3945F" w14:textId="77777777" w:rsidR="00F50795" w:rsidRPr="00F2557D" w:rsidRDefault="00000000">
      <w:pPr>
        <w:pStyle w:val="BodyA"/>
        <w:spacing w:line="360" w:lineRule="auto"/>
        <w:rPr>
          <w:rStyle w:val="Hyperlink1"/>
          <w:rFonts w:ascii="Arial" w:hAnsi="Arial" w:cs="Arial"/>
        </w:rPr>
      </w:pPr>
      <w:r w:rsidRPr="00F2557D">
        <w:rPr>
          <w:rStyle w:val="Hyperlink1"/>
          <w:rFonts w:ascii="Arial" w:hAnsi="Arial" w:cs="Arial"/>
        </w:rPr>
        <w:t xml:space="preserve">8.1.1.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 </w:t>
      </w:r>
      <w:r w:rsidRPr="00F2557D">
        <w:rPr>
          <w:rStyle w:val="Hyperlink1"/>
          <w:rFonts w:ascii="Arial" w:hAnsi="Arial" w:cs="Arial"/>
        </w:rPr>
        <w:t xml:space="preserve">YT </w:t>
      </w:r>
      <w:proofErr w:type="spellStart"/>
      <w:r w:rsidRPr="00F2557D">
        <w:rPr>
          <w:rStyle w:val="Hyperlink1"/>
          <w:rFonts w:ascii="Arial" w:hAnsi="Arial" w:cs="Arial"/>
        </w:rPr>
        <w:t>Juang</w:t>
      </w:r>
      <w:proofErr w:type="spellEnd"/>
      <w:r w:rsidRPr="00F2557D">
        <w:rPr>
          <w:rStyle w:val="Hyperlink1"/>
          <w:rFonts w:ascii="Arial" w:hAnsi="Arial" w:cs="Arial"/>
        </w:rPr>
        <w:t xml:space="preserve">, MF Gourley, GM </w:t>
      </w:r>
      <w:proofErr w:type="spellStart"/>
      <w:r w:rsidRPr="00F2557D">
        <w:rPr>
          <w:rStyle w:val="Hyperlink1"/>
          <w:rFonts w:ascii="Arial" w:hAnsi="Arial" w:cs="Arial"/>
        </w:rPr>
        <w:t>Kammer</w:t>
      </w:r>
      <w:proofErr w:type="spellEnd"/>
      <w:r w:rsidRPr="00F2557D">
        <w:rPr>
          <w:rStyle w:val="Hyperlink1"/>
          <w:rFonts w:ascii="Arial" w:hAnsi="Arial" w:cs="Arial"/>
        </w:rPr>
        <w:t xml:space="preserve">, GC </w:t>
      </w:r>
      <w:proofErr w:type="spellStart"/>
      <w:r w:rsidRPr="00F2557D">
        <w:rPr>
          <w:rStyle w:val="Hyperlink1"/>
          <w:rFonts w:ascii="Arial" w:hAnsi="Arial" w:cs="Arial"/>
        </w:rPr>
        <w:t>Tsokos</w:t>
      </w:r>
      <w:proofErr w:type="spellEnd"/>
      <w:r w:rsidRPr="00F2557D">
        <w:rPr>
          <w:rStyle w:val="Hyperlink1"/>
          <w:rFonts w:ascii="Arial" w:hAnsi="Arial" w:cs="Arial"/>
        </w:rPr>
        <w:t xml:space="preserve">.  Molecular basis of deficient IL-2 production in T cells from patients with systemic lupus erythematosus.  </w:t>
      </w:r>
    </w:p>
    <w:p w14:paraId="44EFFDB8" w14:textId="77777777" w:rsidR="00F50795" w:rsidRPr="00F2557D" w:rsidRDefault="00000000">
      <w:pPr>
        <w:pStyle w:val="BodyA"/>
        <w:spacing w:line="360" w:lineRule="auto"/>
        <w:rPr>
          <w:rStyle w:val="None"/>
          <w:rFonts w:ascii="Arial" w:eastAsia="Helvetica Neue" w:hAnsi="Arial" w:cs="Arial"/>
          <w:u w:val="single"/>
          <w:lang w:val="el-GR"/>
        </w:rPr>
      </w:pPr>
      <w:r w:rsidRPr="00F2557D">
        <w:rPr>
          <w:rStyle w:val="None"/>
          <w:rFonts w:ascii="Arial" w:hAnsi="Arial" w:cs="Arial"/>
          <w:u w:val="single"/>
        </w:rPr>
        <w:t>Journal</w:t>
      </w:r>
      <w:r w:rsidRPr="00F2557D">
        <w:rPr>
          <w:rStyle w:val="None"/>
          <w:rFonts w:ascii="Arial" w:hAnsi="Arial" w:cs="Arial"/>
          <w:u w:val="single"/>
          <w:lang w:val="el-GR"/>
        </w:rPr>
        <w:t xml:space="preserve"> </w:t>
      </w:r>
      <w:r w:rsidRPr="00F2557D">
        <w:rPr>
          <w:rStyle w:val="None"/>
          <w:rFonts w:ascii="Arial" w:hAnsi="Arial" w:cs="Arial"/>
          <w:u w:val="single"/>
        </w:rPr>
        <w:t>of</w:t>
      </w:r>
      <w:r w:rsidRPr="00F2557D">
        <w:rPr>
          <w:rStyle w:val="None"/>
          <w:rFonts w:ascii="Arial" w:hAnsi="Arial" w:cs="Arial"/>
          <w:u w:val="single"/>
          <w:lang w:val="el-GR"/>
        </w:rPr>
        <w:t xml:space="preserve"> </w:t>
      </w:r>
      <w:proofErr w:type="spellStart"/>
      <w:r w:rsidRPr="00F2557D">
        <w:rPr>
          <w:rStyle w:val="None"/>
          <w:rFonts w:ascii="Arial" w:hAnsi="Arial" w:cs="Arial"/>
          <w:u w:val="single"/>
        </w:rPr>
        <w:t>Immunoogy</w:t>
      </w:r>
      <w:proofErr w:type="spellEnd"/>
      <w:r w:rsidRPr="00F2557D">
        <w:rPr>
          <w:rStyle w:val="None"/>
          <w:rFonts w:ascii="Arial" w:hAnsi="Arial" w:cs="Arial"/>
          <w:u w:val="single"/>
          <w:lang w:val="el-GR"/>
        </w:rPr>
        <w:t>, 2001; 166: 4216-4222.</w:t>
      </w:r>
    </w:p>
    <w:p w14:paraId="45E54366"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07578BCE"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 xml:space="preserve">228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449B18F4" w14:textId="77777777" w:rsidR="00F50795" w:rsidRPr="00F2557D" w:rsidRDefault="00F50795">
      <w:pPr>
        <w:pStyle w:val="BodyA"/>
        <w:ind w:left="360"/>
        <w:jc w:val="both"/>
        <w:rPr>
          <w:rStyle w:val="None"/>
          <w:rFonts w:ascii="Arial" w:eastAsia="Helvetica Neue" w:hAnsi="Arial" w:cs="Arial"/>
          <w:b/>
          <w:bCs/>
          <w:u w:val="single"/>
        </w:rPr>
      </w:pPr>
    </w:p>
    <w:p w14:paraId="0D192E8C"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lang w:val="fr-FR"/>
        </w:rPr>
        <w:t>8.</w:t>
      </w:r>
      <w:r w:rsidRPr="00F2557D">
        <w:rPr>
          <w:rStyle w:val="Hyperlink5"/>
          <w:rFonts w:ascii="Arial" w:hAnsi="Arial" w:cs="Arial"/>
        </w:rPr>
        <w:t>1</w:t>
      </w:r>
      <w:r w:rsidRPr="00F2557D">
        <w:rPr>
          <w:rStyle w:val="None"/>
          <w:rFonts w:ascii="Arial" w:hAnsi="Arial" w:cs="Arial"/>
          <w:lang w:val="fr-FR"/>
        </w:rPr>
        <w:t xml:space="preserve">.2.  </w:t>
      </w:r>
      <w:proofErr w:type="spellStart"/>
      <w:r w:rsidRPr="00F2557D">
        <w:rPr>
          <w:rStyle w:val="None"/>
          <w:rFonts w:ascii="Arial" w:hAnsi="Arial" w:cs="Arial"/>
          <w:lang w:val="fr-FR"/>
        </w:rPr>
        <w:t>Liossis</w:t>
      </w:r>
      <w:proofErr w:type="spellEnd"/>
      <w:r w:rsidRPr="00F2557D">
        <w:rPr>
          <w:rStyle w:val="None"/>
          <w:rFonts w:ascii="Arial" w:hAnsi="Arial" w:cs="Arial"/>
          <w:lang w:val="fr-FR"/>
        </w:rPr>
        <w:t xml:space="preserve"> SN</w:t>
      </w:r>
      <w:r w:rsidRPr="00F2557D">
        <w:rPr>
          <w:rStyle w:val="None"/>
          <w:rFonts w:ascii="Arial" w:hAnsi="Arial" w:cs="Arial"/>
          <w:b/>
          <w:bCs/>
          <w:lang w:val="fr-FR"/>
        </w:rPr>
        <w:t xml:space="preserve">, </w:t>
      </w:r>
      <w:proofErr w:type="spellStart"/>
      <w:r w:rsidRPr="00F2557D">
        <w:rPr>
          <w:rStyle w:val="None"/>
          <w:rFonts w:ascii="Arial" w:hAnsi="Arial" w:cs="Arial"/>
          <w:b/>
          <w:bCs/>
          <w:lang w:val="fr-FR"/>
        </w:rPr>
        <w:t>Solomou</w:t>
      </w:r>
      <w:proofErr w:type="spellEnd"/>
      <w:r w:rsidRPr="00F2557D">
        <w:rPr>
          <w:rStyle w:val="None"/>
          <w:rFonts w:ascii="Arial" w:hAnsi="Arial" w:cs="Arial"/>
          <w:b/>
          <w:bCs/>
          <w:lang w:val="fr-FR"/>
        </w:rPr>
        <w:t xml:space="preserve"> EE</w:t>
      </w:r>
      <w:r w:rsidRPr="00F2557D">
        <w:rPr>
          <w:rStyle w:val="None"/>
          <w:rFonts w:ascii="Arial" w:hAnsi="Arial" w:cs="Arial"/>
          <w:lang w:val="fr-FR"/>
        </w:rPr>
        <w:t xml:space="preserve">, </w:t>
      </w:r>
      <w:proofErr w:type="spellStart"/>
      <w:r w:rsidRPr="00F2557D">
        <w:rPr>
          <w:rStyle w:val="None"/>
          <w:rFonts w:ascii="Arial" w:hAnsi="Arial" w:cs="Arial"/>
          <w:lang w:val="fr-FR"/>
        </w:rPr>
        <w:t>Dimopoulos</w:t>
      </w:r>
      <w:proofErr w:type="spellEnd"/>
      <w:r w:rsidRPr="00F2557D">
        <w:rPr>
          <w:rStyle w:val="None"/>
          <w:rFonts w:ascii="Arial" w:hAnsi="Arial" w:cs="Arial"/>
          <w:lang w:val="fr-FR"/>
        </w:rPr>
        <w:t xml:space="preserve"> MA, </w:t>
      </w:r>
      <w:proofErr w:type="spellStart"/>
      <w:r w:rsidRPr="00F2557D">
        <w:rPr>
          <w:rStyle w:val="None"/>
          <w:rFonts w:ascii="Arial" w:hAnsi="Arial" w:cs="Arial"/>
          <w:lang w:val="fr-FR"/>
        </w:rPr>
        <w:t>Panayiotidis</w:t>
      </w:r>
      <w:proofErr w:type="spellEnd"/>
      <w:r w:rsidRPr="00F2557D">
        <w:rPr>
          <w:rStyle w:val="None"/>
          <w:rFonts w:ascii="Arial" w:hAnsi="Arial" w:cs="Arial"/>
          <w:lang w:val="fr-FR"/>
        </w:rPr>
        <w:t xml:space="preserve"> P, </w:t>
      </w:r>
      <w:proofErr w:type="spellStart"/>
      <w:r w:rsidRPr="00F2557D">
        <w:rPr>
          <w:rStyle w:val="None"/>
          <w:rFonts w:ascii="Arial" w:hAnsi="Arial" w:cs="Arial"/>
          <w:lang w:val="fr-FR"/>
        </w:rPr>
        <w:t>Mavrikakis</w:t>
      </w:r>
      <w:proofErr w:type="spellEnd"/>
      <w:r w:rsidRPr="00F2557D">
        <w:rPr>
          <w:rStyle w:val="None"/>
          <w:rFonts w:ascii="Arial" w:hAnsi="Arial" w:cs="Arial"/>
          <w:lang w:val="fr-FR"/>
        </w:rPr>
        <w:t xml:space="preserve"> M, </w:t>
      </w:r>
      <w:proofErr w:type="spellStart"/>
      <w:r w:rsidRPr="00F2557D">
        <w:rPr>
          <w:rStyle w:val="None"/>
          <w:rFonts w:ascii="Arial" w:hAnsi="Arial" w:cs="Arial"/>
          <w:lang w:val="fr-FR"/>
        </w:rPr>
        <w:t>Sfikakis</w:t>
      </w:r>
      <w:proofErr w:type="spellEnd"/>
      <w:r w:rsidRPr="00F2557D">
        <w:rPr>
          <w:rStyle w:val="None"/>
          <w:rFonts w:ascii="Arial" w:hAnsi="Arial" w:cs="Arial"/>
          <w:lang w:val="fr-FR"/>
        </w:rPr>
        <w:t xml:space="preserve"> PP.  </w:t>
      </w:r>
      <w:r w:rsidRPr="00F2557D">
        <w:rPr>
          <w:rStyle w:val="Hyperlink5"/>
          <w:rFonts w:ascii="Arial" w:hAnsi="Arial" w:cs="Arial"/>
        </w:rPr>
        <w:t xml:space="preserve">B-cell kinase Lyn deficiency in patients with systemic lupus erythematosus.  </w:t>
      </w:r>
    </w:p>
    <w:p w14:paraId="1A1B6589" w14:textId="77777777" w:rsidR="00F50795" w:rsidRPr="00F2557D" w:rsidRDefault="00000000">
      <w:pPr>
        <w:pStyle w:val="BodyA"/>
        <w:spacing w:line="360" w:lineRule="auto"/>
        <w:jc w:val="both"/>
        <w:rPr>
          <w:rStyle w:val="None"/>
          <w:rFonts w:ascii="Arial" w:eastAsia="Helvetica Neue" w:hAnsi="Arial" w:cs="Arial"/>
          <w:u w:val="single"/>
        </w:rPr>
      </w:pPr>
      <w:r w:rsidRPr="00F2557D">
        <w:rPr>
          <w:rStyle w:val="None"/>
          <w:rFonts w:ascii="Arial" w:hAnsi="Arial" w:cs="Arial"/>
          <w:u w:val="single"/>
        </w:rPr>
        <w:t>Journal of Investigative Medicine 2001; 49:157-165.</w:t>
      </w:r>
    </w:p>
    <w:p w14:paraId="281306D9" w14:textId="77777777" w:rsidR="00F50795" w:rsidRPr="00F2557D" w:rsidRDefault="00000000">
      <w:pPr>
        <w:pStyle w:val="BodyA"/>
        <w:spacing w:line="360" w:lineRule="auto"/>
        <w:jc w:val="both"/>
        <w:rPr>
          <w:rStyle w:val="Hyperlink1"/>
          <w:rFonts w:ascii="Arial" w:hAnsi="Arial" w:cs="Arial"/>
        </w:rPr>
      </w:pPr>
      <w:r w:rsidRPr="00F2557D">
        <w:rPr>
          <w:rStyle w:val="Hyperlink1"/>
          <w:rFonts w:ascii="Arial" w:hAnsi="Arial" w:cs="Arial"/>
        </w:rPr>
        <w:t xml:space="preserve">Η </w:t>
      </w:r>
      <w:proofErr w:type="spellStart"/>
      <w:r w:rsidRPr="00F2557D">
        <w:rPr>
          <w:rStyle w:val="Hyperlink1"/>
          <w:rFonts w:ascii="Arial" w:hAnsi="Arial" w:cs="Arial"/>
        </w:rPr>
        <w:t>μελέτη</w:t>
      </w:r>
      <w:proofErr w:type="spellEnd"/>
      <w:r w:rsidRPr="00F2557D">
        <w:rPr>
          <w:rStyle w:val="Hyperlink1"/>
          <w:rFonts w:ascii="Arial" w:hAnsi="Arial" w:cs="Arial"/>
        </w:rPr>
        <w:t xml:space="preserve"> α</w:t>
      </w:r>
      <w:proofErr w:type="spellStart"/>
      <w:r w:rsidRPr="00F2557D">
        <w:rPr>
          <w:rStyle w:val="Hyperlink1"/>
          <w:rFonts w:ascii="Arial" w:hAnsi="Arial" w:cs="Arial"/>
        </w:rPr>
        <w:t>υτή</w:t>
      </w:r>
      <w:proofErr w:type="spellEnd"/>
      <w:r w:rsidRPr="00F2557D">
        <w:rPr>
          <w:rStyle w:val="Hyperlink1"/>
          <w:rFonts w:ascii="Arial" w:hAnsi="Arial" w:cs="Arial"/>
        </w:rPr>
        <w:t xml:space="preserve"> ανα</w:t>
      </w:r>
      <w:proofErr w:type="spellStart"/>
      <w:r w:rsidRPr="00F2557D">
        <w:rPr>
          <w:rStyle w:val="Hyperlink1"/>
          <w:rFonts w:ascii="Arial" w:hAnsi="Arial" w:cs="Arial"/>
        </w:rPr>
        <w:t>φέρετ</w:t>
      </w:r>
      <w:proofErr w:type="spellEnd"/>
      <w:r w:rsidRPr="00F2557D">
        <w:rPr>
          <w:rStyle w:val="Hyperlink1"/>
          <w:rFonts w:ascii="Arial" w:hAnsi="Arial" w:cs="Arial"/>
        </w:rPr>
        <w:t>αι από:</w:t>
      </w:r>
    </w:p>
    <w:p w14:paraId="7CFA70A5" w14:textId="77777777" w:rsidR="00F50795" w:rsidRPr="00F2557D" w:rsidRDefault="00000000">
      <w:pPr>
        <w:pStyle w:val="BodyA"/>
        <w:spacing w:line="360" w:lineRule="auto"/>
        <w:jc w:val="both"/>
        <w:rPr>
          <w:rStyle w:val="None"/>
          <w:rFonts w:ascii="Arial" w:eastAsia="Helvetica Neue" w:hAnsi="Arial" w:cs="Arial"/>
          <w:u w:val="single"/>
        </w:rPr>
      </w:pPr>
      <w:r w:rsidRPr="00F2557D">
        <w:rPr>
          <w:rStyle w:val="None"/>
          <w:rFonts w:ascii="Arial" w:hAnsi="Arial" w:cs="Arial"/>
          <w:b/>
          <w:bCs/>
        </w:rPr>
        <w:t>166</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2EC06487" w14:textId="77777777" w:rsidR="00F50795" w:rsidRPr="00F2557D" w:rsidRDefault="00F50795">
      <w:pPr>
        <w:pStyle w:val="BodyA"/>
        <w:spacing w:line="360" w:lineRule="auto"/>
        <w:jc w:val="both"/>
        <w:rPr>
          <w:rStyle w:val="None"/>
          <w:rFonts w:ascii="Arial" w:eastAsia="Helvetica Neue" w:hAnsi="Arial" w:cs="Arial"/>
          <w:u w:val="single"/>
        </w:rPr>
      </w:pPr>
    </w:p>
    <w:p w14:paraId="25DD48D1" w14:textId="77777777" w:rsidR="00F50795" w:rsidRPr="00F2557D" w:rsidRDefault="00000000">
      <w:pPr>
        <w:pStyle w:val="BodyA"/>
        <w:spacing w:line="360" w:lineRule="auto"/>
        <w:rPr>
          <w:rStyle w:val="Hyperlink1"/>
          <w:rFonts w:ascii="Arial" w:hAnsi="Arial" w:cs="Arial"/>
        </w:rPr>
      </w:pPr>
      <w:r w:rsidRPr="00F2557D">
        <w:rPr>
          <w:rStyle w:val="Hyperlink1"/>
          <w:rFonts w:ascii="Arial" w:hAnsi="Arial" w:cs="Arial"/>
        </w:rPr>
        <w:t xml:space="preserve">8.1.3.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 </w:t>
      </w:r>
      <w:r w:rsidRPr="00F2557D">
        <w:rPr>
          <w:rStyle w:val="Hyperlink1"/>
          <w:rFonts w:ascii="Arial" w:hAnsi="Arial" w:cs="Arial"/>
        </w:rPr>
        <w:t xml:space="preserve">YT </w:t>
      </w:r>
      <w:proofErr w:type="spellStart"/>
      <w:r w:rsidRPr="00F2557D">
        <w:rPr>
          <w:rStyle w:val="Hyperlink1"/>
          <w:rFonts w:ascii="Arial" w:hAnsi="Arial" w:cs="Arial"/>
        </w:rPr>
        <w:t>Juang</w:t>
      </w:r>
      <w:proofErr w:type="spellEnd"/>
      <w:r w:rsidRPr="00F2557D">
        <w:rPr>
          <w:rStyle w:val="Hyperlink1"/>
          <w:rFonts w:ascii="Arial" w:hAnsi="Arial" w:cs="Arial"/>
        </w:rPr>
        <w:t xml:space="preserve">, GC </w:t>
      </w:r>
      <w:proofErr w:type="spellStart"/>
      <w:r w:rsidRPr="00F2557D">
        <w:rPr>
          <w:rStyle w:val="Hyperlink1"/>
          <w:rFonts w:ascii="Arial" w:hAnsi="Arial" w:cs="Arial"/>
        </w:rPr>
        <w:t>Tsokos</w:t>
      </w:r>
      <w:proofErr w:type="spellEnd"/>
      <w:r w:rsidRPr="00F2557D">
        <w:rPr>
          <w:rStyle w:val="Hyperlink1"/>
          <w:rFonts w:ascii="Arial" w:hAnsi="Arial" w:cs="Arial"/>
        </w:rPr>
        <w:t xml:space="preserve">.  PKC-θ participates in the activation of CREB and its subsequent binding on the -180 site of the IL-2 promoter in normal human T lymphocytes.  </w:t>
      </w:r>
    </w:p>
    <w:p w14:paraId="353F2F20" w14:textId="77777777" w:rsidR="00F50795" w:rsidRPr="00F2557D" w:rsidRDefault="00000000">
      <w:pPr>
        <w:pStyle w:val="BodyA"/>
        <w:spacing w:line="360" w:lineRule="auto"/>
        <w:rPr>
          <w:rStyle w:val="None"/>
          <w:rFonts w:ascii="Arial" w:eastAsia="Helvetica Neue" w:hAnsi="Arial" w:cs="Arial"/>
          <w:u w:val="single"/>
          <w:lang w:val="el-GR"/>
        </w:rPr>
      </w:pPr>
      <w:r w:rsidRPr="00F2557D">
        <w:rPr>
          <w:rStyle w:val="None"/>
          <w:rFonts w:ascii="Arial" w:hAnsi="Arial" w:cs="Arial"/>
          <w:u w:val="single"/>
        </w:rPr>
        <w:t>Journal</w:t>
      </w:r>
      <w:r w:rsidRPr="00F2557D">
        <w:rPr>
          <w:rStyle w:val="None"/>
          <w:rFonts w:ascii="Arial" w:hAnsi="Arial" w:cs="Arial"/>
          <w:u w:val="single"/>
          <w:lang w:val="el-GR"/>
        </w:rPr>
        <w:t xml:space="preserve"> </w:t>
      </w:r>
      <w:r w:rsidRPr="00F2557D">
        <w:rPr>
          <w:rStyle w:val="None"/>
          <w:rFonts w:ascii="Arial" w:hAnsi="Arial" w:cs="Arial"/>
          <w:u w:val="single"/>
        </w:rPr>
        <w:t>of</w:t>
      </w:r>
      <w:r w:rsidRPr="00F2557D">
        <w:rPr>
          <w:rStyle w:val="None"/>
          <w:rFonts w:ascii="Arial" w:hAnsi="Arial" w:cs="Arial"/>
          <w:u w:val="single"/>
          <w:lang w:val="el-GR"/>
        </w:rPr>
        <w:t xml:space="preserve"> </w:t>
      </w:r>
      <w:proofErr w:type="spellStart"/>
      <w:r w:rsidRPr="00F2557D">
        <w:rPr>
          <w:rStyle w:val="None"/>
          <w:rFonts w:ascii="Arial" w:hAnsi="Arial" w:cs="Arial"/>
          <w:u w:val="single"/>
        </w:rPr>
        <w:t>Immunoogy</w:t>
      </w:r>
      <w:proofErr w:type="spellEnd"/>
      <w:r w:rsidRPr="00F2557D">
        <w:rPr>
          <w:rStyle w:val="None"/>
          <w:rFonts w:ascii="Arial" w:hAnsi="Arial" w:cs="Arial"/>
          <w:u w:val="single"/>
          <w:lang w:val="el-GR"/>
        </w:rPr>
        <w:t>,</w:t>
      </w:r>
      <w:r w:rsidRPr="00F2557D">
        <w:rPr>
          <w:rStyle w:val="None"/>
          <w:rFonts w:ascii="Arial" w:hAnsi="Arial" w:cs="Arial"/>
          <w:i/>
          <w:iCs/>
          <w:u w:val="single"/>
          <w:lang w:val="el-GR"/>
        </w:rPr>
        <w:t xml:space="preserve"> </w:t>
      </w:r>
      <w:r w:rsidRPr="00F2557D">
        <w:rPr>
          <w:rStyle w:val="None"/>
          <w:rFonts w:ascii="Arial" w:hAnsi="Arial" w:cs="Arial"/>
          <w:u w:val="single"/>
          <w:lang w:val="el-GR"/>
        </w:rPr>
        <w:t>2001; 166: 5665-5674.</w:t>
      </w:r>
    </w:p>
    <w:p w14:paraId="53FFB71D"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1420C13C"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lang w:val="ru-RU"/>
        </w:rPr>
        <w:t>74</w:t>
      </w:r>
      <w:r w:rsidRPr="00F2557D">
        <w:rPr>
          <w:rStyle w:val="Hyperlink5"/>
          <w:rFonts w:ascii="Arial" w:hAnsi="Arial" w:cs="Arial"/>
        </w:rPr>
        <w:t xml:space="preserve"> </w:t>
      </w:r>
      <w:proofErr w:type="spellStart"/>
      <w:r w:rsidRPr="00F2557D">
        <w:rPr>
          <w:rStyle w:val="Hyperlink5"/>
          <w:rFonts w:ascii="Arial" w:hAnsi="Arial" w:cs="Arial"/>
        </w:rPr>
        <w:t>μελέτες</w:t>
      </w:r>
      <w:proofErr w:type="spellEnd"/>
      <w:r w:rsidRPr="00F2557D">
        <w:rPr>
          <w:rStyle w:val="Hyperlink5"/>
          <w:rFonts w:ascii="Arial" w:hAnsi="Arial" w:cs="Arial"/>
        </w:rPr>
        <w:t xml:space="preserve"> (Google Scholar)</w:t>
      </w:r>
    </w:p>
    <w:p w14:paraId="47A1CB46" w14:textId="77777777" w:rsidR="00F50795" w:rsidRPr="00F2557D" w:rsidRDefault="00F50795">
      <w:pPr>
        <w:pStyle w:val="BodyA"/>
        <w:ind w:left="360"/>
        <w:jc w:val="both"/>
        <w:rPr>
          <w:rStyle w:val="None"/>
          <w:rFonts w:ascii="Arial" w:eastAsia="Helvetica Neue" w:hAnsi="Arial" w:cs="Arial"/>
          <w:u w:val="single"/>
        </w:rPr>
      </w:pPr>
    </w:p>
    <w:p w14:paraId="25002A47" w14:textId="77777777" w:rsidR="00F50795" w:rsidRPr="00F2557D" w:rsidRDefault="00F50795">
      <w:pPr>
        <w:pStyle w:val="BodyA"/>
        <w:spacing w:line="360" w:lineRule="auto"/>
        <w:rPr>
          <w:rStyle w:val="None"/>
          <w:rFonts w:ascii="Arial" w:eastAsia="Helvetica Neue" w:hAnsi="Arial" w:cs="Arial"/>
          <w:b/>
          <w:bCs/>
          <w:u w:val="single"/>
        </w:rPr>
      </w:pPr>
    </w:p>
    <w:p w14:paraId="1262A436" w14:textId="77777777" w:rsidR="00F50795" w:rsidRPr="00F2557D" w:rsidRDefault="00000000">
      <w:pPr>
        <w:pStyle w:val="BodyA"/>
        <w:spacing w:line="360" w:lineRule="auto"/>
        <w:jc w:val="both"/>
        <w:rPr>
          <w:rStyle w:val="Hyperlink1"/>
          <w:rFonts w:ascii="Arial" w:hAnsi="Arial" w:cs="Arial"/>
        </w:rPr>
      </w:pPr>
      <w:r w:rsidRPr="00F2557D">
        <w:rPr>
          <w:rStyle w:val="Hyperlink1"/>
          <w:rFonts w:ascii="Arial" w:hAnsi="Arial" w:cs="Arial"/>
        </w:rPr>
        <w:t xml:space="preserve">8.1.4.  </w:t>
      </w:r>
      <w:proofErr w:type="spellStart"/>
      <w:r w:rsidRPr="00F2557D">
        <w:rPr>
          <w:rStyle w:val="Hyperlink1"/>
          <w:rFonts w:ascii="Arial" w:hAnsi="Arial" w:cs="Arial"/>
        </w:rPr>
        <w:t>Juang</w:t>
      </w:r>
      <w:proofErr w:type="spellEnd"/>
      <w:r w:rsidRPr="00F2557D">
        <w:rPr>
          <w:rStyle w:val="Hyperlink1"/>
          <w:rFonts w:ascii="Arial" w:hAnsi="Arial" w:cs="Arial"/>
        </w:rPr>
        <w:t xml:space="preserve"> YT, </w:t>
      </w:r>
      <w:r w:rsidRPr="00F2557D">
        <w:rPr>
          <w:rStyle w:val="None"/>
          <w:rFonts w:ascii="Arial" w:hAnsi="Arial" w:cs="Arial"/>
          <w:b/>
          <w:bCs/>
        </w:rPr>
        <w:t xml:space="preserve">EE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w:t>
      </w:r>
      <w:r w:rsidRPr="00F2557D">
        <w:rPr>
          <w:rStyle w:val="Hyperlink1"/>
          <w:rFonts w:ascii="Arial" w:hAnsi="Arial" w:cs="Arial"/>
        </w:rPr>
        <w:t xml:space="preserve">B </w:t>
      </w:r>
      <w:proofErr w:type="spellStart"/>
      <w:r w:rsidRPr="00F2557D">
        <w:rPr>
          <w:rStyle w:val="Hyperlink1"/>
          <w:rFonts w:ascii="Arial" w:hAnsi="Arial" w:cs="Arial"/>
        </w:rPr>
        <w:t>Rellahan</w:t>
      </w:r>
      <w:proofErr w:type="spellEnd"/>
      <w:r w:rsidRPr="00F2557D">
        <w:rPr>
          <w:rStyle w:val="Hyperlink1"/>
          <w:rFonts w:ascii="Arial" w:hAnsi="Arial" w:cs="Arial"/>
        </w:rPr>
        <w:t xml:space="preserve">, MF Gourley, GC </w:t>
      </w:r>
      <w:proofErr w:type="spellStart"/>
      <w:r w:rsidRPr="00F2557D">
        <w:rPr>
          <w:rStyle w:val="Hyperlink1"/>
          <w:rFonts w:ascii="Arial" w:hAnsi="Arial" w:cs="Arial"/>
        </w:rPr>
        <w:t>Tsokos</w:t>
      </w:r>
      <w:proofErr w:type="spellEnd"/>
      <w:r w:rsidRPr="00F2557D">
        <w:rPr>
          <w:rStyle w:val="Hyperlink1"/>
          <w:rFonts w:ascii="Arial" w:hAnsi="Arial" w:cs="Arial"/>
        </w:rPr>
        <w:t xml:space="preserve">.  Phosphorylation and O-linked glycosylation of Elf-1 leads to its translocation to the nucleus and binding to the promoter of the TCR-zeta chain.  </w:t>
      </w:r>
    </w:p>
    <w:p w14:paraId="6D426ADB" w14:textId="77777777" w:rsidR="00F50795" w:rsidRPr="00F2557D" w:rsidRDefault="00000000">
      <w:pPr>
        <w:pStyle w:val="BodyA"/>
        <w:spacing w:line="360" w:lineRule="auto"/>
        <w:jc w:val="both"/>
        <w:rPr>
          <w:rStyle w:val="None"/>
          <w:rFonts w:ascii="Arial" w:eastAsia="Helvetica Neue" w:hAnsi="Arial" w:cs="Arial"/>
          <w:u w:val="single"/>
          <w:lang w:val="el-GR"/>
        </w:rPr>
      </w:pPr>
      <w:r w:rsidRPr="00F2557D">
        <w:rPr>
          <w:rStyle w:val="None"/>
          <w:rFonts w:ascii="Arial" w:hAnsi="Arial" w:cs="Arial"/>
          <w:u w:val="single"/>
        </w:rPr>
        <w:t>Journal</w:t>
      </w:r>
      <w:r w:rsidRPr="00F2557D">
        <w:rPr>
          <w:rStyle w:val="None"/>
          <w:rFonts w:ascii="Arial" w:hAnsi="Arial" w:cs="Arial"/>
          <w:u w:val="single"/>
          <w:lang w:val="el-GR"/>
        </w:rPr>
        <w:t xml:space="preserve"> </w:t>
      </w:r>
      <w:r w:rsidRPr="00F2557D">
        <w:rPr>
          <w:rStyle w:val="None"/>
          <w:rFonts w:ascii="Arial" w:hAnsi="Arial" w:cs="Arial"/>
          <w:u w:val="single"/>
        </w:rPr>
        <w:t>of</w:t>
      </w:r>
      <w:r w:rsidRPr="00F2557D">
        <w:rPr>
          <w:rStyle w:val="None"/>
          <w:rFonts w:ascii="Arial" w:hAnsi="Arial" w:cs="Arial"/>
          <w:u w:val="single"/>
          <w:lang w:val="el-GR"/>
        </w:rPr>
        <w:t xml:space="preserve"> </w:t>
      </w:r>
      <w:r w:rsidRPr="00F2557D">
        <w:rPr>
          <w:rStyle w:val="None"/>
          <w:rFonts w:ascii="Arial" w:hAnsi="Arial" w:cs="Arial"/>
          <w:u w:val="single"/>
        </w:rPr>
        <w:t>Immunology</w:t>
      </w:r>
      <w:r w:rsidRPr="00F2557D">
        <w:rPr>
          <w:rStyle w:val="None"/>
          <w:rFonts w:ascii="Arial" w:hAnsi="Arial" w:cs="Arial"/>
          <w:i/>
          <w:iCs/>
          <w:u w:val="single"/>
          <w:lang w:val="el-GR"/>
        </w:rPr>
        <w:t xml:space="preserve">, </w:t>
      </w:r>
      <w:r w:rsidRPr="00F2557D">
        <w:rPr>
          <w:rStyle w:val="None"/>
          <w:rFonts w:ascii="Arial" w:hAnsi="Arial" w:cs="Arial"/>
          <w:u w:val="single"/>
          <w:lang w:val="el-GR"/>
        </w:rPr>
        <w:t xml:space="preserve">2002; 168:2865-2871.  </w:t>
      </w:r>
    </w:p>
    <w:p w14:paraId="280A3917"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2B3CDFA1"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93</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595BE6C6" w14:textId="77777777" w:rsidR="00F50795" w:rsidRPr="00F2557D" w:rsidRDefault="00F50795">
      <w:pPr>
        <w:pStyle w:val="BodyA"/>
        <w:ind w:left="360"/>
        <w:jc w:val="both"/>
        <w:rPr>
          <w:rStyle w:val="None"/>
          <w:rFonts w:ascii="Arial" w:eastAsia="Helvetica Neue" w:hAnsi="Arial" w:cs="Arial"/>
          <w:u w:val="single"/>
        </w:rPr>
      </w:pPr>
    </w:p>
    <w:p w14:paraId="35B1181E" w14:textId="77777777" w:rsidR="00F50795" w:rsidRPr="00F2557D" w:rsidRDefault="00F50795">
      <w:pPr>
        <w:pStyle w:val="BodyA"/>
        <w:rPr>
          <w:rStyle w:val="None"/>
          <w:rFonts w:ascii="Arial" w:eastAsia="Helvetica Neue" w:hAnsi="Arial" w:cs="Arial"/>
          <w:b/>
          <w:bCs/>
          <w:u w:val="single"/>
        </w:rPr>
      </w:pPr>
    </w:p>
    <w:p w14:paraId="65F6F6BC" w14:textId="77777777" w:rsidR="00F50795" w:rsidRPr="00F2557D" w:rsidRDefault="00000000">
      <w:pPr>
        <w:pStyle w:val="BodyA"/>
        <w:spacing w:line="360" w:lineRule="auto"/>
        <w:rPr>
          <w:rStyle w:val="Hyperlink1"/>
          <w:rFonts w:ascii="Arial" w:hAnsi="Arial" w:cs="Arial"/>
        </w:rPr>
      </w:pPr>
      <w:r w:rsidRPr="00F2557D">
        <w:rPr>
          <w:rStyle w:val="Hyperlink1"/>
          <w:rFonts w:ascii="Arial" w:hAnsi="Arial" w:cs="Arial"/>
        </w:rPr>
        <w:lastRenderedPageBreak/>
        <w:t xml:space="preserve">8.1.5.  Herndon TM, YT </w:t>
      </w:r>
      <w:proofErr w:type="spellStart"/>
      <w:r w:rsidRPr="00F2557D">
        <w:rPr>
          <w:rStyle w:val="Hyperlink1"/>
          <w:rFonts w:ascii="Arial" w:hAnsi="Arial" w:cs="Arial"/>
        </w:rPr>
        <w:t>Juang</w:t>
      </w:r>
      <w:proofErr w:type="spellEnd"/>
      <w:r w:rsidRPr="00F2557D">
        <w:rPr>
          <w:rStyle w:val="Hyperlink1"/>
          <w:rFonts w:ascii="Arial" w:hAnsi="Arial" w:cs="Arial"/>
        </w:rPr>
        <w:t xml:space="preserve">, </w:t>
      </w:r>
      <w:r w:rsidRPr="00F2557D">
        <w:rPr>
          <w:rStyle w:val="None"/>
          <w:rFonts w:ascii="Arial" w:hAnsi="Arial" w:cs="Arial"/>
          <w:b/>
          <w:bCs/>
        </w:rPr>
        <w:t xml:space="preserve">EE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w:t>
      </w:r>
      <w:r w:rsidRPr="00F2557D">
        <w:rPr>
          <w:rStyle w:val="Hyperlink1"/>
          <w:rFonts w:ascii="Arial" w:hAnsi="Arial" w:cs="Arial"/>
        </w:rPr>
        <w:t xml:space="preserve">SW Rothwell, MF Gourley, GC </w:t>
      </w:r>
      <w:proofErr w:type="spellStart"/>
      <w:r w:rsidRPr="00F2557D">
        <w:rPr>
          <w:rStyle w:val="Hyperlink1"/>
          <w:rFonts w:ascii="Arial" w:hAnsi="Arial" w:cs="Arial"/>
        </w:rPr>
        <w:t>Tsokos</w:t>
      </w:r>
      <w:proofErr w:type="spellEnd"/>
      <w:r w:rsidRPr="00F2557D">
        <w:rPr>
          <w:rStyle w:val="Hyperlink1"/>
          <w:rFonts w:ascii="Arial" w:hAnsi="Arial" w:cs="Arial"/>
        </w:rPr>
        <w:t xml:space="preserve">.  Direct gene transfer of p65 into T lymphocytes from Systemic Lupus Erythematosus patients leads to increased levels of interleukin-2 promoter activity.  </w:t>
      </w:r>
    </w:p>
    <w:p w14:paraId="4E648135" w14:textId="77777777" w:rsidR="00F50795" w:rsidRPr="00F2557D" w:rsidRDefault="00000000">
      <w:pPr>
        <w:pStyle w:val="BodyA"/>
        <w:spacing w:line="360" w:lineRule="auto"/>
        <w:rPr>
          <w:rStyle w:val="None"/>
          <w:rFonts w:ascii="Arial" w:eastAsia="Helvetica Neue" w:hAnsi="Arial" w:cs="Arial"/>
          <w:u w:val="single"/>
          <w:lang w:val="fr-FR"/>
        </w:rPr>
      </w:pPr>
      <w:proofErr w:type="spellStart"/>
      <w:r w:rsidRPr="00F2557D">
        <w:rPr>
          <w:rStyle w:val="None"/>
          <w:rFonts w:ascii="Arial" w:hAnsi="Arial" w:cs="Arial"/>
          <w:u w:val="single"/>
          <w:lang w:val="fr-FR"/>
        </w:rPr>
        <w:t>Clinical</w:t>
      </w:r>
      <w:proofErr w:type="spellEnd"/>
      <w:r w:rsidRPr="00F2557D">
        <w:rPr>
          <w:rStyle w:val="None"/>
          <w:rFonts w:ascii="Arial" w:hAnsi="Arial" w:cs="Arial"/>
          <w:u w:val="single"/>
          <w:lang w:val="fr-FR"/>
        </w:rPr>
        <w:t xml:space="preserve"> </w:t>
      </w:r>
      <w:proofErr w:type="spellStart"/>
      <w:r w:rsidRPr="00F2557D">
        <w:rPr>
          <w:rStyle w:val="None"/>
          <w:rFonts w:ascii="Arial" w:hAnsi="Arial" w:cs="Arial"/>
          <w:u w:val="single"/>
          <w:lang w:val="fr-FR"/>
        </w:rPr>
        <w:t>Immunology</w:t>
      </w:r>
      <w:proofErr w:type="spellEnd"/>
      <w:r w:rsidRPr="00F2557D">
        <w:rPr>
          <w:rStyle w:val="None"/>
          <w:rFonts w:ascii="Arial" w:hAnsi="Arial" w:cs="Arial"/>
          <w:u w:val="single"/>
          <w:lang w:val="fr-FR"/>
        </w:rPr>
        <w:t xml:space="preserve">, </w:t>
      </w:r>
      <w:proofErr w:type="gramStart"/>
      <w:r w:rsidRPr="00F2557D">
        <w:rPr>
          <w:rStyle w:val="None"/>
          <w:rFonts w:ascii="Arial" w:hAnsi="Arial" w:cs="Arial"/>
          <w:u w:val="single"/>
          <w:lang w:val="fr-FR"/>
        </w:rPr>
        <w:t>2002;</w:t>
      </w:r>
      <w:proofErr w:type="gramEnd"/>
      <w:r w:rsidRPr="00F2557D">
        <w:rPr>
          <w:rStyle w:val="None"/>
          <w:rFonts w:ascii="Arial" w:hAnsi="Arial" w:cs="Arial"/>
          <w:u w:val="single"/>
          <w:lang w:val="fr-FR"/>
        </w:rPr>
        <w:t xml:space="preserve"> 103: 145-53.</w:t>
      </w:r>
    </w:p>
    <w:p w14:paraId="00BDB236"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086A80EF" w14:textId="77777777" w:rsidR="00F50795" w:rsidRPr="00F2557D" w:rsidRDefault="00000000">
      <w:pPr>
        <w:pStyle w:val="BodyA"/>
        <w:spacing w:line="360" w:lineRule="auto"/>
        <w:jc w:val="both"/>
        <w:rPr>
          <w:rStyle w:val="None"/>
          <w:rFonts w:ascii="Arial" w:eastAsia="Helvetica Neue" w:hAnsi="Arial" w:cs="Arial"/>
          <w:u w:val="single"/>
          <w:lang w:val="el-GR"/>
        </w:rPr>
      </w:pPr>
      <w:r w:rsidRPr="00F2557D">
        <w:rPr>
          <w:rStyle w:val="None"/>
          <w:rFonts w:ascii="Arial" w:hAnsi="Arial" w:cs="Arial"/>
          <w:b/>
          <w:bCs/>
          <w:lang w:val="ru-RU"/>
        </w:rPr>
        <w:t xml:space="preserve">61 </w:t>
      </w:r>
      <w:r w:rsidRPr="00F2557D">
        <w:rPr>
          <w:rStyle w:val="Hyperlink5"/>
          <w:rFonts w:ascii="Arial" w:hAnsi="Arial" w:cs="Arial"/>
          <w:lang w:val="el-GR"/>
        </w:rPr>
        <w:t>μελέτες (</w:t>
      </w:r>
      <w:r w:rsidRPr="00F2557D">
        <w:rPr>
          <w:rStyle w:val="Hyperlink5"/>
          <w:rFonts w:ascii="Arial" w:hAnsi="Arial" w:cs="Arial"/>
        </w:rPr>
        <w:t>Google</w:t>
      </w:r>
      <w:r w:rsidRPr="00F2557D">
        <w:rPr>
          <w:rStyle w:val="Hyperlink5"/>
          <w:rFonts w:ascii="Arial" w:hAnsi="Arial" w:cs="Arial"/>
          <w:lang w:val="el-GR"/>
        </w:rPr>
        <w:t xml:space="preserve"> </w:t>
      </w:r>
      <w:r w:rsidRPr="00F2557D">
        <w:rPr>
          <w:rStyle w:val="Hyperlink5"/>
          <w:rFonts w:ascii="Arial" w:hAnsi="Arial" w:cs="Arial"/>
        </w:rPr>
        <w:t>Scholar</w:t>
      </w:r>
      <w:r w:rsidRPr="00F2557D">
        <w:rPr>
          <w:rStyle w:val="Hyperlink5"/>
          <w:rFonts w:ascii="Arial" w:hAnsi="Arial" w:cs="Arial"/>
          <w:lang w:val="el-GR"/>
        </w:rPr>
        <w:t>)</w:t>
      </w:r>
    </w:p>
    <w:p w14:paraId="78E116F5" w14:textId="77777777" w:rsidR="00F50795" w:rsidRPr="00F2557D" w:rsidRDefault="00F50795">
      <w:pPr>
        <w:pStyle w:val="BodyA"/>
        <w:spacing w:line="360" w:lineRule="auto"/>
        <w:rPr>
          <w:rStyle w:val="None"/>
          <w:rFonts w:ascii="Arial" w:eastAsia="Helvetica Neue" w:hAnsi="Arial" w:cs="Arial"/>
          <w:u w:val="single"/>
          <w:lang w:val="fr-FR"/>
        </w:rPr>
      </w:pPr>
    </w:p>
    <w:p w14:paraId="6E3A9AF1" w14:textId="77777777" w:rsidR="00F50795" w:rsidRPr="00F2557D" w:rsidRDefault="00000000">
      <w:pPr>
        <w:pStyle w:val="BodyA"/>
        <w:spacing w:line="360" w:lineRule="auto"/>
        <w:rPr>
          <w:rStyle w:val="Hyperlink1"/>
          <w:rFonts w:ascii="Arial" w:hAnsi="Arial" w:cs="Arial"/>
        </w:rPr>
      </w:pPr>
      <w:r w:rsidRPr="00F2557D">
        <w:rPr>
          <w:rStyle w:val="Hyperlink1"/>
          <w:rFonts w:ascii="Arial" w:hAnsi="Arial" w:cs="Arial"/>
          <w:lang w:val="el-GR"/>
        </w:rPr>
        <w:t xml:space="preserve">8.1.6.  </w:t>
      </w:r>
      <w:proofErr w:type="spellStart"/>
      <w:r w:rsidRPr="00F2557D">
        <w:rPr>
          <w:rStyle w:val="None"/>
          <w:rFonts w:ascii="Arial" w:hAnsi="Arial" w:cs="Arial"/>
          <w:b/>
          <w:bCs/>
        </w:rPr>
        <w:t>Solomou</w:t>
      </w:r>
      <w:proofErr w:type="spellEnd"/>
      <w:r w:rsidRPr="00F2557D">
        <w:rPr>
          <w:rStyle w:val="None"/>
          <w:rFonts w:ascii="Arial" w:hAnsi="Arial" w:cs="Arial"/>
          <w:b/>
          <w:bCs/>
          <w:lang w:val="el-GR"/>
        </w:rPr>
        <w:t xml:space="preserve"> </w:t>
      </w:r>
      <w:r w:rsidRPr="00F2557D">
        <w:rPr>
          <w:rStyle w:val="None"/>
          <w:rFonts w:ascii="Arial" w:hAnsi="Arial" w:cs="Arial"/>
          <w:b/>
          <w:bCs/>
        </w:rPr>
        <w:t>EE</w:t>
      </w:r>
      <w:r w:rsidRPr="00F2557D">
        <w:rPr>
          <w:rStyle w:val="Hyperlink1"/>
          <w:rFonts w:ascii="Arial" w:hAnsi="Arial" w:cs="Arial"/>
          <w:lang w:val="el-GR"/>
        </w:rPr>
        <w:t xml:space="preserve">, </w:t>
      </w:r>
      <w:proofErr w:type="spellStart"/>
      <w:r w:rsidRPr="00F2557D">
        <w:rPr>
          <w:rStyle w:val="Hyperlink1"/>
          <w:rFonts w:ascii="Arial" w:hAnsi="Arial" w:cs="Arial"/>
        </w:rPr>
        <w:t>Sfikakis</w:t>
      </w:r>
      <w:proofErr w:type="spellEnd"/>
      <w:r w:rsidRPr="00F2557D">
        <w:rPr>
          <w:rStyle w:val="Hyperlink1"/>
          <w:rFonts w:ascii="Arial" w:hAnsi="Arial" w:cs="Arial"/>
          <w:lang w:val="el-GR"/>
        </w:rPr>
        <w:t xml:space="preserve"> </w:t>
      </w:r>
      <w:r w:rsidRPr="00F2557D">
        <w:rPr>
          <w:rStyle w:val="Hyperlink1"/>
          <w:rFonts w:ascii="Arial" w:hAnsi="Arial" w:cs="Arial"/>
        </w:rPr>
        <w:t>PP</w:t>
      </w:r>
      <w:r w:rsidRPr="00F2557D">
        <w:rPr>
          <w:rStyle w:val="Hyperlink1"/>
          <w:rFonts w:ascii="Arial" w:hAnsi="Arial" w:cs="Arial"/>
          <w:lang w:val="el-GR"/>
        </w:rPr>
        <w:t xml:space="preserve">, </w:t>
      </w:r>
      <w:proofErr w:type="spellStart"/>
      <w:r w:rsidRPr="00F2557D">
        <w:rPr>
          <w:rStyle w:val="Hyperlink1"/>
          <w:rFonts w:ascii="Arial" w:hAnsi="Arial" w:cs="Arial"/>
        </w:rPr>
        <w:t>Kotsi</w:t>
      </w:r>
      <w:proofErr w:type="spellEnd"/>
      <w:r w:rsidRPr="00F2557D">
        <w:rPr>
          <w:rStyle w:val="Hyperlink1"/>
          <w:rFonts w:ascii="Arial" w:hAnsi="Arial" w:cs="Arial"/>
          <w:lang w:val="el-GR"/>
        </w:rPr>
        <w:t xml:space="preserve"> </w:t>
      </w:r>
      <w:r w:rsidRPr="00F2557D">
        <w:rPr>
          <w:rStyle w:val="Hyperlink1"/>
          <w:rFonts w:ascii="Arial" w:hAnsi="Arial" w:cs="Arial"/>
        </w:rPr>
        <w:t>P</w:t>
      </w:r>
      <w:r w:rsidRPr="00F2557D">
        <w:rPr>
          <w:rStyle w:val="Hyperlink1"/>
          <w:rFonts w:ascii="Arial" w:hAnsi="Arial" w:cs="Arial"/>
          <w:lang w:val="el-GR"/>
        </w:rPr>
        <w:t xml:space="preserve">, </w:t>
      </w:r>
      <w:proofErr w:type="spellStart"/>
      <w:r w:rsidRPr="00F2557D">
        <w:rPr>
          <w:rStyle w:val="Hyperlink1"/>
          <w:rFonts w:ascii="Arial" w:hAnsi="Arial" w:cs="Arial"/>
        </w:rPr>
        <w:t>Papaioannou</w:t>
      </w:r>
      <w:proofErr w:type="spellEnd"/>
      <w:r w:rsidRPr="00F2557D">
        <w:rPr>
          <w:rStyle w:val="Hyperlink1"/>
          <w:rFonts w:ascii="Arial" w:hAnsi="Arial" w:cs="Arial"/>
          <w:lang w:val="el-GR"/>
        </w:rPr>
        <w:t xml:space="preserve"> </w:t>
      </w:r>
      <w:r w:rsidRPr="00F2557D">
        <w:rPr>
          <w:rStyle w:val="Hyperlink1"/>
          <w:rFonts w:ascii="Arial" w:hAnsi="Arial" w:cs="Arial"/>
        </w:rPr>
        <w:t>M</w:t>
      </w:r>
      <w:r w:rsidRPr="00F2557D">
        <w:rPr>
          <w:rStyle w:val="Hyperlink1"/>
          <w:rFonts w:ascii="Arial" w:hAnsi="Arial" w:cs="Arial"/>
          <w:lang w:val="el-GR"/>
        </w:rPr>
        <w:t xml:space="preserve">, </w:t>
      </w:r>
      <w:r w:rsidRPr="00F2557D">
        <w:rPr>
          <w:rStyle w:val="Hyperlink1"/>
          <w:rFonts w:ascii="Arial" w:hAnsi="Arial" w:cs="Arial"/>
        </w:rPr>
        <w:t>Karali</w:t>
      </w:r>
      <w:r w:rsidRPr="00F2557D">
        <w:rPr>
          <w:rStyle w:val="Hyperlink1"/>
          <w:rFonts w:ascii="Arial" w:hAnsi="Arial" w:cs="Arial"/>
          <w:lang w:val="el-GR"/>
        </w:rPr>
        <w:t xml:space="preserve"> </w:t>
      </w:r>
      <w:r w:rsidRPr="00F2557D">
        <w:rPr>
          <w:rStyle w:val="Hyperlink1"/>
          <w:rFonts w:ascii="Arial" w:hAnsi="Arial" w:cs="Arial"/>
        </w:rPr>
        <w:t>V</w:t>
      </w:r>
      <w:r w:rsidRPr="00F2557D">
        <w:rPr>
          <w:rStyle w:val="Hyperlink1"/>
          <w:rFonts w:ascii="Arial" w:hAnsi="Arial" w:cs="Arial"/>
          <w:lang w:val="el-GR"/>
        </w:rPr>
        <w:t xml:space="preserve">, </w:t>
      </w:r>
      <w:proofErr w:type="spellStart"/>
      <w:r w:rsidRPr="00F2557D">
        <w:rPr>
          <w:rStyle w:val="Hyperlink1"/>
          <w:rFonts w:ascii="Arial" w:hAnsi="Arial" w:cs="Arial"/>
        </w:rPr>
        <w:t>Vervessou</w:t>
      </w:r>
      <w:proofErr w:type="spellEnd"/>
      <w:r w:rsidRPr="00F2557D">
        <w:rPr>
          <w:rStyle w:val="Hyperlink1"/>
          <w:rFonts w:ascii="Arial" w:hAnsi="Arial" w:cs="Arial"/>
          <w:lang w:val="el-GR"/>
        </w:rPr>
        <w:t xml:space="preserve"> </w:t>
      </w:r>
      <w:r w:rsidRPr="00F2557D">
        <w:rPr>
          <w:rStyle w:val="Hyperlink1"/>
          <w:rFonts w:ascii="Arial" w:hAnsi="Arial" w:cs="Arial"/>
        </w:rPr>
        <w:t>E</w:t>
      </w:r>
      <w:r w:rsidRPr="00F2557D">
        <w:rPr>
          <w:rStyle w:val="Hyperlink1"/>
          <w:rFonts w:ascii="Arial" w:hAnsi="Arial" w:cs="Arial"/>
          <w:lang w:val="el-GR"/>
        </w:rPr>
        <w:t xml:space="preserve">, </w:t>
      </w:r>
      <w:proofErr w:type="spellStart"/>
      <w:r w:rsidRPr="00F2557D">
        <w:rPr>
          <w:rStyle w:val="Hyperlink1"/>
          <w:rFonts w:ascii="Arial" w:hAnsi="Arial" w:cs="Arial"/>
        </w:rPr>
        <w:t>Hoffbrand</w:t>
      </w:r>
      <w:proofErr w:type="spellEnd"/>
      <w:r w:rsidRPr="00F2557D">
        <w:rPr>
          <w:rStyle w:val="Hyperlink1"/>
          <w:rFonts w:ascii="Arial" w:hAnsi="Arial" w:cs="Arial"/>
          <w:lang w:val="el-GR"/>
        </w:rPr>
        <w:t xml:space="preserve"> </w:t>
      </w:r>
      <w:r w:rsidRPr="00F2557D">
        <w:rPr>
          <w:rStyle w:val="Hyperlink1"/>
          <w:rFonts w:ascii="Arial" w:hAnsi="Arial" w:cs="Arial"/>
        </w:rPr>
        <w:t>AV</w:t>
      </w:r>
      <w:r w:rsidRPr="00F2557D">
        <w:rPr>
          <w:rStyle w:val="Hyperlink1"/>
          <w:rFonts w:ascii="Arial" w:hAnsi="Arial" w:cs="Arial"/>
          <w:lang w:val="el-GR"/>
        </w:rPr>
        <w:t xml:space="preserve">, </w:t>
      </w:r>
      <w:proofErr w:type="spellStart"/>
      <w:r w:rsidRPr="00F2557D">
        <w:rPr>
          <w:rStyle w:val="Hyperlink1"/>
          <w:rFonts w:ascii="Arial" w:hAnsi="Arial" w:cs="Arial"/>
        </w:rPr>
        <w:t>Panayiotidis</w:t>
      </w:r>
      <w:proofErr w:type="spellEnd"/>
      <w:r w:rsidRPr="00F2557D">
        <w:rPr>
          <w:rStyle w:val="Hyperlink1"/>
          <w:rFonts w:ascii="Arial" w:hAnsi="Arial" w:cs="Arial"/>
          <w:lang w:val="el-GR"/>
        </w:rPr>
        <w:t xml:space="preserve"> </w:t>
      </w:r>
      <w:r w:rsidRPr="00F2557D">
        <w:rPr>
          <w:rStyle w:val="Hyperlink1"/>
          <w:rFonts w:ascii="Arial" w:hAnsi="Arial" w:cs="Arial"/>
        </w:rPr>
        <w:t>P</w:t>
      </w:r>
      <w:r w:rsidRPr="00F2557D">
        <w:rPr>
          <w:rStyle w:val="Hyperlink1"/>
          <w:rFonts w:ascii="Arial" w:hAnsi="Arial" w:cs="Arial"/>
          <w:lang w:val="el-GR"/>
        </w:rPr>
        <w:t xml:space="preserve">.  </w:t>
      </w:r>
      <w:r w:rsidRPr="00F2557D">
        <w:rPr>
          <w:rStyle w:val="Hyperlink1"/>
          <w:rFonts w:ascii="Arial" w:hAnsi="Arial" w:cs="Arial"/>
        </w:rPr>
        <w:t xml:space="preserve">Identification of a new gene that maps on the 13q14.3 chromosomal region and acts as a guanine nucleotide factor.  </w:t>
      </w:r>
    </w:p>
    <w:p w14:paraId="59570137" w14:textId="77777777" w:rsidR="00F50795" w:rsidRPr="00F2557D" w:rsidRDefault="00000000">
      <w:pPr>
        <w:pStyle w:val="BodyA"/>
        <w:spacing w:line="360" w:lineRule="auto"/>
        <w:rPr>
          <w:rStyle w:val="None"/>
          <w:rFonts w:ascii="Arial" w:eastAsia="Helvetica Neue" w:hAnsi="Arial" w:cs="Arial"/>
          <w:u w:val="single"/>
          <w:lang w:val="el-GR"/>
        </w:rPr>
      </w:pPr>
      <w:r w:rsidRPr="00F2557D">
        <w:rPr>
          <w:rStyle w:val="None"/>
          <w:rFonts w:ascii="Arial" w:hAnsi="Arial" w:cs="Arial"/>
          <w:u w:val="single"/>
        </w:rPr>
        <w:t>Leukemia</w:t>
      </w:r>
      <w:r w:rsidRPr="00F2557D">
        <w:rPr>
          <w:rStyle w:val="None"/>
          <w:rFonts w:ascii="Arial" w:hAnsi="Arial" w:cs="Arial"/>
          <w:u w:val="single"/>
          <w:lang w:val="el-GR"/>
        </w:rPr>
        <w:t xml:space="preserve"> </w:t>
      </w:r>
      <w:r w:rsidRPr="00F2557D">
        <w:rPr>
          <w:rStyle w:val="None"/>
          <w:rFonts w:ascii="Arial" w:hAnsi="Arial" w:cs="Arial"/>
          <w:u w:val="single"/>
        </w:rPr>
        <w:t>and</w:t>
      </w:r>
      <w:r w:rsidRPr="00F2557D">
        <w:rPr>
          <w:rStyle w:val="None"/>
          <w:rFonts w:ascii="Arial" w:hAnsi="Arial" w:cs="Arial"/>
          <w:u w:val="single"/>
          <w:lang w:val="el-GR"/>
        </w:rPr>
        <w:t xml:space="preserve"> </w:t>
      </w:r>
      <w:r w:rsidRPr="00F2557D">
        <w:rPr>
          <w:rStyle w:val="None"/>
          <w:rFonts w:ascii="Arial" w:hAnsi="Arial" w:cs="Arial"/>
          <w:u w:val="single"/>
        </w:rPr>
        <w:t>Lymphoma</w:t>
      </w:r>
      <w:r w:rsidRPr="00F2557D">
        <w:rPr>
          <w:rStyle w:val="None"/>
          <w:rFonts w:ascii="Arial" w:hAnsi="Arial" w:cs="Arial"/>
          <w:u w:val="single"/>
          <w:lang w:val="el-GR"/>
        </w:rPr>
        <w:t xml:space="preserve">, </w:t>
      </w:r>
      <w:proofErr w:type="gramStart"/>
      <w:r w:rsidRPr="00F2557D">
        <w:rPr>
          <w:rStyle w:val="None"/>
          <w:rFonts w:ascii="Arial" w:hAnsi="Arial" w:cs="Arial"/>
          <w:u w:val="single"/>
          <w:lang w:val="el-GR"/>
        </w:rPr>
        <w:t>2003;  44</w:t>
      </w:r>
      <w:proofErr w:type="gramEnd"/>
      <w:r w:rsidRPr="00F2557D">
        <w:rPr>
          <w:rStyle w:val="None"/>
          <w:rFonts w:ascii="Arial" w:hAnsi="Arial" w:cs="Arial"/>
          <w:u w:val="single"/>
          <w:lang w:val="el-GR"/>
        </w:rPr>
        <w:t>:1579-85</w:t>
      </w:r>
    </w:p>
    <w:p w14:paraId="79D689F2"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3677097E" w14:textId="77777777" w:rsidR="00F50795" w:rsidRPr="00F2557D" w:rsidRDefault="00000000">
      <w:pPr>
        <w:pStyle w:val="BodyA"/>
        <w:spacing w:line="360" w:lineRule="auto"/>
        <w:jc w:val="both"/>
        <w:rPr>
          <w:rStyle w:val="None"/>
          <w:rFonts w:ascii="Arial" w:eastAsia="Helvetica Neue" w:hAnsi="Arial" w:cs="Arial"/>
          <w:u w:val="single"/>
        </w:rPr>
      </w:pPr>
      <w:r w:rsidRPr="00F2557D">
        <w:rPr>
          <w:rStyle w:val="None"/>
          <w:rFonts w:ascii="Arial" w:hAnsi="Arial" w:cs="Arial"/>
          <w:b/>
          <w:bCs/>
        </w:rPr>
        <w:t xml:space="preserve">18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0FB3F4ED" w14:textId="77777777" w:rsidR="00F50795" w:rsidRPr="00F2557D" w:rsidRDefault="00F50795">
      <w:pPr>
        <w:pStyle w:val="BodyA"/>
        <w:spacing w:line="360" w:lineRule="auto"/>
        <w:rPr>
          <w:rStyle w:val="None"/>
          <w:rFonts w:ascii="Arial" w:eastAsia="Helvetica Neue" w:hAnsi="Arial" w:cs="Arial"/>
          <w:u w:val="single"/>
        </w:rPr>
      </w:pPr>
    </w:p>
    <w:p w14:paraId="05C7ECE3" w14:textId="77777777" w:rsidR="00F50795" w:rsidRPr="00F2557D" w:rsidRDefault="00000000">
      <w:pPr>
        <w:pStyle w:val="BodyA"/>
        <w:spacing w:line="360" w:lineRule="auto"/>
        <w:rPr>
          <w:rStyle w:val="Hyperlink1"/>
          <w:rFonts w:ascii="Arial" w:hAnsi="Arial" w:cs="Arial"/>
        </w:rPr>
      </w:pPr>
      <w:r w:rsidRPr="00F2557D">
        <w:rPr>
          <w:rStyle w:val="None"/>
          <w:rFonts w:ascii="Arial" w:hAnsi="Arial" w:cs="Arial"/>
          <w:lang w:val="fr-FR"/>
        </w:rPr>
        <w:t xml:space="preserve">8.1.7.  </w:t>
      </w:r>
      <w:proofErr w:type="spellStart"/>
      <w:r w:rsidRPr="00F2557D">
        <w:rPr>
          <w:rStyle w:val="None"/>
          <w:rFonts w:ascii="Arial" w:hAnsi="Arial" w:cs="Arial"/>
          <w:lang w:val="fr-FR"/>
        </w:rPr>
        <w:t>Juang</w:t>
      </w:r>
      <w:proofErr w:type="spellEnd"/>
      <w:r w:rsidRPr="00F2557D">
        <w:rPr>
          <w:rStyle w:val="None"/>
          <w:rFonts w:ascii="Arial" w:hAnsi="Arial" w:cs="Arial"/>
          <w:lang w:val="fr-FR"/>
        </w:rPr>
        <w:t xml:space="preserve"> YT</w:t>
      </w:r>
      <w:r w:rsidRPr="00F2557D">
        <w:rPr>
          <w:rStyle w:val="None"/>
          <w:rFonts w:ascii="Arial" w:hAnsi="Arial" w:cs="Arial"/>
          <w:b/>
          <w:bCs/>
          <w:lang w:val="fr-FR"/>
        </w:rPr>
        <w:t xml:space="preserve">, </w:t>
      </w:r>
      <w:r w:rsidRPr="00F2557D">
        <w:rPr>
          <w:rStyle w:val="None"/>
          <w:rFonts w:ascii="Arial" w:hAnsi="Arial" w:cs="Arial"/>
          <w:lang w:val="fr-FR"/>
        </w:rPr>
        <w:t xml:space="preserve">Wang </w:t>
      </w:r>
      <w:proofErr w:type="spellStart"/>
      <w:r w:rsidRPr="00F2557D">
        <w:rPr>
          <w:rStyle w:val="None"/>
          <w:rFonts w:ascii="Arial" w:hAnsi="Arial" w:cs="Arial"/>
          <w:lang w:val="fr-FR"/>
        </w:rPr>
        <w:t>Y</w:t>
      </w:r>
      <w:proofErr w:type="spellEnd"/>
      <w:r w:rsidRPr="00F2557D">
        <w:rPr>
          <w:rStyle w:val="None"/>
          <w:rFonts w:ascii="Arial" w:hAnsi="Arial" w:cs="Arial"/>
          <w:lang w:val="fr-FR"/>
        </w:rPr>
        <w:t xml:space="preserve">, </w:t>
      </w:r>
      <w:r w:rsidRPr="00F2557D">
        <w:rPr>
          <w:rStyle w:val="None"/>
          <w:rFonts w:ascii="Arial" w:hAnsi="Arial" w:cs="Arial"/>
          <w:b/>
          <w:bCs/>
          <w:lang w:val="fr-FR"/>
        </w:rPr>
        <w:t xml:space="preserve">EE </w:t>
      </w:r>
      <w:proofErr w:type="spellStart"/>
      <w:r w:rsidRPr="00F2557D">
        <w:rPr>
          <w:rStyle w:val="None"/>
          <w:rFonts w:ascii="Arial" w:hAnsi="Arial" w:cs="Arial"/>
          <w:b/>
          <w:bCs/>
          <w:lang w:val="fr-FR"/>
        </w:rPr>
        <w:t>Solomou</w:t>
      </w:r>
      <w:proofErr w:type="spellEnd"/>
      <w:r w:rsidRPr="00F2557D">
        <w:rPr>
          <w:rStyle w:val="None"/>
          <w:rFonts w:ascii="Arial" w:hAnsi="Arial" w:cs="Arial"/>
          <w:b/>
          <w:bCs/>
          <w:lang w:val="fr-FR"/>
        </w:rPr>
        <w:t>,</w:t>
      </w:r>
      <w:r w:rsidRPr="00F2557D">
        <w:rPr>
          <w:rStyle w:val="None"/>
          <w:rFonts w:ascii="Arial" w:hAnsi="Arial" w:cs="Arial"/>
          <w:lang w:val="fr-FR"/>
        </w:rPr>
        <w:t xml:space="preserve"> Li Y, </w:t>
      </w:r>
      <w:proofErr w:type="spellStart"/>
      <w:r w:rsidRPr="00F2557D">
        <w:rPr>
          <w:rStyle w:val="None"/>
          <w:rFonts w:ascii="Arial" w:hAnsi="Arial" w:cs="Arial"/>
          <w:lang w:val="fr-FR"/>
        </w:rPr>
        <w:t>Marwin</w:t>
      </w:r>
      <w:proofErr w:type="spellEnd"/>
      <w:r w:rsidRPr="00F2557D">
        <w:rPr>
          <w:rStyle w:val="None"/>
          <w:rFonts w:ascii="Arial" w:hAnsi="Arial" w:cs="Arial"/>
          <w:lang w:val="fr-FR"/>
        </w:rPr>
        <w:t xml:space="preserve"> C, </w:t>
      </w:r>
      <w:proofErr w:type="spellStart"/>
      <w:r w:rsidRPr="00F2557D">
        <w:rPr>
          <w:rStyle w:val="None"/>
          <w:rFonts w:ascii="Arial" w:hAnsi="Arial" w:cs="Arial"/>
          <w:lang w:val="fr-FR"/>
        </w:rPr>
        <w:t>Tenbrock</w:t>
      </w:r>
      <w:proofErr w:type="spellEnd"/>
      <w:r w:rsidRPr="00F2557D">
        <w:rPr>
          <w:rStyle w:val="None"/>
          <w:rFonts w:ascii="Arial" w:hAnsi="Arial" w:cs="Arial"/>
          <w:lang w:val="fr-FR"/>
        </w:rPr>
        <w:t xml:space="preserve"> K, </w:t>
      </w:r>
      <w:proofErr w:type="spellStart"/>
      <w:r w:rsidRPr="00F2557D">
        <w:rPr>
          <w:rStyle w:val="None"/>
          <w:rFonts w:ascii="Arial" w:hAnsi="Arial" w:cs="Arial"/>
          <w:lang w:val="fr-FR"/>
        </w:rPr>
        <w:t>Kyttaris</w:t>
      </w:r>
      <w:proofErr w:type="spellEnd"/>
      <w:r w:rsidRPr="00F2557D">
        <w:rPr>
          <w:rStyle w:val="None"/>
          <w:rFonts w:ascii="Arial" w:hAnsi="Arial" w:cs="Arial"/>
          <w:lang w:val="fr-FR"/>
        </w:rPr>
        <w:t xml:space="preserve"> V, </w:t>
      </w:r>
      <w:proofErr w:type="spellStart"/>
      <w:r w:rsidRPr="00F2557D">
        <w:rPr>
          <w:rStyle w:val="None"/>
          <w:rFonts w:ascii="Arial" w:hAnsi="Arial" w:cs="Arial"/>
          <w:lang w:val="fr-FR"/>
        </w:rPr>
        <w:t>Tsokos</w:t>
      </w:r>
      <w:proofErr w:type="spellEnd"/>
      <w:r w:rsidRPr="00F2557D">
        <w:rPr>
          <w:rStyle w:val="None"/>
          <w:rFonts w:ascii="Arial" w:hAnsi="Arial" w:cs="Arial"/>
          <w:lang w:val="fr-FR"/>
        </w:rPr>
        <w:t xml:space="preserve"> GC.  </w:t>
      </w:r>
      <w:r w:rsidRPr="00F2557D">
        <w:rPr>
          <w:rStyle w:val="Hyperlink5"/>
          <w:rFonts w:ascii="Arial" w:hAnsi="Arial" w:cs="Arial"/>
        </w:rPr>
        <w:t xml:space="preserve">Systemic lupus erythematosus serum IgG increases CREM binding to the IL-2 promoter and suppresses IL-2 </w:t>
      </w:r>
      <w:proofErr w:type="spellStart"/>
      <w:r w:rsidRPr="00F2557D">
        <w:rPr>
          <w:rStyle w:val="Hyperlink5"/>
          <w:rFonts w:ascii="Arial" w:hAnsi="Arial" w:cs="Arial"/>
        </w:rPr>
        <w:t>productin</w:t>
      </w:r>
      <w:proofErr w:type="spellEnd"/>
      <w:r w:rsidRPr="00F2557D">
        <w:rPr>
          <w:rStyle w:val="Hyperlink5"/>
          <w:rFonts w:ascii="Arial" w:hAnsi="Arial" w:cs="Arial"/>
        </w:rPr>
        <w:t xml:space="preserve"> through </w:t>
      </w:r>
      <w:proofErr w:type="spellStart"/>
      <w:r w:rsidRPr="00F2557D">
        <w:rPr>
          <w:rStyle w:val="Hyperlink5"/>
          <w:rFonts w:ascii="Arial" w:hAnsi="Arial" w:cs="Arial"/>
        </w:rPr>
        <w:t>CaMKIV</w:t>
      </w:r>
      <w:proofErr w:type="spellEnd"/>
      <w:r w:rsidRPr="00F2557D">
        <w:rPr>
          <w:rStyle w:val="Hyperlink5"/>
          <w:rFonts w:ascii="Arial" w:hAnsi="Arial" w:cs="Arial"/>
        </w:rPr>
        <w:t xml:space="preserve">.  </w:t>
      </w:r>
      <w:r w:rsidRPr="00F2557D">
        <w:rPr>
          <w:rStyle w:val="None"/>
          <w:rFonts w:ascii="Arial" w:hAnsi="Arial" w:cs="Arial"/>
          <w:u w:val="single"/>
        </w:rPr>
        <w:t>Journal Of Clinical Investigation, 2005; 115 (4):996-1005)</w:t>
      </w:r>
      <w:r w:rsidRPr="00F2557D">
        <w:rPr>
          <w:rStyle w:val="Hyperlink5"/>
          <w:rFonts w:ascii="Arial" w:hAnsi="Arial" w:cs="Arial"/>
        </w:rPr>
        <w:t>.</w:t>
      </w:r>
    </w:p>
    <w:p w14:paraId="61D76A33" w14:textId="77777777" w:rsidR="00F50795" w:rsidRPr="00F2557D" w:rsidRDefault="00000000">
      <w:pPr>
        <w:pStyle w:val="BodyA"/>
        <w:spacing w:line="360" w:lineRule="auto"/>
        <w:jc w:val="both"/>
        <w:rPr>
          <w:rStyle w:val="Hyperlink1"/>
          <w:rFonts w:ascii="Arial" w:hAnsi="Arial" w:cs="Arial"/>
        </w:rPr>
      </w:pPr>
      <w:r w:rsidRPr="00F2557D">
        <w:rPr>
          <w:rStyle w:val="Hyperlink1"/>
          <w:rFonts w:ascii="Arial" w:hAnsi="Arial" w:cs="Arial"/>
        </w:rPr>
        <w:t xml:space="preserve">Η </w:t>
      </w:r>
      <w:proofErr w:type="spellStart"/>
      <w:r w:rsidRPr="00F2557D">
        <w:rPr>
          <w:rStyle w:val="Hyperlink1"/>
          <w:rFonts w:ascii="Arial" w:hAnsi="Arial" w:cs="Arial"/>
        </w:rPr>
        <w:t>μελέτη</w:t>
      </w:r>
      <w:proofErr w:type="spellEnd"/>
      <w:r w:rsidRPr="00F2557D">
        <w:rPr>
          <w:rStyle w:val="Hyperlink1"/>
          <w:rFonts w:ascii="Arial" w:hAnsi="Arial" w:cs="Arial"/>
        </w:rPr>
        <w:t xml:space="preserve"> α</w:t>
      </w:r>
      <w:proofErr w:type="spellStart"/>
      <w:r w:rsidRPr="00F2557D">
        <w:rPr>
          <w:rStyle w:val="Hyperlink1"/>
          <w:rFonts w:ascii="Arial" w:hAnsi="Arial" w:cs="Arial"/>
        </w:rPr>
        <w:t>υτή</w:t>
      </w:r>
      <w:proofErr w:type="spellEnd"/>
      <w:r w:rsidRPr="00F2557D">
        <w:rPr>
          <w:rStyle w:val="Hyperlink1"/>
          <w:rFonts w:ascii="Arial" w:hAnsi="Arial" w:cs="Arial"/>
        </w:rPr>
        <w:t xml:space="preserve"> ανα</w:t>
      </w:r>
      <w:proofErr w:type="spellStart"/>
      <w:r w:rsidRPr="00F2557D">
        <w:rPr>
          <w:rStyle w:val="Hyperlink1"/>
          <w:rFonts w:ascii="Arial" w:hAnsi="Arial" w:cs="Arial"/>
        </w:rPr>
        <w:t>φέρετ</w:t>
      </w:r>
      <w:proofErr w:type="spellEnd"/>
      <w:r w:rsidRPr="00F2557D">
        <w:rPr>
          <w:rStyle w:val="Hyperlink1"/>
          <w:rFonts w:ascii="Arial" w:hAnsi="Arial" w:cs="Arial"/>
        </w:rPr>
        <w:t>αι από:</w:t>
      </w:r>
    </w:p>
    <w:p w14:paraId="2012070A"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 xml:space="preserve">246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6EA4BC4F" w14:textId="77777777" w:rsidR="00F50795" w:rsidRPr="00F2557D" w:rsidRDefault="00F50795">
      <w:pPr>
        <w:pStyle w:val="BodyA"/>
        <w:spacing w:line="360" w:lineRule="auto"/>
        <w:rPr>
          <w:rStyle w:val="None"/>
          <w:rFonts w:ascii="Arial" w:eastAsia="Helvetica Neue" w:hAnsi="Arial" w:cs="Arial"/>
          <w:b/>
          <w:bCs/>
          <w:u w:val="single"/>
        </w:rPr>
      </w:pPr>
    </w:p>
    <w:p w14:paraId="40D90CF3" w14:textId="77777777" w:rsidR="00F50795" w:rsidRPr="00F2557D" w:rsidRDefault="00000000">
      <w:pPr>
        <w:pStyle w:val="BodyA"/>
        <w:spacing w:line="360" w:lineRule="auto"/>
        <w:rPr>
          <w:rStyle w:val="None"/>
          <w:rFonts w:ascii="Arial" w:eastAsia="Helvetica Neue" w:hAnsi="Arial" w:cs="Arial"/>
          <w:u w:val="single"/>
        </w:rPr>
      </w:pPr>
      <w:r w:rsidRPr="00F2557D">
        <w:rPr>
          <w:rStyle w:val="Hyperlink5"/>
          <w:rFonts w:ascii="Arial" w:hAnsi="Arial" w:cs="Arial"/>
        </w:rPr>
        <w:t xml:space="preserve">8.1.8.  </w:t>
      </w:r>
      <w:proofErr w:type="spellStart"/>
      <w:r w:rsidRPr="00F2557D">
        <w:rPr>
          <w:rStyle w:val="Hyperlink5"/>
          <w:rFonts w:ascii="Arial" w:hAnsi="Arial" w:cs="Arial"/>
        </w:rPr>
        <w:t>Monastirli</w:t>
      </w:r>
      <w:proofErr w:type="spellEnd"/>
      <w:r w:rsidRPr="00F2557D">
        <w:rPr>
          <w:rStyle w:val="Hyperlink5"/>
          <w:rFonts w:ascii="Arial" w:hAnsi="Arial" w:cs="Arial"/>
        </w:rPr>
        <w:t xml:space="preserve"> A, </w:t>
      </w:r>
      <w:proofErr w:type="spellStart"/>
      <w:r w:rsidRPr="00F2557D">
        <w:rPr>
          <w:rStyle w:val="Hyperlink5"/>
          <w:rFonts w:ascii="Arial" w:hAnsi="Arial" w:cs="Arial"/>
        </w:rPr>
        <w:t>Matsouka</w:t>
      </w:r>
      <w:proofErr w:type="spellEnd"/>
      <w:r w:rsidRPr="00F2557D">
        <w:rPr>
          <w:rStyle w:val="Hyperlink5"/>
          <w:rFonts w:ascii="Arial" w:hAnsi="Arial" w:cs="Arial"/>
        </w:rPr>
        <w:t xml:space="preserve"> P, </w:t>
      </w:r>
      <w:proofErr w:type="spellStart"/>
      <w:r w:rsidRPr="00F2557D">
        <w:rPr>
          <w:rStyle w:val="Hyperlink5"/>
          <w:rFonts w:ascii="Arial" w:hAnsi="Arial" w:cs="Arial"/>
        </w:rPr>
        <w:t>Pasmatzi</w:t>
      </w:r>
      <w:proofErr w:type="spellEnd"/>
      <w:r w:rsidRPr="00F2557D">
        <w:rPr>
          <w:rStyle w:val="Hyperlink5"/>
          <w:rFonts w:ascii="Arial" w:hAnsi="Arial" w:cs="Arial"/>
        </w:rPr>
        <w:t xml:space="preserve"> E, </w:t>
      </w:r>
      <w:proofErr w:type="spellStart"/>
      <w:r w:rsidRPr="00F2557D">
        <w:rPr>
          <w:rStyle w:val="Hyperlink5"/>
          <w:rFonts w:ascii="Arial" w:hAnsi="Arial" w:cs="Arial"/>
        </w:rPr>
        <w:t>Melachrinou</w:t>
      </w:r>
      <w:proofErr w:type="spellEnd"/>
      <w:r w:rsidRPr="00F2557D">
        <w:rPr>
          <w:rStyle w:val="Hyperlink5"/>
          <w:rFonts w:ascii="Arial" w:hAnsi="Arial" w:cs="Arial"/>
        </w:rPr>
        <w:t xml:space="preserve"> M, Georgiou S,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 </w:t>
      </w:r>
      <w:proofErr w:type="spellStart"/>
      <w:r w:rsidRPr="00F2557D">
        <w:rPr>
          <w:rStyle w:val="Hyperlink5"/>
          <w:rFonts w:ascii="Arial" w:hAnsi="Arial" w:cs="Arial"/>
        </w:rPr>
        <w:t>Zoumbos</w:t>
      </w:r>
      <w:proofErr w:type="spellEnd"/>
      <w:r w:rsidRPr="00F2557D">
        <w:rPr>
          <w:rStyle w:val="Hyperlink5"/>
          <w:rFonts w:ascii="Arial" w:hAnsi="Arial" w:cs="Arial"/>
        </w:rPr>
        <w:t xml:space="preserve"> N, </w:t>
      </w:r>
      <w:proofErr w:type="spellStart"/>
      <w:r w:rsidRPr="00F2557D">
        <w:rPr>
          <w:rStyle w:val="Hyperlink5"/>
          <w:rFonts w:ascii="Arial" w:hAnsi="Arial" w:cs="Arial"/>
        </w:rPr>
        <w:t>Tsambaos</w:t>
      </w:r>
      <w:proofErr w:type="spellEnd"/>
      <w:r w:rsidRPr="00F2557D">
        <w:rPr>
          <w:rStyle w:val="Hyperlink5"/>
          <w:rFonts w:ascii="Arial" w:hAnsi="Arial" w:cs="Arial"/>
        </w:rPr>
        <w:t xml:space="preserve"> D.  Complete remission of recalcitrant viral warts under oral isotretinoin in a patient with low-grade B-cell lymphoma.  </w:t>
      </w:r>
      <w:r w:rsidRPr="00F2557D">
        <w:rPr>
          <w:rStyle w:val="None"/>
          <w:rFonts w:ascii="Arial" w:hAnsi="Arial" w:cs="Arial"/>
          <w:u w:val="single"/>
          <w:lang w:val="it-IT"/>
        </w:rPr>
        <w:t xml:space="preserve">Acta </w:t>
      </w:r>
      <w:proofErr w:type="spellStart"/>
      <w:r w:rsidRPr="00F2557D">
        <w:rPr>
          <w:rStyle w:val="None"/>
          <w:rFonts w:ascii="Arial" w:hAnsi="Arial" w:cs="Arial"/>
          <w:u w:val="single"/>
          <w:lang w:val="it-IT"/>
        </w:rPr>
        <w:t>Dermato-Venereologica</w:t>
      </w:r>
      <w:proofErr w:type="spellEnd"/>
      <w:r w:rsidRPr="00F2557D">
        <w:rPr>
          <w:rStyle w:val="None"/>
          <w:rFonts w:ascii="Arial" w:hAnsi="Arial" w:cs="Arial"/>
          <w:u w:val="single"/>
          <w:lang w:val="it-IT"/>
        </w:rPr>
        <w:t>, 2005; 85(4): 358-360.</w:t>
      </w:r>
    </w:p>
    <w:p w14:paraId="61D28F7B" w14:textId="77777777" w:rsidR="00F50795" w:rsidRPr="00F2557D" w:rsidRDefault="00000000">
      <w:pPr>
        <w:pStyle w:val="BodyA"/>
        <w:spacing w:line="360" w:lineRule="auto"/>
        <w:jc w:val="both"/>
        <w:rPr>
          <w:rStyle w:val="Hyperlink1"/>
          <w:rFonts w:ascii="Arial" w:hAnsi="Arial" w:cs="Arial"/>
        </w:rPr>
      </w:pPr>
      <w:r w:rsidRPr="00F2557D">
        <w:rPr>
          <w:rStyle w:val="Hyperlink1"/>
          <w:rFonts w:ascii="Arial" w:hAnsi="Arial" w:cs="Arial"/>
        </w:rPr>
        <w:t xml:space="preserve">Η </w:t>
      </w:r>
      <w:proofErr w:type="spellStart"/>
      <w:r w:rsidRPr="00F2557D">
        <w:rPr>
          <w:rStyle w:val="Hyperlink1"/>
          <w:rFonts w:ascii="Arial" w:hAnsi="Arial" w:cs="Arial"/>
        </w:rPr>
        <w:t>μελέτη</w:t>
      </w:r>
      <w:proofErr w:type="spellEnd"/>
      <w:r w:rsidRPr="00F2557D">
        <w:rPr>
          <w:rStyle w:val="Hyperlink1"/>
          <w:rFonts w:ascii="Arial" w:hAnsi="Arial" w:cs="Arial"/>
        </w:rPr>
        <w:t xml:space="preserve"> α</w:t>
      </w:r>
      <w:proofErr w:type="spellStart"/>
      <w:r w:rsidRPr="00F2557D">
        <w:rPr>
          <w:rStyle w:val="Hyperlink1"/>
          <w:rFonts w:ascii="Arial" w:hAnsi="Arial" w:cs="Arial"/>
        </w:rPr>
        <w:t>υτή</w:t>
      </w:r>
      <w:proofErr w:type="spellEnd"/>
      <w:r w:rsidRPr="00F2557D">
        <w:rPr>
          <w:rStyle w:val="Hyperlink1"/>
          <w:rFonts w:ascii="Arial" w:hAnsi="Arial" w:cs="Arial"/>
        </w:rPr>
        <w:t xml:space="preserve"> ανα</w:t>
      </w:r>
      <w:proofErr w:type="spellStart"/>
      <w:r w:rsidRPr="00F2557D">
        <w:rPr>
          <w:rStyle w:val="Hyperlink1"/>
          <w:rFonts w:ascii="Arial" w:hAnsi="Arial" w:cs="Arial"/>
        </w:rPr>
        <w:t>φέρετ</w:t>
      </w:r>
      <w:proofErr w:type="spellEnd"/>
      <w:r w:rsidRPr="00F2557D">
        <w:rPr>
          <w:rStyle w:val="Hyperlink1"/>
          <w:rFonts w:ascii="Arial" w:hAnsi="Arial" w:cs="Arial"/>
        </w:rPr>
        <w:t>αι από:</w:t>
      </w:r>
    </w:p>
    <w:p w14:paraId="65D74D47"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22</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0FBC96B4" w14:textId="77777777" w:rsidR="00F50795" w:rsidRPr="00F2557D" w:rsidRDefault="00F50795">
      <w:pPr>
        <w:pStyle w:val="BodyA"/>
        <w:ind w:left="360"/>
        <w:jc w:val="both"/>
        <w:rPr>
          <w:rStyle w:val="None"/>
          <w:rFonts w:ascii="Arial" w:eastAsia="Helvetica Neue" w:hAnsi="Arial" w:cs="Arial"/>
          <w:u w:val="single"/>
        </w:rPr>
      </w:pPr>
    </w:p>
    <w:p w14:paraId="50EE3F2C" w14:textId="77777777" w:rsidR="00F50795" w:rsidRPr="00F2557D" w:rsidRDefault="00000000">
      <w:pPr>
        <w:pStyle w:val="BodyA"/>
        <w:spacing w:line="360" w:lineRule="auto"/>
        <w:rPr>
          <w:rStyle w:val="Hyperlink1"/>
          <w:rFonts w:ascii="Arial" w:hAnsi="Arial" w:cs="Arial"/>
        </w:rPr>
      </w:pPr>
      <w:r w:rsidRPr="00F2557D">
        <w:rPr>
          <w:rStyle w:val="Hyperlink1"/>
          <w:rFonts w:ascii="Arial" w:hAnsi="Arial" w:cs="Arial"/>
        </w:rPr>
        <w:t xml:space="preserve">8.1.9.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proofErr w:type="spellStart"/>
      <w:r w:rsidRPr="00F2557D">
        <w:rPr>
          <w:rStyle w:val="Hyperlink1"/>
          <w:rFonts w:ascii="Arial" w:hAnsi="Arial" w:cs="Arial"/>
        </w:rPr>
        <w:t>Keyvanfar</w:t>
      </w:r>
      <w:proofErr w:type="spellEnd"/>
      <w:r w:rsidRPr="00F2557D">
        <w:rPr>
          <w:rStyle w:val="Hyperlink1"/>
          <w:rFonts w:ascii="Arial" w:hAnsi="Arial" w:cs="Arial"/>
        </w:rPr>
        <w:t xml:space="preserve"> K and Young NS.  T-bet, a Th1 transcription factor, is up-regulated in T cells from patients with aplastic anemia.  </w:t>
      </w:r>
    </w:p>
    <w:p w14:paraId="5EFA5545" w14:textId="77777777" w:rsidR="00F50795" w:rsidRPr="00F2557D" w:rsidRDefault="00000000">
      <w:pPr>
        <w:pStyle w:val="BodyA"/>
        <w:spacing w:line="360" w:lineRule="auto"/>
        <w:rPr>
          <w:rStyle w:val="None"/>
          <w:rFonts w:ascii="Arial" w:eastAsia="Helvetica Neue" w:hAnsi="Arial" w:cs="Arial"/>
          <w:u w:val="single"/>
          <w:lang w:val="el-GR"/>
        </w:rPr>
      </w:pPr>
      <w:r w:rsidRPr="00F2557D">
        <w:rPr>
          <w:rStyle w:val="None"/>
          <w:rFonts w:ascii="Arial" w:hAnsi="Arial" w:cs="Arial"/>
          <w:u w:val="single"/>
        </w:rPr>
        <w:t>Blood</w:t>
      </w:r>
      <w:r w:rsidRPr="00F2557D">
        <w:rPr>
          <w:rStyle w:val="None"/>
          <w:rFonts w:ascii="Arial" w:hAnsi="Arial" w:cs="Arial"/>
          <w:u w:val="single"/>
          <w:lang w:val="el-GR"/>
        </w:rPr>
        <w:t>, 2006; 107: 3983-3991.</w:t>
      </w:r>
    </w:p>
    <w:p w14:paraId="44A6338C"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lastRenderedPageBreak/>
        <w:t>Η μελέτη αυτή αναφέρεται από:</w:t>
      </w:r>
    </w:p>
    <w:p w14:paraId="371468E3"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 xml:space="preserve">212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25089CF1" w14:textId="77777777" w:rsidR="00F50795" w:rsidRPr="00F2557D" w:rsidRDefault="00F50795">
      <w:pPr>
        <w:pStyle w:val="BodyA"/>
        <w:ind w:left="360"/>
        <w:jc w:val="both"/>
        <w:rPr>
          <w:rStyle w:val="None"/>
          <w:rFonts w:ascii="Arial" w:eastAsia="Helvetica Neue" w:hAnsi="Arial" w:cs="Arial"/>
          <w:u w:val="single"/>
        </w:rPr>
      </w:pPr>
    </w:p>
    <w:p w14:paraId="5679802C" w14:textId="77777777" w:rsidR="00F50795" w:rsidRPr="00F2557D" w:rsidRDefault="00000000">
      <w:pPr>
        <w:pStyle w:val="BodyA"/>
        <w:spacing w:line="360" w:lineRule="auto"/>
        <w:rPr>
          <w:rStyle w:val="Hyperlink1"/>
          <w:rFonts w:ascii="Arial" w:hAnsi="Arial" w:cs="Arial"/>
        </w:rPr>
      </w:pPr>
      <w:r w:rsidRPr="00F2557D">
        <w:rPr>
          <w:rStyle w:val="Hyperlink1"/>
          <w:rFonts w:ascii="Arial" w:hAnsi="Arial" w:cs="Arial"/>
        </w:rPr>
        <w:t xml:space="preserve">8.1.10.  </w:t>
      </w:r>
      <w:proofErr w:type="spellStart"/>
      <w:r w:rsidRPr="00F2557D">
        <w:rPr>
          <w:rStyle w:val="Hyperlink1"/>
          <w:rFonts w:ascii="Arial" w:hAnsi="Arial" w:cs="Arial"/>
        </w:rPr>
        <w:t>Symeonidis</w:t>
      </w:r>
      <w:proofErr w:type="spellEnd"/>
      <w:r w:rsidRPr="00F2557D">
        <w:rPr>
          <w:rStyle w:val="Hyperlink1"/>
          <w:rFonts w:ascii="Arial" w:hAnsi="Arial" w:cs="Arial"/>
        </w:rPr>
        <w:t xml:space="preserve"> A, </w:t>
      </w:r>
      <w:proofErr w:type="spellStart"/>
      <w:r w:rsidRPr="00F2557D">
        <w:rPr>
          <w:rStyle w:val="Hyperlink1"/>
          <w:rFonts w:ascii="Arial" w:hAnsi="Arial" w:cs="Arial"/>
        </w:rPr>
        <w:t>Kouraklis-Symeonidis</w:t>
      </w:r>
      <w:proofErr w:type="spellEnd"/>
      <w:r w:rsidRPr="00F2557D">
        <w:rPr>
          <w:rStyle w:val="Hyperlink1"/>
          <w:rFonts w:ascii="Arial" w:hAnsi="Arial" w:cs="Arial"/>
        </w:rPr>
        <w:t xml:space="preserve"> A, </w:t>
      </w:r>
      <w:proofErr w:type="spellStart"/>
      <w:r w:rsidRPr="00F2557D">
        <w:rPr>
          <w:rStyle w:val="Hyperlink1"/>
          <w:rFonts w:ascii="Arial" w:hAnsi="Arial" w:cs="Arial"/>
        </w:rPr>
        <w:t>Constandinidou</w:t>
      </w:r>
      <w:proofErr w:type="spellEnd"/>
      <w:r w:rsidRPr="00F2557D">
        <w:rPr>
          <w:rStyle w:val="Hyperlink1"/>
          <w:rFonts w:ascii="Arial" w:hAnsi="Arial" w:cs="Arial"/>
        </w:rPr>
        <w:t xml:space="preserve"> I,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 </w:t>
      </w:r>
      <w:proofErr w:type="spellStart"/>
      <w:r w:rsidRPr="00F2557D">
        <w:rPr>
          <w:rStyle w:val="Hyperlink1"/>
          <w:rFonts w:ascii="Arial" w:hAnsi="Arial" w:cs="Arial"/>
        </w:rPr>
        <w:t>Kougelou</w:t>
      </w:r>
      <w:proofErr w:type="spellEnd"/>
      <w:r w:rsidRPr="00F2557D">
        <w:rPr>
          <w:rStyle w:val="Hyperlink1"/>
          <w:rFonts w:ascii="Arial" w:hAnsi="Arial" w:cs="Arial"/>
        </w:rPr>
        <w:t xml:space="preserve"> S, </w:t>
      </w:r>
      <w:proofErr w:type="spellStart"/>
      <w:r w:rsidRPr="00F2557D">
        <w:rPr>
          <w:rStyle w:val="Hyperlink1"/>
          <w:rFonts w:ascii="Arial" w:hAnsi="Arial" w:cs="Arial"/>
        </w:rPr>
        <w:t>Vassilakos</w:t>
      </w:r>
      <w:proofErr w:type="spellEnd"/>
      <w:r w:rsidRPr="00F2557D">
        <w:rPr>
          <w:rStyle w:val="Hyperlink1"/>
          <w:rFonts w:ascii="Arial" w:hAnsi="Arial" w:cs="Arial"/>
        </w:rPr>
        <w:t xml:space="preserve"> P, </w:t>
      </w:r>
      <w:proofErr w:type="spellStart"/>
      <w:r w:rsidRPr="00F2557D">
        <w:rPr>
          <w:rStyle w:val="Hyperlink1"/>
          <w:rFonts w:ascii="Arial" w:hAnsi="Arial" w:cs="Arial"/>
        </w:rPr>
        <w:t>Zoumbos</w:t>
      </w:r>
      <w:proofErr w:type="spellEnd"/>
      <w:r w:rsidRPr="00F2557D">
        <w:rPr>
          <w:rStyle w:val="Hyperlink1"/>
          <w:rFonts w:ascii="Arial" w:hAnsi="Arial" w:cs="Arial"/>
        </w:rPr>
        <w:t xml:space="preserve"> N.  Increased CA-15.3 levels in the serum of patients with homozygous β-</w:t>
      </w:r>
      <w:proofErr w:type="spellStart"/>
      <w:r w:rsidRPr="00F2557D">
        <w:rPr>
          <w:rStyle w:val="Hyperlink1"/>
          <w:rFonts w:ascii="Arial" w:hAnsi="Arial" w:cs="Arial"/>
        </w:rPr>
        <w:t>thalassaemia</w:t>
      </w:r>
      <w:proofErr w:type="spellEnd"/>
      <w:r w:rsidRPr="00F2557D">
        <w:rPr>
          <w:rStyle w:val="Hyperlink1"/>
          <w:rFonts w:ascii="Arial" w:hAnsi="Arial" w:cs="Arial"/>
        </w:rPr>
        <w:t xml:space="preserve"> and sickle-cell/ β-</w:t>
      </w:r>
      <w:proofErr w:type="spellStart"/>
      <w:r w:rsidRPr="00F2557D">
        <w:rPr>
          <w:rStyle w:val="Hyperlink1"/>
          <w:rFonts w:ascii="Arial" w:hAnsi="Arial" w:cs="Arial"/>
        </w:rPr>
        <w:t>thalassaemia</w:t>
      </w:r>
      <w:proofErr w:type="spellEnd"/>
      <w:r w:rsidRPr="00F2557D">
        <w:rPr>
          <w:rStyle w:val="Hyperlink1"/>
          <w:rFonts w:ascii="Arial" w:hAnsi="Arial" w:cs="Arial"/>
        </w:rPr>
        <w:t xml:space="preserve">.  </w:t>
      </w:r>
    </w:p>
    <w:p w14:paraId="0E3701C9" w14:textId="77777777" w:rsidR="00F50795" w:rsidRPr="00F2557D" w:rsidRDefault="00000000">
      <w:pPr>
        <w:pStyle w:val="BodyA"/>
        <w:spacing w:line="360" w:lineRule="auto"/>
        <w:rPr>
          <w:rStyle w:val="None"/>
          <w:rFonts w:ascii="Arial" w:eastAsia="Helvetica Neue" w:hAnsi="Arial" w:cs="Arial"/>
          <w:u w:val="single"/>
        </w:rPr>
      </w:pPr>
      <w:r w:rsidRPr="00F2557D">
        <w:rPr>
          <w:rStyle w:val="None"/>
          <w:rFonts w:ascii="Arial" w:hAnsi="Arial" w:cs="Arial"/>
          <w:u w:val="single"/>
        </w:rPr>
        <w:t xml:space="preserve">British Journal of </w:t>
      </w:r>
      <w:proofErr w:type="spellStart"/>
      <w:r w:rsidRPr="00F2557D">
        <w:rPr>
          <w:rStyle w:val="None"/>
          <w:rFonts w:ascii="Arial" w:hAnsi="Arial" w:cs="Arial"/>
          <w:u w:val="single"/>
        </w:rPr>
        <w:t>Haematology</w:t>
      </w:r>
      <w:proofErr w:type="spellEnd"/>
      <w:r w:rsidRPr="00F2557D">
        <w:rPr>
          <w:rStyle w:val="None"/>
          <w:rFonts w:ascii="Arial" w:hAnsi="Arial" w:cs="Arial"/>
          <w:u w:val="single"/>
        </w:rPr>
        <w:t>, 2006; 133 (6): 692-694.</w:t>
      </w:r>
    </w:p>
    <w:p w14:paraId="6F4C41C6" w14:textId="77777777" w:rsidR="00F50795" w:rsidRPr="00F2557D" w:rsidRDefault="00000000">
      <w:pPr>
        <w:pStyle w:val="BodyA"/>
        <w:spacing w:line="360" w:lineRule="auto"/>
        <w:jc w:val="both"/>
        <w:rPr>
          <w:rStyle w:val="Hyperlink1"/>
          <w:rFonts w:ascii="Arial" w:hAnsi="Arial" w:cs="Arial"/>
        </w:rPr>
      </w:pPr>
      <w:r w:rsidRPr="00F2557D">
        <w:rPr>
          <w:rStyle w:val="Hyperlink1"/>
          <w:rFonts w:ascii="Arial" w:hAnsi="Arial" w:cs="Arial"/>
        </w:rPr>
        <w:t xml:space="preserve">Η </w:t>
      </w:r>
      <w:proofErr w:type="spellStart"/>
      <w:r w:rsidRPr="00F2557D">
        <w:rPr>
          <w:rStyle w:val="Hyperlink1"/>
          <w:rFonts w:ascii="Arial" w:hAnsi="Arial" w:cs="Arial"/>
        </w:rPr>
        <w:t>μελέτη</w:t>
      </w:r>
      <w:proofErr w:type="spellEnd"/>
      <w:r w:rsidRPr="00F2557D">
        <w:rPr>
          <w:rStyle w:val="Hyperlink1"/>
          <w:rFonts w:ascii="Arial" w:hAnsi="Arial" w:cs="Arial"/>
        </w:rPr>
        <w:t xml:space="preserve"> α</w:t>
      </w:r>
      <w:proofErr w:type="spellStart"/>
      <w:r w:rsidRPr="00F2557D">
        <w:rPr>
          <w:rStyle w:val="Hyperlink1"/>
          <w:rFonts w:ascii="Arial" w:hAnsi="Arial" w:cs="Arial"/>
        </w:rPr>
        <w:t>υτή</w:t>
      </w:r>
      <w:proofErr w:type="spellEnd"/>
      <w:r w:rsidRPr="00F2557D">
        <w:rPr>
          <w:rStyle w:val="Hyperlink1"/>
          <w:rFonts w:ascii="Arial" w:hAnsi="Arial" w:cs="Arial"/>
        </w:rPr>
        <w:t xml:space="preserve"> ανα</w:t>
      </w:r>
      <w:proofErr w:type="spellStart"/>
      <w:r w:rsidRPr="00F2557D">
        <w:rPr>
          <w:rStyle w:val="Hyperlink1"/>
          <w:rFonts w:ascii="Arial" w:hAnsi="Arial" w:cs="Arial"/>
        </w:rPr>
        <w:t>φέρετ</w:t>
      </w:r>
      <w:proofErr w:type="spellEnd"/>
      <w:r w:rsidRPr="00F2557D">
        <w:rPr>
          <w:rStyle w:val="Hyperlink1"/>
          <w:rFonts w:ascii="Arial" w:hAnsi="Arial" w:cs="Arial"/>
        </w:rPr>
        <w:t>αι από:</w:t>
      </w:r>
    </w:p>
    <w:p w14:paraId="5B844D40" w14:textId="77777777" w:rsidR="00F50795" w:rsidRPr="00F2557D" w:rsidRDefault="00000000">
      <w:pPr>
        <w:pStyle w:val="BodyA"/>
        <w:spacing w:line="360" w:lineRule="auto"/>
        <w:jc w:val="both"/>
        <w:rPr>
          <w:rStyle w:val="None"/>
          <w:rFonts w:ascii="Arial" w:eastAsia="Helvetica Neue" w:hAnsi="Arial" w:cs="Arial"/>
          <w:u w:val="single"/>
        </w:rPr>
      </w:pPr>
      <w:r w:rsidRPr="00F2557D">
        <w:rPr>
          <w:rStyle w:val="None"/>
          <w:rFonts w:ascii="Arial" w:hAnsi="Arial" w:cs="Arial"/>
          <w:b/>
          <w:bCs/>
        </w:rPr>
        <w:t>10</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7D9487E8" w14:textId="77777777" w:rsidR="00F50795" w:rsidRPr="00F2557D" w:rsidRDefault="00F50795">
      <w:pPr>
        <w:pStyle w:val="BodyA"/>
        <w:spacing w:line="360" w:lineRule="auto"/>
        <w:rPr>
          <w:rStyle w:val="None"/>
          <w:rFonts w:ascii="Arial" w:eastAsia="Helvetica Neue" w:hAnsi="Arial" w:cs="Arial"/>
          <w:u w:val="single"/>
        </w:rPr>
      </w:pPr>
    </w:p>
    <w:p w14:paraId="462ED28E" w14:textId="77777777" w:rsidR="00F50795" w:rsidRPr="00F2557D" w:rsidRDefault="00000000">
      <w:pPr>
        <w:pStyle w:val="BodyA"/>
        <w:spacing w:line="360" w:lineRule="auto"/>
        <w:jc w:val="both"/>
        <w:rPr>
          <w:rStyle w:val="Hyperlink1"/>
          <w:rFonts w:ascii="Arial" w:hAnsi="Arial" w:cs="Arial"/>
        </w:rPr>
      </w:pPr>
      <w:r w:rsidRPr="00F2557D">
        <w:rPr>
          <w:rStyle w:val="Hyperlink1"/>
          <w:rFonts w:ascii="Arial" w:hAnsi="Arial" w:cs="Arial"/>
        </w:rPr>
        <w:t xml:space="preserve">8.1.11.  </w:t>
      </w:r>
      <w:proofErr w:type="spellStart"/>
      <w:r w:rsidRPr="00F2557D">
        <w:rPr>
          <w:rStyle w:val="Hyperlink1"/>
          <w:rFonts w:ascii="Arial" w:hAnsi="Arial" w:cs="Arial"/>
        </w:rPr>
        <w:t>Liossis</w:t>
      </w:r>
      <w:proofErr w:type="spellEnd"/>
      <w:r w:rsidRPr="00F2557D">
        <w:rPr>
          <w:rStyle w:val="Hyperlink1"/>
          <w:rFonts w:ascii="Arial" w:hAnsi="Arial" w:cs="Arial"/>
        </w:rPr>
        <w:t xml:space="preserve"> SN,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proofErr w:type="spellStart"/>
      <w:r w:rsidRPr="00F2557D">
        <w:rPr>
          <w:rStyle w:val="Hyperlink1"/>
          <w:rFonts w:ascii="Arial" w:hAnsi="Arial" w:cs="Arial"/>
        </w:rPr>
        <w:t>Sfikakis</w:t>
      </w:r>
      <w:proofErr w:type="spellEnd"/>
      <w:r w:rsidRPr="00F2557D">
        <w:rPr>
          <w:rStyle w:val="Hyperlink1"/>
          <w:rFonts w:ascii="Arial" w:hAnsi="Arial" w:cs="Arial"/>
        </w:rPr>
        <w:t xml:space="preserve"> PP.  Lyn deficiency in B cells from patients with systemic lupus erythematosus: comment on the article by </w:t>
      </w:r>
      <w:proofErr w:type="spellStart"/>
      <w:r w:rsidRPr="00F2557D">
        <w:rPr>
          <w:rStyle w:val="Hyperlink1"/>
          <w:rFonts w:ascii="Arial" w:hAnsi="Arial" w:cs="Arial"/>
        </w:rPr>
        <w:t>FloresBorja</w:t>
      </w:r>
      <w:proofErr w:type="spellEnd"/>
      <w:r w:rsidRPr="00F2557D">
        <w:rPr>
          <w:rStyle w:val="Hyperlink1"/>
          <w:rFonts w:ascii="Arial" w:hAnsi="Arial" w:cs="Arial"/>
        </w:rPr>
        <w:t xml:space="preserve"> et al.   </w:t>
      </w:r>
    </w:p>
    <w:p w14:paraId="0D50746B" w14:textId="77777777" w:rsidR="00F50795" w:rsidRPr="00F2557D" w:rsidRDefault="00000000">
      <w:pPr>
        <w:pStyle w:val="BodyA"/>
        <w:spacing w:line="360" w:lineRule="auto"/>
        <w:jc w:val="both"/>
        <w:rPr>
          <w:rStyle w:val="None"/>
          <w:rFonts w:ascii="Arial" w:eastAsia="Helvetica Neue" w:hAnsi="Arial" w:cs="Arial"/>
          <w:u w:val="single"/>
          <w:lang w:val="de-DE"/>
        </w:rPr>
      </w:pPr>
      <w:r w:rsidRPr="00F2557D">
        <w:rPr>
          <w:rStyle w:val="None"/>
          <w:rFonts w:ascii="Arial" w:hAnsi="Arial" w:cs="Arial"/>
          <w:u w:val="single"/>
          <w:lang w:val="de-DE"/>
        </w:rPr>
        <w:t xml:space="preserve">Arthritis and </w:t>
      </w:r>
      <w:proofErr w:type="spellStart"/>
      <w:r w:rsidRPr="00F2557D">
        <w:rPr>
          <w:rStyle w:val="None"/>
          <w:rFonts w:ascii="Arial" w:hAnsi="Arial" w:cs="Arial"/>
          <w:u w:val="single"/>
          <w:lang w:val="de-DE"/>
        </w:rPr>
        <w:t>Rheumatism</w:t>
      </w:r>
      <w:proofErr w:type="spellEnd"/>
      <w:r w:rsidRPr="00F2557D">
        <w:rPr>
          <w:rStyle w:val="None"/>
          <w:rFonts w:ascii="Arial" w:hAnsi="Arial" w:cs="Arial"/>
          <w:u w:val="single"/>
          <w:lang w:val="de-DE"/>
        </w:rPr>
        <w:t xml:space="preserve"> 2006; 54:2036-7.</w:t>
      </w:r>
    </w:p>
    <w:p w14:paraId="628EF6C0"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219D0156"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 xml:space="preserve">2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1F491510" w14:textId="77777777" w:rsidR="00F50795" w:rsidRPr="00F2557D" w:rsidRDefault="00F50795">
      <w:pPr>
        <w:pStyle w:val="BodyA"/>
        <w:spacing w:line="360" w:lineRule="auto"/>
        <w:jc w:val="both"/>
        <w:rPr>
          <w:rStyle w:val="Hyperlink1"/>
          <w:rFonts w:ascii="Arial" w:hAnsi="Arial" w:cs="Arial"/>
        </w:rPr>
      </w:pPr>
    </w:p>
    <w:p w14:paraId="51B9D1F7" w14:textId="77777777" w:rsidR="00F50795" w:rsidRPr="00F2557D" w:rsidRDefault="00000000">
      <w:pPr>
        <w:pStyle w:val="BodyA"/>
        <w:spacing w:line="360" w:lineRule="auto"/>
        <w:jc w:val="both"/>
        <w:rPr>
          <w:rStyle w:val="Hyperlink1"/>
          <w:rFonts w:ascii="Arial" w:hAnsi="Arial" w:cs="Arial"/>
        </w:rPr>
      </w:pPr>
      <w:r w:rsidRPr="00F2557D">
        <w:rPr>
          <w:rStyle w:val="Hyperlink1"/>
          <w:rFonts w:ascii="Arial" w:hAnsi="Arial" w:cs="Arial"/>
        </w:rPr>
        <w:t xml:space="preserve">8.1.12. </w:t>
      </w:r>
      <w:proofErr w:type="spellStart"/>
      <w:r w:rsidRPr="00F2557D">
        <w:rPr>
          <w:rStyle w:val="Hyperlink1"/>
          <w:rFonts w:ascii="Arial" w:hAnsi="Arial" w:cs="Arial"/>
        </w:rPr>
        <w:t>Sloand</w:t>
      </w:r>
      <w:proofErr w:type="spellEnd"/>
      <w:r w:rsidRPr="00F2557D">
        <w:rPr>
          <w:rStyle w:val="Hyperlink1"/>
          <w:rFonts w:ascii="Arial" w:hAnsi="Arial" w:cs="Arial"/>
        </w:rPr>
        <w:t xml:space="preserve"> EM, Yong ASM, </w:t>
      </w:r>
      <w:proofErr w:type="spellStart"/>
      <w:r w:rsidRPr="00F2557D">
        <w:rPr>
          <w:rStyle w:val="Hyperlink1"/>
          <w:rFonts w:ascii="Arial" w:hAnsi="Arial" w:cs="Arial"/>
        </w:rPr>
        <w:t>Ramkissoon</w:t>
      </w:r>
      <w:proofErr w:type="spellEnd"/>
      <w:r w:rsidRPr="00F2557D">
        <w:rPr>
          <w:rStyle w:val="Hyperlink1"/>
          <w:rFonts w:ascii="Arial" w:hAnsi="Arial" w:cs="Arial"/>
        </w:rPr>
        <w:t xml:space="preserve"> S,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 </w:t>
      </w:r>
      <w:r w:rsidRPr="00F2557D">
        <w:rPr>
          <w:rStyle w:val="Hyperlink1"/>
          <w:rFonts w:ascii="Arial" w:hAnsi="Arial" w:cs="Arial"/>
        </w:rPr>
        <w:t xml:space="preserve">Bruno TC, Kim S, Fuhrer M, </w:t>
      </w:r>
      <w:proofErr w:type="spellStart"/>
      <w:r w:rsidRPr="00F2557D">
        <w:rPr>
          <w:rStyle w:val="Hyperlink1"/>
          <w:rFonts w:ascii="Arial" w:hAnsi="Arial" w:cs="Arial"/>
        </w:rPr>
        <w:t>Kajigaya</w:t>
      </w:r>
      <w:proofErr w:type="spellEnd"/>
      <w:r w:rsidRPr="00F2557D">
        <w:rPr>
          <w:rStyle w:val="Hyperlink1"/>
          <w:rFonts w:ascii="Arial" w:hAnsi="Arial" w:cs="Arial"/>
        </w:rPr>
        <w:t xml:space="preserve"> S, Barrett AJ, Young NS.  Granulocyte colony-stimulating factor preferentially stimulates proliferation of monosomy 7 cells bearing the </w:t>
      </w:r>
      <w:proofErr w:type="spellStart"/>
      <w:r w:rsidRPr="00F2557D">
        <w:rPr>
          <w:rStyle w:val="Hyperlink1"/>
          <w:rFonts w:ascii="Arial" w:hAnsi="Arial" w:cs="Arial"/>
        </w:rPr>
        <w:t>soform</w:t>
      </w:r>
      <w:proofErr w:type="spellEnd"/>
      <w:r w:rsidRPr="00F2557D">
        <w:rPr>
          <w:rStyle w:val="Hyperlink1"/>
          <w:rFonts w:ascii="Arial" w:hAnsi="Arial" w:cs="Arial"/>
        </w:rPr>
        <w:t xml:space="preserve"> IV receptor.  </w:t>
      </w:r>
    </w:p>
    <w:p w14:paraId="60B8D1B0" w14:textId="77777777" w:rsidR="00F50795" w:rsidRPr="00F2557D" w:rsidRDefault="00000000">
      <w:pPr>
        <w:pStyle w:val="BodyA"/>
        <w:spacing w:line="360" w:lineRule="auto"/>
        <w:jc w:val="both"/>
        <w:rPr>
          <w:rStyle w:val="None"/>
          <w:rFonts w:ascii="Arial" w:eastAsia="Helvetica Neue" w:hAnsi="Arial" w:cs="Arial"/>
          <w:u w:val="single"/>
        </w:rPr>
      </w:pPr>
      <w:r w:rsidRPr="00F2557D">
        <w:rPr>
          <w:rStyle w:val="None"/>
          <w:rFonts w:ascii="Arial" w:hAnsi="Arial" w:cs="Arial"/>
          <w:u w:val="single"/>
        </w:rPr>
        <w:t>Proceedings of the National Academy of Sciences USA 2006; 103: 14483-14488.</w:t>
      </w:r>
    </w:p>
    <w:p w14:paraId="2D51286D"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1D88AF1F"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 xml:space="preserve">139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1FB303B8" w14:textId="77777777" w:rsidR="00F50795" w:rsidRPr="00F2557D" w:rsidRDefault="00F50795">
      <w:pPr>
        <w:pStyle w:val="BodyA"/>
        <w:spacing w:line="360" w:lineRule="auto"/>
        <w:jc w:val="both"/>
        <w:rPr>
          <w:rStyle w:val="Hyperlink1"/>
          <w:rFonts w:ascii="Arial" w:hAnsi="Arial" w:cs="Arial"/>
        </w:rPr>
      </w:pPr>
    </w:p>
    <w:p w14:paraId="31A259F3" w14:textId="77777777" w:rsidR="00F50795" w:rsidRPr="00F2557D" w:rsidRDefault="00000000">
      <w:pPr>
        <w:pStyle w:val="BodyA"/>
        <w:spacing w:line="360" w:lineRule="auto"/>
        <w:jc w:val="both"/>
        <w:rPr>
          <w:rStyle w:val="Hyperlink1"/>
          <w:rFonts w:ascii="Arial" w:hAnsi="Arial" w:cs="Arial"/>
        </w:rPr>
      </w:pPr>
      <w:r w:rsidRPr="00F2557D">
        <w:rPr>
          <w:rStyle w:val="Hyperlink1"/>
          <w:rFonts w:ascii="Arial" w:hAnsi="Arial" w:cs="Arial"/>
        </w:rPr>
        <w:t xml:space="preserve">8.1.13.  </w:t>
      </w:r>
      <w:proofErr w:type="spellStart"/>
      <w:r w:rsidRPr="00F2557D">
        <w:rPr>
          <w:rStyle w:val="Hyperlink1"/>
          <w:rFonts w:ascii="Arial" w:hAnsi="Arial" w:cs="Arial"/>
        </w:rPr>
        <w:t>Sloand</w:t>
      </w:r>
      <w:proofErr w:type="spellEnd"/>
      <w:r w:rsidRPr="00F2557D">
        <w:rPr>
          <w:rStyle w:val="Hyperlink1"/>
          <w:rFonts w:ascii="Arial" w:hAnsi="Arial" w:cs="Arial"/>
        </w:rPr>
        <w:t xml:space="preserve"> EM, Chen G, </w:t>
      </w:r>
      <w:proofErr w:type="spellStart"/>
      <w:r w:rsidRPr="00F2557D">
        <w:rPr>
          <w:rStyle w:val="Hyperlink1"/>
          <w:rFonts w:ascii="Arial" w:hAnsi="Arial" w:cs="Arial"/>
        </w:rPr>
        <w:t>Pfannes</w:t>
      </w:r>
      <w:proofErr w:type="spellEnd"/>
      <w:r w:rsidRPr="00F2557D">
        <w:rPr>
          <w:rStyle w:val="Hyperlink1"/>
          <w:rFonts w:ascii="Arial" w:hAnsi="Arial" w:cs="Arial"/>
        </w:rPr>
        <w:t xml:space="preserve"> L, Shah S,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Barrett JA, Young NS.  CD34 cells from trisomy 8 myelodysplastic syndrome (MDS) patients express early apoptotic markers but avoid programmed cell death by upregulation of anti-apoptotic proteins.  </w:t>
      </w:r>
    </w:p>
    <w:p w14:paraId="3C618A48" w14:textId="77777777" w:rsidR="00F50795" w:rsidRPr="00F2557D" w:rsidRDefault="00000000">
      <w:pPr>
        <w:pStyle w:val="BodyA"/>
        <w:spacing w:line="360" w:lineRule="auto"/>
        <w:rPr>
          <w:rStyle w:val="None"/>
          <w:rFonts w:ascii="Arial" w:eastAsia="Helvetica Neue" w:hAnsi="Arial" w:cs="Arial"/>
          <w:u w:val="single"/>
          <w:lang w:val="el-GR"/>
        </w:rPr>
      </w:pPr>
      <w:r w:rsidRPr="00F2557D">
        <w:rPr>
          <w:rStyle w:val="None"/>
          <w:rFonts w:ascii="Arial" w:hAnsi="Arial" w:cs="Arial"/>
          <w:u w:val="single"/>
        </w:rPr>
        <w:t>Blood</w:t>
      </w:r>
      <w:r w:rsidRPr="00F2557D">
        <w:rPr>
          <w:rStyle w:val="None"/>
          <w:rFonts w:ascii="Arial" w:hAnsi="Arial" w:cs="Arial"/>
          <w:u w:val="single"/>
          <w:lang w:val="el-GR"/>
        </w:rPr>
        <w:t xml:space="preserve">, 2007; 109:2399-405. </w:t>
      </w:r>
    </w:p>
    <w:p w14:paraId="0502BF2E"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556D0514"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 xml:space="preserve">118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5268A10A" w14:textId="77777777" w:rsidR="00F50795" w:rsidRPr="00F2557D" w:rsidRDefault="00F50795">
      <w:pPr>
        <w:pStyle w:val="BodyA"/>
        <w:ind w:left="360"/>
        <w:jc w:val="both"/>
        <w:rPr>
          <w:rStyle w:val="None"/>
          <w:rFonts w:ascii="Arial" w:eastAsia="Helvetica Neue" w:hAnsi="Arial" w:cs="Arial"/>
          <w:u w:val="single"/>
        </w:rPr>
      </w:pPr>
    </w:p>
    <w:p w14:paraId="12F6CF22" w14:textId="77777777" w:rsidR="00F50795" w:rsidRPr="00F2557D" w:rsidRDefault="00F50795">
      <w:pPr>
        <w:pStyle w:val="BodyA"/>
        <w:spacing w:line="360" w:lineRule="auto"/>
        <w:rPr>
          <w:rStyle w:val="Hyperlink1"/>
          <w:rFonts w:ascii="Arial" w:hAnsi="Arial" w:cs="Arial"/>
        </w:rPr>
      </w:pPr>
    </w:p>
    <w:p w14:paraId="2174FE4E" w14:textId="77777777" w:rsidR="00F50795" w:rsidRPr="00F2557D" w:rsidRDefault="00000000">
      <w:pPr>
        <w:pStyle w:val="BodyA"/>
        <w:spacing w:line="360" w:lineRule="auto"/>
        <w:rPr>
          <w:rStyle w:val="Hyperlink1"/>
          <w:rFonts w:ascii="Arial" w:hAnsi="Arial" w:cs="Arial"/>
        </w:rPr>
      </w:pPr>
      <w:r w:rsidRPr="00F2557D">
        <w:rPr>
          <w:rStyle w:val="Hyperlink1"/>
          <w:rFonts w:ascii="Arial" w:hAnsi="Arial" w:cs="Arial"/>
        </w:rPr>
        <w:lastRenderedPageBreak/>
        <w:t xml:space="preserve">8.1.14.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proofErr w:type="spellStart"/>
      <w:r w:rsidRPr="00F2557D">
        <w:rPr>
          <w:rStyle w:val="Hyperlink1"/>
          <w:rFonts w:ascii="Arial" w:hAnsi="Arial" w:cs="Arial"/>
        </w:rPr>
        <w:t>Gibellini</w:t>
      </w:r>
      <w:proofErr w:type="spellEnd"/>
      <w:r w:rsidRPr="00F2557D">
        <w:rPr>
          <w:rStyle w:val="Hyperlink1"/>
          <w:rFonts w:ascii="Arial" w:hAnsi="Arial" w:cs="Arial"/>
        </w:rPr>
        <w:t xml:space="preserve"> F, Stewart B, </w:t>
      </w:r>
      <w:proofErr w:type="spellStart"/>
      <w:r w:rsidRPr="00F2557D">
        <w:rPr>
          <w:rStyle w:val="Hyperlink1"/>
          <w:rFonts w:ascii="Arial" w:hAnsi="Arial" w:cs="Arial"/>
        </w:rPr>
        <w:t>Malide</w:t>
      </w:r>
      <w:proofErr w:type="spellEnd"/>
      <w:r w:rsidRPr="00F2557D">
        <w:rPr>
          <w:rStyle w:val="Hyperlink1"/>
          <w:rFonts w:ascii="Arial" w:hAnsi="Arial" w:cs="Arial"/>
        </w:rPr>
        <w:t xml:space="preserve"> D, Berg M, </w:t>
      </w:r>
      <w:proofErr w:type="spellStart"/>
      <w:r w:rsidRPr="00F2557D">
        <w:rPr>
          <w:rStyle w:val="Hyperlink1"/>
          <w:rFonts w:ascii="Arial" w:hAnsi="Arial" w:cs="Arial"/>
        </w:rPr>
        <w:t>Visconte</w:t>
      </w:r>
      <w:proofErr w:type="spellEnd"/>
      <w:r w:rsidRPr="00F2557D">
        <w:rPr>
          <w:rStyle w:val="Hyperlink1"/>
          <w:rFonts w:ascii="Arial" w:hAnsi="Arial" w:cs="Arial"/>
        </w:rPr>
        <w:t xml:space="preserve"> V, Green S, Childs R, </w:t>
      </w:r>
      <w:proofErr w:type="spellStart"/>
      <w:r w:rsidRPr="00F2557D">
        <w:rPr>
          <w:rStyle w:val="Hyperlink1"/>
          <w:rFonts w:ascii="Arial" w:hAnsi="Arial" w:cs="Arial"/>
        </w:rPr>
        <w:t>Chanock</w:t>
      </w:r>
      <w:proofErr w:type="spellEnd"/>
      <w:r w:rsidRPr="00F2557D">
        <w:rPr>
          <w:rStyle w:val="Hyperlink1"/>
          <w:rFonts w:ascii="Arial" w:hAnsi="Arial" w:cs="Arial"/>
        </w:rPr>
        <w:t xml:space="preserve"> SJ, Young NS.  Perforin gene mutations in patients with acquired aplastic anemia.</w:t>
      </w:r>
    </w:p>
    <w:p w14:paraId="204CBD98" w14:textId="77777777" w:rsidR="00F50795" w:rsidRPr="00F2557D" w:rsidRDefault="00000000">
      <w:pPr>
        <w:pStyle w:val="BodyA"/>
        <w:spacing w:line="360" w:lineRule="auto"/>
        <w:rPr>
          <w:rStyle w:val="None"/>
          <w:rFonts w:ascii="Arial" w:eastAsia="Helvetica Neue" w:hAnsi="Arial" w:cs="Arial"/>
          <w:u w:val="single"/>
        </w:rPr>
      </w:pPr>
      <w:r w:rsidRPr="00F2557D">
        <w:rPr>
          <w:rStyle w:val="None"/>
          <w:rFonts w:ascii="Arial" w:hAnsi="Arial" w:cs="Arial"/>
          <w:u w:val="single"/>
        </w:rPr>
        <w:t>Blood 2007; 109: 5234-5237.</w:t>
      </w:r>
    </w:p>
    <w:p w14:paraId="3B124018"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4631A452"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 xml:space="preserve">76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7979C231" w14:textId="77777777" w:rsidR="00F50795" w:rsidRPr="00F2557D" w:rsidRDefault="00F50795">
      <w:pPr>
        <w:pStyle w:val="BodyA"/>
        <w:ind w:left="360"/>
        <w:jc w:val="both"/>
        <w:rPr>
          <w:rStyle w:val="None"/>
          <w:rFonts w:ascii="Arial" w:eastAsia="Helvetica Neue" w:hAnsi="Arial" w:cs="Arial"/>
          <w:u w:val="single"/>
        </w:rPr>
      </w:pPr>
    </w:p>
    <w:p w14:paraId="4F1BBAED" w14:textId="77777777" w:rsidR="00F50795" w:rsidRPr="00F2557D" w:rsidRDefault="00F50795">
      <w:pPr>
        <w:pStyle w:val="BodyA"/>
        <w:spacing w:line="360" w:lineRule="auto"/>
        <w:rPr>
          <w:rStyle w:val="None"/>
          <w:rFonts w:ascii="Arial" w:eastAsia="Helvetica Neue" w:hAnsi="Arial" w:cs="Arial"/>
          <w:u w:val="single"/>
        </w:rPr>
      </w:pPr>
    </w:p>
    <w:p w14:paraId="75DEE9F1" w14:textId="77777777" w:rsidR="00F50795" w:rsidRPr="00F2557D" w:rsidRDefault="00000000">
      <w:pPr>
        <w:pStyle w:val="BodyA"/>
        <w:spacing w:line="360" w:lineRule="auto"/>
        <w:rPr>
          <w:rStyle w:val="Hyperlink1"/>
          <w:rFonts w:ascii="Arial" w:hAnsi="Arial" w:cs="Arial"/>
        </w:rPr>
      </w:pPr>
      <w:r w:rsidRPr="00F2557D">
        <w:rPr>
          <w:rStyle w:val="Hyperlink1"/>
          <w:rFonts w:ascii="Arial" w:hAnsi="Arial" w:cs="Arial"/>
        </w:rPr>
        <w:t xml:space="preserve">8.1.15.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proofErr w:type="spellStart"/>
      <w:r w:rsidRPr="00F2557D">
        <w:rPr>
          <w:rStyle w:val="Hyperlink1"/>
          <w:rFonts w:ascii="Arial" w:hAnsi="Arial" w:cs="Arial"/>
        </w:rPr>
        <w:t>Visconte</w:t>
      </w:r>
      <w:proofErr w:type="spellEnd"/>
      <w:r w:rsidRPr="00F2557D">
        <w:rPr>
          <w:rStyle w:val="Hyperlink1"/>
          <w:rFonts w:ascii="Arial" w:hAnsi="Arial" w:cs="Arial"/>
        </w:rPr>
        <w:t xml:space="preserve"> V, Wong Suzan, </w:t>
      </w:r>
      <w:proofErr w:type="spellStart"/>
      <w:r w:rsidRPr="00F2557D">
        <w:rPr>
          <w:rStyle w:val="Hyperlink1"/>
          <w:rFonts w:ascii="Arial" w:hAnsi="Arial" w:cs="Arial"/>
        </w:rPr>
        <w:t>Gibellini</w:t>
      </w:r>
      <w:proofErr w:type="spellEnd"/>
      <w:r w:rsidRPr="00F2557D">
        <w:rPr>
          <w:rStyle w:val="Hyperlink1"/>
          <w:rFonts w:ascii="Arial" w:hAnsi="Arial" w:cs="Arial"/>
        </w:rPr>
        <w:t xml:space="preserve"> F, Young NS.  Decreased TCR ζ-chain expression in T cells from patients with aplastic anemia.  </w:t>
      </w:r>
    </w:p>
    <w:p w14:paraId="03C1A636" w14:textId="77777777" w:rsidR="00F50795" w:rsidRPr="00F2557D" w:rsidRDefault="00000000">
      <w:pPr>
        <w:pStyle w:val="BodyA"/>
        <w:spacing w:line="360" w:lineRule="auto"/>
        <w:rPr>
          <w:rStyle w:val="Hyperlink1"/>
          <w:rFonts w:ascii="Arial" w:hAnsi="Arial" w:cs="Arial"/>
        </w:rPr>
      </w:pPr>
      <w:r w:rsidRPr="00F2557D">
        <w:rPr>
          <w:rStyle w:val="None"/>
          <w:rFonts w:ascii="Arial" w:hAnsi="Arial" w:cs="Arial"/>
          <w:u w:val="single"/>
        </w:rPr>
        <w:t xml:space="preserve">British Journal of </w:t>
      </w:r>
      <w:proofErr w:type="spellStart"/>
      <w:r w:rsidRPr="00F2557D">
        <w:rPr>
          <w:rStyle w:val="None"/>
          <w:rFonts w:ascii="Arial" w:hAnsi="Arial" w:cs="Arial"/>
          <w:u w:val="single"/>
        </w:rPr>
        <w:t>Haematology</w:t>
      </w:r>
      <w:proofErr w:type="spellEnd"/>
      <w:r w:rsidRPr="00F2557D">
        <w:rPr>
          <w:rStyle w:val="None"/>
          <w:rFonts w:ascii="Arial" w:hAnsi="Arial" w:cs="Arial"/>
          <w:u w:val="single"/>
        </w:rPr>
        <w:t xml:space="preserve"> 2007;</w:t>
      </w:r>
      <w:r w:rsidRPr="00F2557D">
        <w:rPr>
          <w:rStyle w:val="Hyperlink1"/>
          <w:rFonts w:ascii="Arial" w:hAnsi="Arial" w:cs="Arial"/>
        </w:rPr>
        <w:t xml:space="preserve"> 138: 72-76</w:t>
      </w:r>
    </w:p>
    <w:p w14:paraId="3712090F" w14:textId="77777777" w:rsidR="00F50795" w:rsidRPr="00F2557D" w:rsidRDefault="00000000">
      <w:pPr>
        <w:pStyle w:val="BodyA"/>
        <w:spacing w:line="360" w:lineRule="auto"/>
        <w:jc w:val="both"/>
        <w:rPr>
          <w:rStyle w:val="Hyperlink1"/>
          <w:rFonts w:ascii="Arial" w:hAnsi="Arial" w:cs="Arial"/>
        </w:rPr>
      </w:pPr>
      <w:r w:rsidRPr="00F2557D">
        <w:rPr>
          <w:rStyle w:val="Hyperlink1"/>
          <w:rFonts w:ascii="Arial" w:hAnsi="Arial" w:cs="Arial"/>
        </w:rPr>
        <w:t xml:space="preserve">Η </w:t>
      </w:r>
      <w:proofErr w:type="spellStart"/>
      <w:r w:rsidRPr="00F2557D">
        <w:rPr>
          <w:rStyle w:val="Hyperlink1"/>
          <w:rFonts w:ascii="Arial" w:hAnsi="Arial" w:cs="Arial"/>
        </w:rPr>
        <w:t>μελέτη</w:t>
      </w:r>
      <w:proofErr w:type="spellEnd"/>
      <w:r w:rsidRPr="00F2557D">
        <w:rPr>
          <w:rStyle w:val="Hyperlink1"/>
          <w:rFonts w:ascii="Arial" w:hAnsi="Arial" w:cs="Arial"/>
        </w:rPr>
        <w:t xml:space="preserve"> α</w:t>
      </w:r>
      <w:proofErr w:type="spellStart"/>
      <w:r w:rsidRPr="00F2557D">
        <w:rPr>
          <w:rStyle w:val="Hyperlink1"/>
          <w:rFonts w:ascii="Arial" w:hAnsi="Arial" w:cs="Arial"/>
        </w:rPr>
        <w:t>υτή</w:t>
      </w:r>
      <w:proofErr w:type="spellEnd"/>
      <w:r w:rsidRPr="00F2557D">
        <w:rPr>
          <w:rStyle w:val="Hyperlink1"/>
          <w:rFonts w:ascii="Arial" w:hAnsi="Arial" w:cs="Arial"/>
        </w:rPr>
        <w:t xml:space="preserve"> ανα</w:t>
      </w:r>
      <w:proofErr w:type="spellStart"/>
      <w:r w:rsidRPr="00F2557D">
        <w:rPr>
          <w:rStyle w:val="Hyperlink1"/>
          <w:rFonts w:ascii="Arial" w:hAnsi="Arial" w:cs="Arial"/>
        </w:rPr>
        <w:t>φέρετ</w:t>
      </w:r>
      <w:proofErr w:type="spellEnd"/>
      <w:r w:rsidRPr="00F2557D">
        <w:rPr>
          <w:rStyle w:val="Hyperlink1"/>
          <w:rFonts w:ascii="Arial" w:hAnsi="Arial" w:cs="Arial"/>
        </w:rPr>
        <w:t>αι από:</w:t>
      </w:r>
    </w:p>
    <w:p w14:paraId="49F25B11"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21</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719C741D" w14:textId="77777777" w:rsidR="00F50795" w:rsidRPr="00F2557D" w:rsidRDefault="00F50795">
      <w:pPr>
        <w:pStyle w:val="BodyA"/>
        <w:spacing w:line="360" w:lineRule="auto"/>
        <w:rPr>
          <w:rStyle w:val="None"/>
          <w:rFonts w:ascii="Arial" w:eastAsia="Helvetica Neue" w:hAnsi="Arial" w:cs="Arial"/>
          <w:u w:val="single"/>
        </w:rPr>
      </w:pPr>
    </w:p>
    <w:p w14:paraId="1A1F6DAE" w14:textId="77777777" w:rsidR="00F50795" w:rsidRPr="00F2557D" w:rsidRDefault="00000000">
      <w:pPr>
        <w:pStyle w:val="BodyA"/>
        <w:spacing w:line="360" w:lineRule="auto"/>
        <w:rPr>
          <w:rStyle w:val="Hyperlink1"/>
          <w:rFonts w:ascii="Arial" w:hAnsi="Arial" w:cs="Arial"/>
        </w:rPr>
      </w:pPr>
      <w:r w:rsidRPr="00F2557D">
        <w:rPr>
          <w:rStyle w:val="Hyperlink1"/>
          <w:rFonts w:ascii="Arial" w:hAnsi="Arial" w:cs="Arial"/>
        </w:rPr>
        <w:t xml:space="preserve">8.1.16.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proofErr w:type="spellStart"/>
      <w:r w:rsidRPr="00F2557D">
        <w:rPr>
          <w:rStyle w:val="Hyperlink1"/>
          <w:rFonts w:ascii="Arial" w:hAnsi="Arial" w:cs="Arial"/>
        </w:rPr>
        <w:t>Rezvani</w:t>
      </w:r>
      <w:proofErr w:type="spellEnd"/>
      <w:r w:rsidRPr="00F2557D">
        <w:rPr>
          <w:rStyle w:val="Hyperlink1"/>
          <w:rFonts w:ascii="Arial" w:hAnsi="Arial" w:cs="Arial"/>
        </w:rPr>
        <w:t xml:space="preserve"> K, Mielke S, </w:t>
      </w:r>
      <w:proofErr w:type="spellStart"/>
      <w:r w:rsidRPr="00F2557D">
        <w:rPr>
          <w:rStyle w:val="Hyperlink1"/>
          <w:rFonts w:ascii="Arial" w:hAnsi="Arial" w:cs="Arial"/>
        </w:rPr>
        <w:t>Malide</w:t>
      </w:r>
      <w:proofErr w:type="spellEnd"/>
      <w:r w:rsidRPr="00F2557D">
        <w:rPr>
          <w:rStyle w:val="Hyperlink1"/>
          <w:rFonts w:ascii="Arial" w:hAnsi="Arial" w:cs="Arial"/>
        </w:rPr>
        <w:t xml:space="preserve"> D, </w:t>
      </w:r>
      <w:proofErr w:type="spellStart"/>
      <w:r w:rsidRPr="00F2557D">
        <w:rPr>
          <w:rStyle w:val="Hyperlink1"/>
          <w:rFonts w:ascii="Arial" w:hAnsi="Arial" w:cs="Arial"/>
        </w:rPr>
        <w:t>Keyvanfar</w:t>
      </w:r>
      <w:proofErr w:type="spellEnd"/>
      <w:r w:rsidRPr="00F2557D">
        <w:rPr>
          <w:rStyle w:val="Hyperlink1"/>
          <w:rFonts w:ascii="Arial" w:hAnsi="Arial" w:cs="Arial"/>
        </w:rPr>
        <w:t xml:space="preserve"> K, </w:t>
      </w:r>
      <w:proofErr w:type="spellStart"/>
      <w:r w:rsidRPr="00F2557D">
        <w:rPr>
          <w:rStyle w:val="Hyperlink1"/>
          <w:rFonts w:ascii="Arial" w:hAnsi="Arial" w:cs="Arial"/>
        </w:rPr>
        <w:t>Visconte</w:t>
      </w:r>
      <w:proofErr w:type="spellEnd"/>
      <w:r w:rsidRPr="00F2557D">
        <w:rPr>
          <w:rStyle w:val="Hyperlink1"/>
          <w:rFonts w:ascii="Arial" w:hAnsi="Arial" w:cs="Arial"/>
        </w:rPr>
        <w:t xml:space="preserve"> V, Barrett AJ, Young NS.  FOXP3-positive regulatory T cells in patients with acquired aplastic anemia.</w:t>
      </w:r>
    </w:p>
    <w:p w14:paraId="42BF6A54" w14:textId="77777777" w:rsidR="00F50795" w:rsidRPr="00F2557D" w:rsidRDefault="00000000">
      <w:pPr>
        <w:pStyle w:val="BodyA"/>
        <w:spacing w:line="360" w:lineRule="auto"/>
        <w:rPr>
          <w:rStyle w:val="None"/>
          <w:rFonts w:ascii="Arial" w:eastAsia="Helvetica Neue" w:hAnsi="Arial" w:cs="Arial"/>
          <w:u w:val="single"/>
          <w:lang w:val="el-GR"/>
        </w:rPr>
      </w:pPr>
      <w:r w:rsidRPr="00F2557D">
        <w:rPr>
          <w:rStyle w:val="None"/>
          <w:rFonts w:ascii="Arial" w:hAnsi="Arial" w:cs="Arial"/>
          <w:u w:val="single"/>
        </w:rPr>
        <w:t>Blood</w:t>
      </w:r>
      <w:r w:rsidRPr="00F2557D">
        <w:rPr>
          <w:rStyle w:val="None"/>
          <w:rFonts w:ascii="Arial" w:hAnsi="Arial" w:cs="Arial"/>
          <w:u w:val="single"/>
          <w:lang w:val="el-GR"/>
        </w:rPr>
        <w:t xml:space="preserve"> 2007; 110: 1603-1606.</w:t>
      </w:r>
    </w:p>
    <w:p w14:paraId="445EE23F"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071A5A8A"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 xml:space="preserve">311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191016D5" w14:textId="77777777" w:rsidR="00F50795" w:rsidRPr="00F2557D" w:rsidRDefault="00F50795">
      <w:pPr>
        <w:pStyle w:val="BodyA"/>
        <w:ind w:left="360"/>
        <w:jc w:val="both"/>
        <w:rPr>
          <w:rStyle w:val="None"/>
          <w:rFonts w:ascii="Arial" w:eastAsia="Helvetica Neue" w:hAnsi="Arial" w:cs="Arial"/>
          <w:u w:val="single"/>
        </w:rPr>
      </w:pPr>
    </w:p>
    <w:p w14:paraId="1948B3C9" w14:textId="77777777" w:rsidR="00F50795" w:rsidRPr="00F2557D" w:rsidRDefault="00F50795">
      <w:pPr>
        <w:pStyle w:val="BodyA"/>
        <w:spacing w:line="360" w:lineRule="auto"/>
        <w:rPr>
          <w:rStyle w:val="None"/>
          <w:rFonts w:ascii="Arial" w:eastAsia="Helvetica Neue" w:hAnsi="Arial" w:cs="Arial"/>
          <w:u w:val="single"/>
        </w:rPr>
      </w:pPr>
    </w:p>
    <w:p w14:paraId="1525E7A9" w14:textId="77777777" w:rsidR="00F50795" w:rsidRPr="00F2557D" w:rsidRDefault="00000000">
      <w:pPr>
        <w:pStyle w:val="Title"/>
        <w:spacing w:line="360" w:lineRule="auto"/>
        <w:rPr>
          <w:rStyle w:val="Hyperlink1"/>
          <w:rFonts w:ascii="Arial" w:hAnsi="Arial" w:cs="Arial"/>
        </w:rPr>
      </w:pPr>
      <w:r w:rsidRPr="00F2557D">
        <w:rPr>
          <w:rStyle w:val="None"/>
          <w:rFonts w:ascii="Arial" w:hAnsi="Arial" w:cs="Arial"/>
          <w:b/>
          <w:bCs/>
        </w:rPr>
        <w:t>*</w:t>
      </w:r>
      <w:r w:rsidRPr="00F2557D">
        <w:rPr>
          <w:rStyle w:val="Hyperlink1"/>
          <w:rFonts w:ascii="Arial" w:hAnsi="Arial" w:cs="Arial"/>
        </w:rPr>
        <w:t xml:space="preserve">8.1.17. Feng X, </w:t>
      </w:r>
      <w:proofErr w:type="spellStart"/>
      <w:r w:rsidRPr="00F2557D">
        <w:rPr>
          <w:rStyle w:val="Hyperlink1"/>
          <w:rFonts w:ascii="Arial" w:hAnsi="Arial" w:cs="Arial"/>
        </w:rPr>
        <w:t>Kajigaya</w:t>
      </w:r>
      <w:proofErr w:type="spellEnd"/>
      <w:r w:rsidRPr="00F2557D">
        <w:rPr>
          <w:rStyle w:val="Hyperlink1"/>
          <w:rFonts w:ascii="Arial" w:hAnsi="Arial" w:cs="Arial"/>
        </w:rPr>
        <w:t xml:space="preserve"> S,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proofErr w:type="spellStart"/>
      <w:r w:rsidRPr="00F2557D">
        <w:rPr>
          <w:rStyle w:val="Hyperlink1"/>
          <w:rFonts w:ascii="Arial" w:hAnsi="Arial" w:cs="Arial"/>
        </w:rPr>
        <w:t>Keyvanfar</w:t>
      </w:r>
      <w:proofErr w:type="spellEnd"/>
      <w:r w:rsidRPr="00F2557D">
        <w:rPr>
          <w:rStyle w:val="Hyperlink1"/>
          <w:rFonts w:ascii="Arial" w:hAnsi="Arial" w:cs="Arial"/>
        </w:rPr>
        <w:t xml:space="preserve"> K, Xu X, </w:t>
      </w:r>
      <w:proofErr w:type="spellStart"/>
      <w:r w:rsidRPr="00F2557D">
        <w:rPr>
          <w:rStyle w:val="Hyperlink1"/>
          <w:rFonts w:ascii="Arial" w:hAnsi="Arial" w:cs="Arial"/>
        </w:rPr>
        <w:t>Raghavachari</w:t>
      </w:r>
      <w:proofErr w:type="spellEnd"/>
      <w:r w:rsidRPr="00F2557D">
        <w:rPr>
          <w:rStyle w:val="Hyperlink1"/>
          <w:rFonts w:ascii="Arial" w:hAnsi="Arial" w:cs="Arial"/>
        </w:rPr>
        <w:t xml:space="preserve"> N, Munson PJ, Herndon TM, Chen J, Young NS. </w:t>
      </w:r>
      <w:hyperlink r:id="rId7" w:history="1">
        <w:r w:rsidRPr="00F2557D">
          <w:rPr>
            <w:rStyle w:val="Hyperlink1"/>
            <w:rFonts w:ascii="Arial" w:hAnsi="Arial" w:cs="Arial"/>
          </w:rPr>
          <w:t>Rabbit ATG but not horse ATG promotes expansion of functional CD4+CD25highFOXP3+ regulatory T cells in vitro.</w:t>
        </w:r>
      </w:hyperlink>
      <w:r w:rsidRPr="00F2557D">
        <w:rPr>
          <w:rStyle w:val="Hyperlink1"/>
          <w:rFonts w:ascii="Arial" w:hAnsi="Arial" w:cs="Arial"/>
        </w:rPr>
        <w:t xml:space="preserve">  </w:t>
      </w:r>
    </w:p>
    <w:p w14:paraId="6A34F65D" w14:textId="77777777" w:rsidR="00F50795" w:rsidRPr="00F2557D" w:rsidRDefault="00000000">
      <w:pPr>
        <w:pStyle w:val="Title"/>
        <w:spacing w:line="360" w:lineRule="auto"/>
        <w:rPr>
          <w:rStyle w:val="None"/>
          <w:rFonts w:ascii="Arial" w:eastAsia="Helvetica Neue" w:hAnsi="Arial" w:cs="Arial"/>
          <w:u w:val="single"/>
        </w:rPr>
      </w:pPr>
      <w:r w:rsidRPr="00F2557D">
        <w:rPr>
          <w:rStyle w:val="None"/>
          <w:rFonts w:ascii="Arial" w:hAnsi="Arial" w:cs="Arial"/>
          <w:u w:val="single"/>
        </w:rPr>
        <w:t xml:space="preserve">Blood. </w:t>
      </w:r>
      <w:proofErr w:type="gramStart"/>
      <w:r w:rsidRPr="00F2557D">
        <w:rPr>
          <w:rStyle w:val="None"/>
          <w:rFonts w:ascii="Arial" w:hAnsi="Arial" w:cs="Arial"/>
          <w:u w:val="single"/>
        </w:rPr>
        <w:t>2008;111:3675</w:t>
      </w:r>
      <w:proofErr w:type="gramEnd"/>
      <w:r w:rsidRPr="00F2557D">
        <w:rPr>
          <w:rStyle w:val="None"/>
          <w:rFonts w:ascii="Arial" w:hAnsi="Arial" w:cs="Arial"/>
          <w:u w:val="single"/>
        </w:rPr>
        <w:t>-83</w:t>
      </w:r>
    </w:p>
    <w:p w14:paraId="0CDC41ED" w14:textId="77777777" w:rsidR="00F50795" w:rsidRPr="00F2557D" w:rsidRDefault="00000000">
      <w:pPr>
        <w:pStyle w:val="Title"/>
        <w:numPr>
          <w:ilvl w:val="0"/>
          <w:numId w:val="4"/>
        </w:numPr>
        <w:spacing w:line="360" w:lineRule="auto"/>
        <w:rPr>
          <w:rFonts w:ascii="Arial" w:hAnsi="Arial" w:cs="Arial"/>
          <w:b/>
          <w:bCs/>
        </w:rPr>
      </w:pPr>
      <w:proofErr w:type="spellStart"/>
      <w:r w:rsidRPr="00F2557D">
        <w:rPr>
          <w:rStyle w:val="NoneA"/>
          <w:rFonts w:ascii="Arial" w:hAnsi="Arial" w:cs="Arial"/>
          <w:b/>
          <w:bCs/>
        </w:rPr>
        <w:t>Ισότιμος</w:t>
      </w:r>
      <w:proofErr w:type="spellEnd"/>
      <w:r w:rsidRPr="00F2557D">
        <w:rPr>
          <w:rStyle w:val="NoneA"/>
          <w:rFonts w:ascii="Arial" w:hAnsi="Arial" w:cs="Arial"/>
          <w:b/>
          <w:bCs/>
        </w:rPr>
        <w:t xml:space="preserve"> </w:t>
      </w:r>
      <w:proofErr w:type="spellStart"/>
      <w:r w:rsidRPr="00F2557D">
        <w:rPr>
          <w:rStyle w:val="NoneA"/>
          <w:rFonts w:ascii="Arial" w:hAnsi="Arial" w:cs="Arial"/>
          <w:b/>
          <w:bCs/>
        </w:rPr>
        <w:t>δεύτερος</w:t>
      </w:r>
      <w:proofErr w:type="spellEnd"/>
      <w:r w:rsidRPr="00F2557D">
        <w:rPr>
          <w:rStyle w:val="NoneA"/>
          <w:rFonts w:ascii="Arial" w:hAnsi="Arial" w:cs="Arial"/>
          <w:b/>
          <w:bCs/>
        </w:rPr>
        <w:t xml:space="preserve"> </w:t>
      </w:r>
      <w:proofErr w:type="spellStart"/>
      <w:r w:rsidRPr="00F2557D">
        <w:rPr>
          <w:rStyle w:val="NoneA"/>
          <w:rFonts w:ascii="Arial" w:hAnsi="Arial" w:cs="Arial"/>
          <w:b/>
          <w:bCs/>
        </w:rPr>
        <w:t>συγγρ</w:t>
      </w:r>
      <w:proofErr w:type="spellEnd"/>
      <w:r w:rsidRPr="00F2557D">
        <w:rPr>
          <w:rStyle w:val="NoneA"/>
          <w:rFonts w:ascii="Arial" w:hAnsi="Arial" w:cs="Arial"/>
          <w:b/>
          <w:bCs/>
        </w:rPr>
        <w:t>α</w:t>
      </w:r>
      <w:proofErr w:type="spellStart"/>
      <w:r w:rsidRPr="00F2557D">
        <w:rPr>
          <w:rStyle w:val="NoneA"/>
          <w:rFonts w:ascii="Arial" w:hAnsi="Arial" w:cs="Arial"/>
          <w:b/>
          <w:bCs/>
        </w:rPr>
        <w:t>φέ</w:t>
      </w:r>
      <w:proofErr w:type="spellEnd"/>
      <w:r w:rsidRPr="00F2557D">
        <w:rPr>
          <w:rStyle w:val="NoneA"/>
          <w:rFonts w:ascii="Arial" w:hAnsi="Arial" w:cs="Arial"/>
          <w:b/>
          <w:bCs/>
        </w:rPr>
        <w:t xml:space="preserve">ας </w:t>
      </w:r>
    </w:p>
    <w:p w14:paraId="78D9E966"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5ADBF91F"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281</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43F0F8E5" w14:textId="77777777" w:rsidR="00F50795" w:rsidRPr="00F2557D" w:rsidRDefault="00F50795">
      <w:pPr>
        <w:pStyle w:val="BodyA"/>
        <w:ind w:left="360"/>
        <w:jc w:val="both"/>
        <w:rPr>
          <w:rStyle w:val="Hyperlink1"/>
          <w:rFonts w:ascii="Arial" w:hAnsi="Arial" w:cs="Arial"/>
        </w:rPr>
      </w:pPr>
    </w:p>
    <w:p w14:paraId="0E8952D8" w14:textId="77777777" w:rsidR="00F50795" w:rsidRPr="00F2557D" w:rsidRDefault="00000000">
      <w:pPr>
        <w:pStyle w:val="ecxmsoplaintext"/>
        <w:spacing w:line="360" w:lineRule="auto"/>
        <w:jc w:val="both"/>
        <w:rPr>
          <w:rStyle w:val="Hyperlink1"/>
          <w:rFonts w:ascii="Arial" w:hAnsi="Arial" w:cs="Arial"/>
        </w:rPr>
      </w:pPr>
      <w:r w:rsidRPr="00F2557D">
        <w:rPr>
          <w:rStyle w:val="Hyperlink1"/>
          <w:rFonts w:ascii="Arial" w:hAnsi="Arial" w:cs="Arial"/>
        </w:rPr>
        <w:lastRenderedPageBreak/>
        <w:t xml:space="preserve">8.1.18. </w:t>
      </w:r>
      <w:proofErr w:type="spellStart"/>
      <w:r w:rsidRPr="00F2557D">
        <w:rPr>
          <w:rStyle w:val="Hyperlink1"/>
          <w:rFonts w:ascii="Arial" w:hAnsi="Arial" w:cs="Arial"/>
        </w:rPr>
        <w:t>Daoussis</w:t>
      </w:r>
      <w:proofErr w:type="spellEnd"/>
      <w:r w:rsidRPr="00F2557D">
        <w:rPr>
          <w:rStyle w:val="Hyperlink1"/>
          <w:rFonts w:ascii="Arial" w:hAnsi="Arial" w:cs="Arial"/>
        </w:rPr>
        <w:t xml:space="preserve"> D, </w:t>
      </w:r>
      <w:proofErr w:type="spellStart"/>
      <w:r w:rsidRPr="00F2557D">
        <w:rPr>
          <w:rStyle w:val="Hyperlink1"/>
          <w:rFonts w:ascii="Arial" w:hAnsi="Arial" w:cs="Arial"/>
        </w:rPr>
        <w:t>Liossis</w:t>
      </w:r>
      <w:proofErr w:type="spellEnd"/>
      <w:r w:rsidRPr="00F2557D">
        <w:rPr>
          <w:rStyle w:val="Hyperlink1"/>
          <w:rFonts w:ascii="Arial" w:hAnsi="Arial" w:cs="Arial"/>
        </w:rPr>
        <w:t xml:space="preserve"> SΝ</w:t>
      </w:r>
      <w:r w:rsidRPr="00F2557D">
        <w:rPr>
          <w:rStyle w:val="None"/>
          <w:rFonts w:ascii="Arial" w:hAnsi="Arial" w:cs="Arial"/>
          <w:b/>
          <w:bCs/>
        </w:rPr>
        <w:t xml:space="preserv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EΕ</w:t>
      </w:r>
      <w:r w:rsidRPr="00F2557D">
        <w:rPr>
          <w:rStyle w:val="Hyperlink1"/>
          <w:rFonts w:ascii="Arial" w:hAnsi="Arial" w:cs="Arial"/>
        </w:rPr>
        <w:t xml:space="preserve">, </w:t>
      </w:r>
      <w:proofErr w:type="spellStart"/>
      <w:r w:rsidRPr="00F2557D">
        <w:rPr>
          <w:rStyle w:val="Hyperlink1"/>
          <w:rFonts w:ascii="Arial" w:hAnsi="Arial" w:cs="Arial"/>
        </w:rPr>
        <w:t>Tsanaktsi</w:t>
      </w:r>
      <w:proofErr w:type="spellEnd"/>
      <w:r w:rsidRPr="00F2557D">
        <w:rPr>
          <w:rStyle w:val="Hyperlink1"/>
          <w:rFonts w:ascii="Arial" w:hAnsi="Arial" w:cs="Arial"/>
        </w:rPr>
        <w:t xml:space="preserve"> A, </w:t>
      </w:r>
      <w:proofErr w:type="spellStart"/>
      <w:r w:rsidRPr="00F2557D">
        <w:rPr>
          <w:rStyle w:val="Hyperlink1"/>
          <w:rFonts w:ascii="Arial" w:hAnsi="Arial" w:cs="Arial"/>
        </w:rPr>
        <w:t>Bounia</w:t>
      </w:r>
      <w:proofErr w:type="spellEnd"/>
      <w:r w:rsidRPr="00F2557D">
        <w:rPr>
          <w:rStyle w:val="Hyperlink1"/>
          <w:rFonts w:ascii="Arial" w:hAnsi="Arial" w:cs="Arial"/>
        </w:rPr>
        <w:t xml:space="preserve"> K, </w:t>
      </w:r>
      <w:proofErr w:type="spellStart"/>
      <w:r w:rsidRPr="00F2557D">
        <w:rPr>
          <w:rStyle w:val="Hyperlink1"/>
          <w:rFonts w:ascii="Arial" w:hAnsi="Arial" w:cs="Arial"/>
        </w:rPr>
        <w:t>Karampetsou</w:t>
      </w:r>
      <w:proofErr w:type="spellEnd"/>
      <w:r w:rsidRPr="00F2557D">
        <w:rPr>
          <w:rStyle w:val="Hyperlink1"/>
          <w:rFonts w:ascii="Arial" w:hAnsi="Arial" w:cs="Arial"/>
        </w:rPr>
        <w:t xml:space="preserve"> </w:t>
      </w:r>
      <w:proofErr w:type="gramStart"/>
      <w:r w:rsidRPr="00F2557D">
        <w:rPr>
          <w:rStyle w:val="Hyperlink1"/>
          <w:rFonts w:ascii="Arial" w:hAnsi="Arial" w:cs="Arial"/>
        </w:rPr>
        <w:t>M,  Yiannopoulos</w:t>
      </w:r>
      <w:proofErr w:type="gramEnd"/>
      <w:r w:rsidRPr="00F2557D">
        <w:rPr>
          <w:rStyle w:val="Hyperlink1"/>
          <w:rFonts w:ascii="Arial" w:hAnsi="Arial" w:cs="Arial"/>
        </w:rPr>
        <w:t xml:space="preserve"> G, </w:t>
      </w:r>
      <w:proofErr w:type="spellStart"/>
      <w:r w:rsidRPr="00F2557D">
        <w:rPr>
          <w:rStyle w:val="Hyperlink1"/>
          <w:rFonts w:ascii="Arial" w:hAnsi="Arial" w:cs="Arial"/>
        </w:rPr>
        <w:t>Andonopoulos</w:t>
      </w:r>
      <w:proofErr w:type="spellEnd"/>
      <w:r w:rsidRPr="00F2557D">
        <w:rPr>
          <w:rStyle w:val="Hyperlink1"/>
          <w:rFonts w:ascii="Arial" w:hAnsi="Arial" w:cs="Arial"/>
        </w:rPr>
        <w:t xml:space="preserve"> AP.  Evidence that </w:t>
      </w:r>
      <w:proofErr w:type="spellStart"/>
      <w:r w:rsidRPr="00F2557D">
        <w:rPr>
          <w:rStyle w:val="Hyperlink1"/>
          <w:rFonts w:ascii="Arial" w:hAnsi="Arial" w:cs="Arial"/>
        </w:rPr>
        <w:t>Dickkopf</w:t>
      </w:r>
      <w:proofErr w:type="spellEnd"/>
      <w:r w:rsidRPr="00F2557D">
        <w:rPr>
          <w:rStyle w:val="Hyperlink1"/>
          <w:rFonts w:ascii="Arial" w:hAnsi="Arial" w:cs="Arial"/>
        </w:rPr>
        <w:t xml:space="preserve"> - 1 is dysfunctional in ankylosing spondylitis. </w:t>
      </w:r>
    </w:p>
    <w:p w14:paraId="453BE04A" w14:textId="77777777" w:rsidR="00F50795" w:rsidRPr="00F2557D" w:rsidRDefault="00000000">
      <w:pPr>
        <w:pStyle w:val="ecxmsoplaintext"/>
        <w:spacing w:line="360" w:lineRule="auto"/>
        <w:jc w:val="both"/>
        <w:rPr>
          <w:rStyle w:val="None"/>
          <w:rFonts w:ascii="Arial" w:eastAsia="Helvetica Neue" w:hAnsi="Arial" w:cs="Arial"/>
          <w:u w:val="single"/>
        </w:rPr>
      </w:pPr>
      <w:r w:rsidRPr="00F2557D">
        <w:rPr>
          <w:rStyle w:val="None"/>
          <w:rFonts w:ascii="Arial" w:hAnsi="Arial" w:cs="Arial"/>
          <w:u w:val="single"/>
        </w:rPr>
        <w:t>Arthritis and Rheumatism 2010; 62:150-8.</w:t>
      </w:r>
    </w:p>
    <w:p w14:paraId="25185D16"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32B7E58B"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280</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53EDC316" w14:textId="77777777" w:rsidR="00F50795" w:rsidRPr="00F2557D" w:rsidRDefault="00F50795">
      <w:pPr>
        <w:pStyle w:val="BodyA"/>
        <w:ind w:left="360"/>
        <w:jc w:val="both"/>
        <w:rPr>
          <w:rStyle w:val="None"/>
          <w:rFonts w:ascii="Arial" w:eastAsia="Helvetica Neue" w:hAnsi="Arial" w:cs="Arial"/>
          <w:u w:val="single"/>
        </w:rPr>
      </w:pPr>
    </w:p>
    <w:p w14:paraId="636208AB" w14:textId="77777777" w:rsidR="00F50795" w:rsidRPr="00F2557D" w:rsidRDefault="00000000">
      <w:pPr>
        <w:pStyle w:val="desc"/>
        <w:spacing w:line="360" w:lineRule="auto"/>
        <w:rPr>
          <w:rStyle w:val="Hyperlink1"/>
          <w:rFonts w:ascii="Arial" w:hAnsi="Arial" w:cs="Arial"/>
        </w:rPr>
      </w:pPr>
      <w:r w:rsidRPr="00F2557D">
        <w:rPr>
          <w:rStyle w:val="Hyperlink1"/>
          <w:rFonts w:ascii="Arial" w:hAnsi="Arial" w:cs="Arial"/>
        </w:rPr>
        <w:t xml:space="preserve">8.1.19. </w:t>
      </w:r>
      <w:proofErr w:type="spellStart"/>
      <w:r w:rsidRPr="00F2557D">
        <w:rPr>
          <w:rStyle w:val="Hyperlink1"/>
          <w:rFonts w:ascii="Arial" w:hAnsi="Arial" w:cs="Arial"/>
        </w:rPr>
        <w:t>Akinosoglou</w:t>
      </w:r>
      <w:proofErr w:type="spellEnd"/>
      <w:r w:rsidRPr="00F2557D">
        <w:rPr>
          <w:rStyle w:val="Hyperlink1"/>
          <w:rFonts w:ascii="Arial" w:hAnsi="Arial" w:cs="Arial"/>
        </w:rPr>
        <w:t xml:space="preserve"> KS,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proofErr w:type="spellStart"/>
      <w:r w:rsidRPr="00F2557D">
        <w:rPr>
          <w:rStyle w:val="Hyperlink1"/>
          <w:rFonts w:ascii="Arial" w:hAnsi="Arial" w:cs="Arial"/>
        </w:rPr>
        <w:t>Gogos</w:t>
      </w:r>
      <w:proofErr w:type="spellEnd"/>
      <w:r w:rsidRPr="00F2557D">
        <w:rPr>
          <w:rStyle w:val="Hyperlink1"/>
          <w:rFonts w:ascii="Arial" w:hAnsi="Arial" w:cs="Arial"/>
        </w:rPr>
        <w:t xml:space="preserve"> CA. </w:t>
      </w:r>
      <w:hyperlink r:id="rId8" w:history="1">
        <w:r w:rsidRPr="00F2557D">
          <w:rPr>
            <w:rStyle w:val="Hyperlink1"/>
            <w:rFonts w:ascii="Arial" w:hAnsi="Arial" w:cs="Arial"/>
          </w:rPr>
          <w:t xml:space="preserve">Malaria: a </w:t>
        </w:r>
        <w:proofErr w:type="spellStart"/>
        <w:r w:rsidRPr="00F2557D">
          <w:rPr>
            <w:rStyle w:val="Hyperlink1"/>
            <w:rFonts w:ascii="Arial" w:hAnsi="Arial" w:cs="Arial"/>
          </w:rPr>
          <w:t>haematological</w:t>
        </w:r>
        <w:proofErr w:type="spellEnd"/>
        <w:r w:rsidRPr="00F2557D">
          <w:rPr>
            <w:rStyle w:val="Hyperlink1"/>
            <w:rFonts w:ascii="Arial" w:hAnsi="Arial" w:cs="Arial"/>
          </w:rPr>
          <w:t xml:space="preserve"> disease.</w:t>
        </w:r>
      </w:hyperlink>
      <w:r w:rsidRPr="00F2557D">
        <w:rPr>
          <w:rStyle w:val="Hyperlink1"/>
          <w:rFonts w:ascii="Arial" w:hAnsi="Arial" w:cs="Arial"/>
        </w:rPr>
        <w:t xml:space="preserve"> </w:t>
      </w:r>
    </w:p>
    <w:p w14:paraId="42F3749E" w14:textId="77777777" w:rsidR="00F50795" w:rsidRPr="00881AC9" w:rsidRDefault="00000000">
      <w:pPr>
        <w:pStyle w:val="desc"/>
        <w:spacing w:line="360" w:lineRule="auto"/>
        <w:rPr>
          <w:rStyle w:val="None"/>
          <w:rFonts w:ascii="Arial" w:eastAsia="Helvetica Neue" w:hAnsi="Arial" w:cs="Arial"/>
          <w:u w:val="single"/>
        </w:rPr>
      </w:pPr>
      <w:r w:rsidRPr="00F2557D">
        <w:rPr>
          <w:rStyle w:val="None"/>
          <w:rFonts w:ascii="Arial" w:hAnsi="Arial" w:cs="Arial"/>
          <w:u w:val="single"/>
        </w:rPr>
        <w:t>Hematology</w:t>
      </w:r>
      <w:r w:rsidRPr="00881AC9">
        <w:rPr>
          <w:rStyle w:val="None"/>
          <w:rFonts w:ascii="Arial" w:hAnsi="Arial" w:cs="Arial"/>
          <w:u w:val="single"/>
        </w:rPr>
        <w:t>. 2012; 2:106-14.</w:t>
      </w:r>
    </w:p>
    <w:p w14:paraId="10CDABD7" w14:textId="77777777" w:rsidR="00F50795" w:rsidRPr="00881AC9" w:rsidRDefault="00000000">
      <w:pPr>
        <w:pStyle w:val="BodyA"/>
        <w:spacing w:line="360" w:lineRule="auto"/>
        <w:jc w:val="both"/>
        <w:rPr>
          <w:rStyle w:val="Hyperlink1"/>
          <w:rFonts w:ascii="Arial" w:hAnsi="Arial" w:cs="Arial"/>
        </w:rPr>
      </w:pPr>
      <w:r w:rsidRPr="00F2557D">
        <w:rPr>
          <w:rStyle w:val="Hyperlink1"/>
          <w:rFonts w:ascii="Arial" w:hAnsi="Arial" w:cs="Arial"/>
          <w:lang w:val="el-GR"/>
        </w:rPr>
        <w:t>Η</w:t>
      </w:r>
      <w:r w:rsidRPr="00881AC9">
        <w:rPr>
          <w:rStyle w:val="Hyperlink1"/>
          <w:rFonts w:ascii="Arial" w:hAnsi="Arial" w:cs="Arial"/>
        </w:rPr>
        <w:t xml:space="preserve"> </w:t>
      </w:r>
      <w:r w:rsidRPr="00F2557D">
        <w:rPr>
          <w:rStyle w:val="Hyperlink1"/>
          <w:rFonts w:ascii="Arial" w:hAnsi="Arial" w:cs="Arial"/>
          <w:lang w:val="el-GR"/>
        </w:rPr>
        <w:t>μελέτη</w:t>
      </w:r>
      <w:r w:rsidRPr="00881AC9">
        <w:rPr>
          <w:rStyle w:val="Hyperlink1"/>
          <w:rFonts w:ascii="Arial" w:hAnsi="Arial" w:cs="Arial"/>
        </w:rPr>
        <w:t xml:space="preserve"> </w:t>
      </w:r>
      <w:r w:rsidRPr="00F2557D">
        <w:rPr>
          <w:rStyle w:val="Hyperlink1"/>
          <w:rFonts w:ascii="Arial" w:hAnsi="Arial" w:cs="Arial"/>
          <w:lang w:val="el-GR"/>
        </w:rPr>
        <w:t>αυτή</w:t>
      </w:r>
      <w:r w:rsidRPr="00881AC9">
        <w:rPr>
          <w:rStyle w:val="Hyperlink1"/>
          <w:rFonts w:ascii="Arial" w:hAnsi="Arial" w:cs="Arial"/>
        </w:rPr>
        <w:t xml:space="preserve"> </w:t>
      </w:r>
      <w:r w:rsidRPr="00F2557D">
        <w:rPr>
          <w:rStyle w:val="Hyperlink1"/>
          <w:rFonts w:ascii="Arial" w:hAnsi="Arial" w:cs="Arial"/>
          <w:lang w:val="el-GR"/>
        </w:rPr>
        <w:t>αναφέρεται</w:t>
      </w:r>
      <w:r w:rsidRPr="00881AC9">
        <w:rPr>
          <w:rStyle w:val="Hyperlink1"/>
          <w:rFonts w:ascii="Arial" w:hAnsi="Arial" w:cs="Arial"/>
        </w:rPr>
        <w:t xml:space="preserve"> </w:t>
      </w:r>
      <w:r w:rsidRPr="00F2557D">
        <w:rPr>
          <w:rStyle w:val="Hyperlink1"/>
          <w:rFonts w:ascii="Arial" w:hAnsi="Arial" w:cs="Arial"/>
          <w:lang w:val="el-GR"/>
        </w:rPr>
        <w:t>από</w:t>
      </w:r>
      <w:r w:rsidRPr="00881AC9">
        <w:rPr>
          <w:rStyle w:val="Hyperlink1"/>
          <w:rFonts w:ascii="Arial" w:hAnsi="Arial" w:cs="Arial"/>
        </w:rPr>
        <w:t>:</w:t>
      </w:r>
    </w:p>
    <w:p w14:paraId="3D4613CC"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86</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447257E5" w14:textId="77777777" w:rsidR="00F50795" w:rsidRPr="00F2557D" w:rsidRDefault="00F50795">
      <w:pPr>
        <w:pStyle w:val="BodyA"/>
        <w:ind w:left="360"/>
        <w:jc w:val="both"/>
        <w:rPr>
          <w:rStyle w:val="None"/>
          <w:rFonts w:ascii="Arial" w:eastAsia="Helvetica Neue" w:hAnsi="Arial" w:cs="Arial"/>
          <w:u w:val="single"/>
        </w:rPr>
      </w:pPr>
    </w:p>
    <w:p w14:paraId="71A2BD69" w14:textId="77777777" w:rsidR="00F50795" w:rsidRPr="00F2557D" w:rsidRDefault="00000000">
      <w:pPr>
        <w:pStyle w:val="Title"/>
        <w:shd w:val="clear" w:color="auto" w:fill="FFFFFF"/>
        <w:spacing w:before="0" w:after="0" w:line="360" w:lineRule="auto"/>
        <w:rPr>
          <w:rStyle w:val="Hyperlink1"/>
          <w:rFonts w:ascii="Arial" w:hAnsi="Arial" w:cs="Arial"/>
        </w:rPr>
      </w:pPr>
      <w:r w:rsidRPr="00F2557D">
        <w:rPr>
          <w:rStyle w:val="Hyperlink1"/>
          <w:rFonts w:ascii="Arial" w:hAnsi="Arial" w:cs="Arial"/>
        </w:rPr>
        <w:t xml:space="preserve">8.1.20. </w:t>
      </w:r>
      <w:proofErr w:type="spellStart"/>
      <w:r w:rsidRPr="00F2557D">
        <w:rPr>
          <w:rStyle w:val="Hyperlink1"/>
          <w:rFonts w:ascii="Arial" w:hAnsi="Arial" w:cs="Arial"/>
        </w:rPr>
        <w:t>Lagadinou</w:t>
      </w:r>
      <w:proofErr w:type="spellEnd"/>
      <w:r w:rsidRPr="00F2557D">
        <w:rPr>
          <w:rStyle w:val="Hyperlink1"/>
          <w:rFonts w:ascii="Arial" w:hAnsi="Arial" w:cs="Arial"/>
        </w:rPr>
        <w:t xml:space="preserve"> M,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proofErr w:type="spellStart"/>
      <w:r w:rsidRPr="00F2557D">
        <w:rPr>
          <w:rStyle w:val="Hyperlink1"/>
          <w:rFonts w:ascii="Arial" w:hAnsi="Arial" w:cs="Arial"/>
        </w:rPr>
        <w:t>Velissaris</w:t>
      </w:r>
      <w:proofErr w:type="spellEnd"/>
      <w:r w:rsidRPr="00F2557D">
        <w:rPr>
          <w:rStyle w:val="Hyperlink1"/>
          <w:rFonts w:ascii="Arial" w:hAnsi="Arial" w:cs="Arial"/>
        </w:rPr>
        <w:t xml:space="preserve"> D, </w:t>
      </w:r>
      <w:proofErr w:type="spellStart"/>
      <w:r w:rsidRPr="00F2557D">
        <w:rPr>
          <w:rStyle w:val="Hyperlink1"/>
          <w:rFonts w:ascii="Arial" w:hAnsi="Arial" w:cs="Arial"/>
        </w:rPr>
        <w:t>Theodorou</w:t>
      </w:r>
      <w:proofErr w:type="spellEnd"/>
      <w:r w:rsidRPr="00F2557D">
        <w:rPr>
          <w:rStyle w:val="Hyperlink1"/>
          <w:rFonts w:ascii="Arial" w:hAnsi="Arial" w:cs="Arial"/>
        </w:rPr>
        <w:t xml:space="preserve"> GL, </w:t>
      </w:r>
      <w:proofErr w:type="spellStart"/>
      <w:r w:rsidRPr="00F2557D">
        <w:rPr>
          <w:rStyle w:val="Hyperlink1"/>
          <w:rFonts w:ascii="Arial" w:hAnsi="Arial" w:cs="Arial"/>
        </w:rPr>
        <w:t>Karakatza</w:t>
      </w:r>
      <w:proofErr w:type="spellEnd"/>
      <w:r w:rsidRPr="00F2557D">
        <w:rPr>
          <w:rStyle w:val="Hyperlink1"/>
          <w:rFonts w:ascii="Arial" w:hAnsi="Arial" w:cs="Arial"/>
        </w:rPr>
        <w:t xml:space="preserve"> M, </w:t>
      </w:r>
      <w:proofErr w:type="spellStart"/>
      <w:r w:rsidRPr="00F2557D">
        <w:rPr>
          <w:rStyle w:val="Hyperlink1"/>
          <w:rFonts w:ascii="Arial" w:hAnsi="Arial" w:cs="Arial"/>
        </w:rPr>
        <w:t>Gogos</w:t>
      </w:r>
      <w:proofErr w:type="spellEnd"/>
      <w:r w:rsidRPr="00F2557D">
        <w:rPr>
          <w:rStyle w:val="Hyperlink1"/>
          <w:rFonts w:ascii="Arial" w:hAnsi="Arial" w:cs="Arial"/>
        </w:rPr>
        <w:t xml:space="preserve"> CA.  </w:t>
      </w:r>
      <w:hyperlink r:id="rId9" w:history="1">
        <w:r w:rsidRPr="00F2557D">
          <w:rPr>
            <w:rStyle w:val="Hyperlink1"/>
            <w:rFonts w:ascii="Arial" w:hAnsi="Arial" w:cs="Arial"/>
          </w:rPr>
          <w:t>Alterations in T-lymphocyte subpopulations in patients with complicated liver cirrhosis.</w:t>
        </w:r>
      </w:hyperlink>
      <w:r w:rsidRPr="00F2557D">
        <w:rPr>
          <w:rStyle w:val="Hyperlink1"/>
          <w:rFonts w:ascii="Arial" w:hAnsi="Arial" w:cs="Arial"/>
        </w:rPr>
        <w:t xml:space="preserve">  </w:t>
      </w:r>
    </w:p>
    <w:p w14:paraId="0B496174" w14:textId="77777777" w:rsidR="00F50795" w:rsidRPr="00F2557D" w:rsidRDefault="00000000">
      <w:pPr>
        <w:pStyle w:val="Title"/>
        <w:shd w:val="clear" w:color="auto" w:fill="FFFFFF"/>
        <w:spacing w:before="0" w:after="0" w:line="360" w:lineRule="auto"/>
        <w:rPr>
          <w:rStyle w:val="None"/>
          <w:rFonts w:ascii="Arial" w:eastAsia="Helvetica Neue" w:hAnsi="Arial" w:cs="Arial"/>
          <w:u w:val="single"/>
          <w:lang w:val="el-GR"/>
        </w:rPr>
      </w:pPr>
      <w:r w:rsidRPr="00F2557D">
        <w:rPr>
          <w:rStyle w:val="Hyperlink1"/>
          <w:rFonts w:ascii="Arial" w:hAnsi="Arial" w:cs="Arial"/>
        </w:rPr>
        <w:t xml:space="preserve"> </w:t>
      </w:r>
      <w:proofErr w:type="spellStart"/>
      <w:r w:rsidRPr="00F2557D">
        <w:rPr>
          <w:rStyle w:val="None"/>
          <w:rFonts w:ascii="Arial" w:hAnsi="Arial" w:cs="Arial"/>
          <w:u w:val="single"/>
        </w:rPr>
        <w:t>Diagn</w:t>
      </w:r>
      <w:proofErr w:type="spellEnd"/>
      <w:r w:rsidRPr="00F2557D">
        <w:rPr>
          <w:rStyle w:val="None"/>
          <w:rFonts w:ascii="Arial" w:hAnsi="Arial" w:cs="Arial"/>
          <w:u w:val="single"/>
          <w:lang w:val="el-GR"/>
        </w:rPr>
        <w:t xml:space="preserve"> </w:t>
      </w:r>
      <w:proofErr w:type="spellStart"/>
      <w:r w:rsidRPr="00F2557D">
        <w:rPr>
          <w:rStyle w:val="None"/>
          <w:rFonts w:ascii="Arial" w:hAnsi="Arial" w:cs="Arial"/>
          <w:u w:val="single"/>
        </w:rPr>
        <w:t>Microbiol</w:t>
      </w:r>
      <w:proofErr w:type="spellEnd"/>
      <w:r w:rsidRPr="00F2557D">
        <w:rPr>
          <w:rStyle w:val="None"/>
          <w:rFonts w:ascii="Arial" w:hAnsi="Arial" w:cs="Arial"/>
          <w:u w:val="single"/>
          <w:lang w:val="el-GR"/>
        </w:rPr>
        <w:t xml:space="preserve"> </w:t>
      </w:r>
      <w:r w:rsidRPr="00F2557D">
        <w:rPr>
          <w:rStyle w:val="None"/>
          <w:rFonts w:ascii="Arial" w:hAnsi="Arial" w:cs="Arial"/>
          <w:u w:val="single"/>
        </w:rPr>
        <w:t>Infect</w:t>
      </w:r>
      <w:r w:rsidRPr="00F2557D">
        <w:rPr>
          <w:rStyle w:val="None"/>
          <w:rFonts w:ascii="Arial" w:hAnsi="Arial" w:cs="Arial"/>
          <w:u w:val="single"/>
          <w:lang w:val="el-GR"/>
        </w:rPr>
        <w:t xml:space="preserve"> </w:t>
      </w:r>
      <w:r w:rsidRPr="00F2557D">
        <w:rPr>
          <w:rStyle w:val="None"/>
          <w:rFonts w:ascii="Arial" w:hAnsi="Arial" w:cs="Arial"/>
          <w:u w:val="single"/>
        </w:rPr>
        <w:t>Dis</w:t>
      </w:r>
      <w:r w:rsidRPr="00F2557D">
        <w:rPr>
          <w:rStyle w:val="None"/>
          <w:rFonts w:ascii="Arial" w:hAnsi="Arial" w:cs="Arial"/>
          <w:u w:val="single"/>
          <w:lang w:val="el-GR"/>
        </w:rPr>
        <w:t xml:space="preserve">. </w:t>
      </w:r>
      <w:proofErr w:type="gramStart"/>
      <w:r w:rsidRPr="00F2557D">
        <w:rPr>
          <w:rStyle w:val="None"/>
          <w:rFonts w:ascii="Arial" w:hAnsi="Arial" w:cs="Arial"/>
          <w:u w:val="single"/>
          <w:lang w:val="el-GR"/>
        </w:rPr>
        <w:t>2013;75:348</w:t>
      </w:r>
      <w:proofErr w:type="gramEnd"/>
      <w:r w:rsidRPr="00F2557D">
        <w:rPr>
          <w:rStyle w:val="None"/>
          <w:rFonts w:ascii="Arial" w:hAnsi="Arial" w:cs="Arial"/>
          <w:u w:val="single"/>
          <w:lang w:val="el-GR"/>
        </w:rPr>
        <w:t>-56.</w:t>
      </w:r>
    </w:p>
    <w:p w14:paraId="192C5FCE"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5664324F"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10</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5CEADDAF" w14:textId="77777777" w:rsidR="00F50795" w:rsidRPr="00F2557D" w:rsidRDefault="00F50795">
      <w:pPr>
        <w:pStyle w:val="Title"/>
        <w:shd w:val="clear" w:color="auto" w:fill="FFFFFF"/>
        <w:spacing w:before="0" w:after="0" w:line="360" w:lineRule="auto"/>
        <w:rPr>
          <w:rStyle w:val="Hyperlink1"/>
          <w:rFonts w:ascii="Arial" w:hAnsi="Arial" w:cs="Arial"/>
        </w:rPr>
      </w:pPr>
    </w:p>
    <w:p w14:paraId="39476C60" w14:textId="77777777" w:rsidR="00F50795" w:rsidRPr="00F2557D" w:rsidRDefault="00000000">
      <w:pPr>
        <w:pStyle w:val="desc"/>
        <w:shd w:val="clear" w:color="auto" w:fill="FFFFFF"/>
        <w:spacing w:before="0" w:after="0" w:line="360" w:lineRule="auto"/>
        <w:rPr>
          <w:rStyle w:val="Hyperlink1"/>
          <w:rFonts w:ascii="Arial" w:hAnsi="Arial" w:cs="Arial"/>
        </w:rPr>
      </w:pPr>
      <w:r w:rsidRPr="00F2557D">
        <w:rPr>
          <w:rStyle w:val="Hyperlink1"/>
          <w:rFonts w:ascii="Arial" w:hAnsi="Arial" w:cs="Arial"/>
        </w:rPr>
        <w:t xml:space="preserve">8.1.21. </w:t>
      </w:r>
      <w:proofErr w:type="spellStart"/>
      <w:r w:rsidRPr="00F2557D">
        <w:rPr>
          <w:rStyle w:val="Hyperlink1"/>
          <w:rFonts w:ascii="Arial" w:hAnsi="Arial" w:cs="Arial"/>
        </w:rPr>
        <w:t>Akinosoglou</w:t>
      </w:r>
      <w:proofErr w:type="spellEnd"/>
      <w:r w:rsidRPr="00F2557D">
        <w:rPr>
          <w:rStyle w:val="Hyperlink1"/>
          <w:rFonts w:ascii="Arial" w:hAnsi="Arial" w:cs="Arial"/>
        </w:rPr>
        <w:t xml:space="preserve"> K, </w:t>
      </w:r>
      <w:proofErr w:type="spellStart"/>
      <w:r w:rsidRPr="00F2557D">
        <w:rPr>
          <w:rStyle w:val="Hyperlink1"/>
          <w:rFonts w:ascii="Arial" w:hAnsi="Arial" w:cs="Arial"/>
        </w:rPr>
        <w:t>Melachrinou</w:t>
      </w:r>
      <w:proofErr w:type="spellEnd"/>
      <w:r w:rsidRPr="00F2557D">
        <w:rPr>
          <w:rStyle w:val="Hyperlink1"/>
          <w:rFonts w:ascii="Arial" w:hAnsi="Arial" w:cs="Arial"/>
        </w:rPr>
        <w:t xml:space="preserve"> M, </w:t>
      </w:r>
      <w:proofErr w:type="spellStart"/>
      <w:r w:rsidRPr="00F2557D">
        <w:rPr>
          <w:rStyle w:val="Hyperlink1"/>
          <w:rFonts w:ascii="Arial" w:hAnsi="Arial" w:cs="Arial"/>
        </w:rPr>
        <w:t>Siagris</w:t>
      </w:r>
      <w:proofErr w:type="spellEnd"/>
      <w:r w:rsidRPr="00F2557D">
        <w:rPr>
          <w:rStyle w:val="Hyperlink1"/>
          <w:rFonts w:ascii="Arial" w:hAnsi="Arial" w:cs="Arial"/>
        </w:rPr>
        <w:t xml:space="preserve"> D, </w:t>
      </w:r>
      <w:proofErr w:type="spellStart"/>
      <w:r w:rsidRPr="00F2557D">
        <w:rPr>
          <w:rStyle w:val="Hyperlink1"/>
          <w:rFonts w:ascii="Arial" w:hAnsi="Arial" w:cs="Arial"/>
        </w:rPr>
        <w:t>Koletsis</w:t>
      </w:r>
      <w:proofErr w:type="spellEnd"/>
      <w:r w:rsidRPr="00F2557D">
        <w:rPr>
          <w:rStyle w:val="Hyperlink1"/>
          <w:rFonts w:ascii="Arial" w:hAnsi="Arial" w:cs="Arial"/>
        </w:rPr>
        <w:t xml:space="preserve"> E, </w:t>
      </w:r>
      <w:proofErr w:type="spellStart"/>
      <w:r w:rsidRPr="00F2557D">
        <w:rPr>
          <w:rStyle w:val="Hyperlink1"/>
          <w:rFonts w:ascii="Arial" w:hAnsi="Arial" w:cs="Arial"/>
        </w:rPr>
        <w:t>Marangos</w:t>
      </w:r>
      <w:proofErr w:type="spellEnd"/>
      <w:r w:rsidRPr="00F2557D">
        <w:rPr>
          <w:rStyle w:val="Hyperlink1"/>
          <w:rFonts w:ascii="Arial" w:hAnsi="Arial" w:cs="Arial"/>
        </w:rPr>
        <w:t xml:space="preserve"> M, </w:t>
      </w:r>
      <w:proofErr w:type="spellStart"/>
      <w:r w:rsidRPr="00F2557D">
        <w:rPr>
          <w:rStyle w:val="Hyperlink1"/>
          <w:rFonts w:ascii="Arial" w:hAnsi="Arial" w:cs="Arial"/>
        </w:rPr>
        <w:t>Gogos</w:t>
      </w:r>
      <w:proofErr w:type="spellEnd"/>
      <w:r w:rsidRPr="00F2557D">
        <w:rPr>
          <w:rStyle w:val="Hyperlink1"/>
          <w:rFonts w:ascii="Arial" w:hAnsi="Arial" w:cs="Arial"/>
        </w:rPr>
        <w:t xml:space="preserve"> CA,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hyperlink r:id="rId10" w:history="1">
        <w:r w:rsidRPr="00F2557D">
          <w:rPr>
            <w:rStyle w:val="Hyperlink1"/>
            <w:rFonts w:ascii="Arial" w:hAnsi="Arial" w:cs="Arial"/>
          </w:rPr>
          <w:t>Good's syndrome and pure white cell aplasia complicated by cryptococcus infection: A case report and review of the literature.</w:t>
        </w:r>
      </w:hyperlink>
      <w:r w:rsidRPr="00F2557D">
        <w:rPr>
          <w:rStyle w:val="Hyperlink1"/>
          <w:rFonts w:ascii="Arial" w:hAnsi="Arial" w:cs="Arial"/>
        </w:rPr>
        <w:t xml:space="preserve">  </w:t>
      </w:r>
    </w:p>
    <w:p w14:paraId="041564A3" w14:textId="77777777" w:rsidR="00F50795" w:rsidRPr="00F2557D" w:rsidRDefault="00000000">
      <w:pPr>
        <w:pStyle w:val="desc"/>
        <w:shd w:val="clear" w:color="auto" w:fill="FFFFFF"/>
        <w:spacing w:before="0" w:after="0" w:line="360" w:lineRule="auto"/>
        <w:rPr>
          <w:rStyle w:val="None"/>
          <w:rFonts w:ascii="Arial" w:eastAsia="Helvetica Neue" w:hAnsi="Arial" w:cs="Arial"/>
          <w:u w:val="single"/>
          <w:lang w:val="el-GR"/>
        </w:rPr>
      </w:pPr>
      <w:r w:rsidRPr="00F2557D">
        <w:rPr>
          <w:rStyle w:val="None"/>
          <w:rFonts w:ascii="Arial" w:hAnsi="Arial" w:cs="Arial"/>
          <w:u w:val="single"/>
        </w:rPr>
        <w:t>J</w:t>
      </w:r>
      <w:r w:rsidRPr="00F2557D">
        <w:rPr>
          <w:rStyle w:val="None"/>
          <w:rFonts w:ascii="Arial" w:hAnsi="Arial" w:cs="Arial"/>
          <w:u w:val="single"/>
          <w:lang w:val="el-GR"/>
        </w:rPr>
        <w:t xml:space="preserve"> </w:t>
      </w:r>
      <w:r w:rsidRPr="00F2557D">
        <w:rPr>
          <w:rStyle w:val="None"/>
          <w:rFonts w:ascii="Arial" w:hAnsi="Arial" w:cs="Arial"/>
          <w:u w:val="single"/>
        </w:rPr>
        <w:t>Clin</w:t>
      </w:r>
      <w:r w:rsidRPr="00F2557D">
        <w:rPr>
          <w:rStyle w:val="None"/>
          <w:rFonts w:ascii="Arial" w:hAnsi="Arial" w:cs="Arial"/>
          <w:u w:val="single"/>
          <w:lang w:val="el-GR"/>
        </w:rPr>
        <w:t xml:space="preserve"> </w:t>
      </w:r>
      <w:r w:rsidRPr="00F2557D">
        <w:rPr>
          <w:rStyle w:val="None"/>
          <w:rFonts w:ascii="Arial" w:hAnsi="Arial" w:cs="Arial"/>
          <w:u w:val="single"/>
        </w:rPr>
        <w:t>Immunol</w:t>
      </w:r>
      <w:r w:rsidRPr="00F2557D">
        <w:rPr>
          <w:rStyle w:val="None"/>
          <w:rFonts w:ascii="Arial" w:hAnsi="Arial" w:cs="Arial"/>
          <w:u w:val="single"/>
          <w:lang w:val="el-GR"/>
        </w:rPr>
        <w:t xml:space="preserve">. 2014 </w:t>
      </w:r>
      <w:r w:rsidRPr="00F2557D">
        <w:rPr>
          <w:rStyle w:val="None"/>
          <w:rFonts w:ascii="Arial" w:hAnsi="Arial" w:cs="Arial"/>
          <w:u w:val="single"/>
        </w:rPr>
        <w:t>Apr</w:t>
      </w:r>
      <w:r w:rsidRPr="00F2557D">
        <w:rPr>
          <w:rStyle w:val="None"/>
          <w:rFonts w:ascii="Arial" w:hAnsi="Arial" w:cs="Arial"/>
          <w:u w:val="single"/>
          <w:lang w:val="el-GR"/>
        </w:rPr>
        <w:t>;34(3):283-8</w:t>
      </w:r>
    </w:p>
    <w:p w14:paraId="43C278D0"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16A194DD" w14:textId="77777777" w:rsidR="00F50795" w:rsidRPr="00F2557D" w:rsidRDefault="00000000">
      <w:pPr>
        <w:pStyle w:val="BodyA"/>
        <w:spacing w:line="360" w:lineRule="auto"/>
        <w:jc w:val="both"/>
        <w:rPr>
          <w:rStyle w:val="None"/>
          <w:rFonts w:ascii="Arial" w:eastAsia="Helvetica Neue" w:hAnsi="Arial" w:cs="Arial"/>
          <w:u w:val="single"/>
          <w:lang w:val="el-GR"/>
        </w:rPr>
      </w:pPr>
      <w:r w:rsidRPr="00F2557D">
        <w:rPr>
          <w:rStyle w:val="None"/>
          <w:rFonts w:ascii="Arial" w:hAnsi="Arial" w:cs="Arial"/>
          <w:b/>
          <w:bCs/>
          <w:lang w:val="el-GR"/>
        </w:rPr>
        <w:t>24</w:t>
      </w:r>
      <w:r w:rsidRPr="00F2557D">
        <w:rPr>
          <w:rStyle w:val="Hyperlink1"/>
          <w:rFonts w:ascii="Arial" w:hAnsi="Arial" w:cs="Arial"/>
          <w:lang w:val="el-GR"/>
        </w:rPr>
        <w:t xml:space="preserve"> μελέτες (</w:t>
      </w:r>
      <w:r w:rsidRPr="00F2557D">
        <w:rPr>
          <w:rStyle w:val="Hyperlink1"/>
          <w:rFonts w:ascii="Arial" w:hAnsi="Arial" w:cs="Arial"/>
        </w:rPr>
        <w:t>Google</w:t>
      </w:r>
      <w:r w:rsidRPr="00F2557D">
        <w:rPr>
          <w:rStyle w:val="Hyperlink1"/>
          <w:rFonts w:ascii="Arial" w:hAnsi="Arial" w:cs="Arial"/>
          <w:lang w:val="el-GR"/>
        </w:rPr>
        <w:t xml:space="preserve"> </w:t>
      </w:r>
      <w:r w:rsidRPr="00F2557D">
        <w:rPr>
          <w:rStyle w:val="Hyperlink1"/>
          <w:rFonts w:ascii="Arial" w:hAnsi="Arial" w:cs="Arial"/>
        </w:rPr>
        <w:t>Scholar</w:t>
      </w:r>
      <w:r w:rsidRPr="00F2557D">
        <w:rPr>
          <w:rStyle w:val="Hyperlink1"/>
          <w:rFonts w:ascii="Arial" w:hAnsi="Arial" w:cs="Arial"/>
          <w:lang w:val="el-GR"/>
        </w:rPr>
        <w:t>)</w:t>
      </w:r>
    </w:p>
    <w:p w14:paraId="4FD898D5" w14:textId="77777777" w:rsidR="00F50795" w:rsidRPr="00F2557D" w:rsidRDefault="00F50795">
      <w:pPr>
        <w:pStyle w:val="Title"/>
        <w:shd w:val="clear" w:color="auto" w:fill="FFFFFF"/>
        <w:spacing w:before="0" w:after="0" w:line="360" w:lineRule="auto"/>
        <w:rPr>
          <w:rStyle w:val="None"/>
          <w:rFonts w:ascii="Arial" w:eastAsia="Helvetica Neue" w:hAnsi="Arial" w:cs="Arial"/>
          <w:shd w:val="clear" w:color="auto" w:fill="FFFFFF"/>
          <w:lang w:val="el-GR"/>
        </w:rPr>
      </w:pPr>
    </w:p>
    <w:p w14:paraId="436C0636" w14:textId="77777777" w:rsidR="00F50795" w:rsidRPr="00F2557D" w:rsidRDefault="00000000">
      <w:pPr>
        <w:pStyle w:val="Title"/>
        <w:shd w:val="clear" w:color="auto" w:fill="FFFFFF"/>
        <w:spacing w:before="0" w:after="0" w:line="360" w:lineRule="auto"/>
        <w:rPr>
          <w:rStyle w:val="Hyperlink1"/>
          <w:rFonts w:ascii="Arial" w:hAnsi="Arial" w:cs="Arial"/>
        </w:rPr>
      </w:pPr>
      <w:r w:rsidRPr="00F2557D">
        <w:rPr>
          <w:rStyle w:val="None"/>
          <w:rFonts w:ascii="Arial" w:hAnsi="Arial" w:cs="Arial"/>
          <w:shd w:val="clear" w:color="auto" w:fill="FFFFFF"/>
          <w:lang w:val="el-GR"/>
        </w:rPr>
        <w:t xml:space="preserve">8.1.22.  </w:t>
      </w:r>
      <w:proofErr w:type="spellStart"/>
      <w:r w:rsidRPr="00F2557D">
        <w:rPr>
          <w:rStyle w:val="Hyperlink1"/>
          <w:rFonts w:ascii="Arial" w:hAnsi="Arial" w:cs="Arial"/>
        </w:rPr>
        <w:t>Kolyva</w:t>
      </w:r>
      <w:proofErr w:type="spellEnd"/>
      <w:r w:rsidRPr="00F2557D">
        <w:rPr>
          <w:rStyle w:val="Hyperlink1"/>
          <w:rFonts w:ascii="Arial" w:hAnsi="Arial" w:cs="Arial"/>
          <w:lang w:val="el-GR"/>
        </w:rPr>
        <w:t xml:space="preserve"> </w:t>
      </w:r>
      <w:r w:rsidRPr="00F2557D">
        <w:rPr>
          <w:rStyle w:val="Hyperlink1"/>
          <w:rFonts w:ascii="Arial" w:hAnsi="Arial" w:cs="Arial"/>
        </w:rPr>
        <w:t>AS</w:t>
      </w:r>
      <w:r w:rsidRPr="00F2557D">
        <w:rPr>
          <w:rStyle w:val="Hyperlink1"/>
          <w:rFonts w:ascii="Arial" w:hAnsi="Arial" w:cs="Arial"/>
          <w:lang w:val="el-GR"/>
        </w:rPr>
        <w:t xml:space="preserve">, </w:t>
      </w:r>
      <w:proofErr w:type="spellStart"/>
      <w:r w:rsidRPr="00F2557D">
        <w:rPr>
          <w:rStyle w:val="Hyperlink1"/>
          <w:rFonts w:ascii="Arial" w:hAnsi="Arial" w:cs="Arial"/>
        </w:rPr>
        <w:t>Zolota</w:t>
      </w:r>
      <w:proofErr w:type="spellEnd"/>
      <w:r w:rsidRPr="00F2557D">
        <w:rPr>
          <w:rStyle w:val="Hyperlink1"/>
          <w:rFonts w:ascii="Arial" w:hAnsi="Arial" w:cs="Arial"/>
          <w:lang w:val="el-GR"/>
        </w:rPr>
        <w:t xml:space="preserve"> </w:t>
      </w:r>
      <w:r w:rsidRPr="00F2557D">
        <w:rPr>
          <w:rStyle w:val="Hyperlink1"/>
          <w:rFonts w:ascii="Arial" w:hAnsi="Arial" w:cs="Arial"/>
        </w:rPr>
        <w:t>V</w:t>
      </w:r>
      <w:r w:rsidRPr="00F2557D">
        <w:rPr>
          <w:rStyle w:val="Hyperlink1"/>
          <w:rFonts w:ascii="Arial" w:hAnsi="Arial" w:cs="Arial"/>
          <w:lang w:val="el-GR"/>
        </w:rPr>
        <w:t xml:space="preserve">, </w:t>
      </w:r>
      <w:proofErr w:type="spellStart"/>
      <w:r w:rsidRPr="00F2557D">
        <w:rPr>
          <w:rStyle w:val="Hyperlink1"/>
          <w:rFonts w:ascii="Arial" w:hAnsi="Arial" w:cs="Arial"/>
        </w:rPr>
        <w:t>Mpatsoulis</w:t>
      </w:r>
      <w:proofErr w:type="spellEnd"/>
      <w:r w:rsidRPr="00F2557D">
        <w:rPr>
          <w:rStyle w:val="Hyperlink1"/>
          <w:rFonts w:ascii="Arial" w:hAnsi="Arial" w:cs="Arial"/>
          <w:lang w:val="el-GR"/>
        </w:rPr>
        <w:t xml:space="preserve"> </w:t>
      </w:r>
      <w:r w:rsidRPr="00F2557D">
        <w:rPr>
          <w:rStyle w:val="Hyperlink1"/>
          <w:rFonts w:ascii="Arial" w:hAnsi="Arial" w:cs="Arial"/>
        </w:rPr>
        <w:t>D</w:t>
      </w:r>
      <w:r w:rsidRPr="00F2557D">
        <w:rPr>
          <w:rStyle w:val="Hyperlink1"/>
          <w:rFonts w:ascii="Arial" w:hAnsi="Arial" w:cs="Arial"/>
          <w:lang w:val="el-GR"/>
        </w:rPr>
        <w:t xml:space="preserve">, </w:t>
      </w:r>
      <w:proofErr w:type="spellStart"/>
      <w:r w:rsidRPr="00F2557D">
        <w:rPr>
          <w:rStyle w:val="Hyperlink1"/>
          <w:rFonts w:ascii="Arial" w:hAnsi="Arial" w:cs="Arial"/>
        </w:rPr>
        <w:t>Skroubis</w:t>
      </w:r>
      <w:proofErr w:type="spellEnd"/>
      <w:r w:rsidRPr="00F2557D">
        <w:rPr>
          <w:rStyle w:val="Hyperlink1"/>
          <w:rFonts w:ascii="Arial" w:hAnsi="Arial" w:cs="Arial"/>
          <w:lang w:val="el-GR"/>
        </w:rPr>
        <w:t xml:space="preserve"> </w:t>
      </w:r>
      <w:r w:rsidRPr="00F2557D">
        <w:rPr>
          <w:rStyle w:val="Hyperlink1"/>
          <w:rFonts w:ascii="Arial" w:hAnsi="Arial" w:cs="Arial"/>
        </w:rPr>
        <w:t>G</w:t>
      </w:r>
      <w:r w:rsidRPr="00F2557D">
        <w:rPr>
          <w:rStyle w:val="Hyperlink1"/>
          <w:rFonts w:ascii="Arial" w:hAnsi="Arial" w:cs="Arial"/>
          <w:lang w:val="el-GR"/>
        </w:rPr>
        <w:t>,</w:t>
      </w:r>
      <w:r w:rsidRPr="00F2557D">
        <w:rPr>
          <w:rStyle w:val="Hyperlink1"/>
          <w:rFonts w:ascii="Arial" w:hAnsi="Arial" w:cs="Arial"/>
        </w:rPr>
        <w:t> </w:t>
      </w:r>
      <w:proofErr w:type="spellStart"/>
      <w:r w:rsidRPr="00F2557D">
        <w:rPr>
          <w:rStyle w:val="None"/>
          <w:rFonts w:ascii="Arial" w:hAnsi="Arial" w:cs="Arial"/>
          <w:b/>
          <w:bCs/>
        </w:rPr>
        <w:t>Solomou</w:t>
      </w:r>
      <w:proofErr w:type="spellEnd"/>
      <w:r w:rsidRPr="00F2557D">
        <w:rPr>
          <w:rStyle w:val="None"/>
          <w:rFonts w:ascii="Arial" w:hAnsi="Arial" w:cs="Arial"/>
          <w:b/>
          <w:bCs/>
          <w:lang w:val="el-GR"/>
        </w:rPr>
        <w:t xml:space="preserve"> </w:t>
      </w:r>
      <w:r w:rsidRPr="00F2557D">
        <w:rPr>
          <w:rStyle w:val="None"/>
          <w:rFonts w:ascii="Arial" w:hAnsi="Arial" w:cs="Arial"/>
          <w:b/>
          <w:bCs/>
        </w:rPr>
        <w:t>EE</w:t>
      </w:r>
      <w:r w:rsidRPr="00F2557D">
        <w:rPr>
          <w:rStyle w:val="Hyperlink1"/>
          <w:rFonts w:ascii="Arial" w:hAnsi="Arial" w:cs="Arial"/>
          <w:lang w:val="el-GR"/>
        </w:rPr>
        <w:t xml:space="preserve">, </w:t>
      </w:r>
      <w:proofErr w:type="spellStart"/>
      <w:r w:rsidRPr="00F2557D">
        <w:rPr>
          <w:rStyle w:val="Hyperlink1"/>
          <w:rFonts w:ascii="Arial" w:hAnsi="Arial" w:cs="Arial"/>
        </w:rPr>
        <w:t>Habeos</w:t>
      </w:r>
      <w:proofErr w:type="spellEnd"/>
      <w:r w:rsidRPr="00F2557D">
        <w:rPr>
          <w:rStyle w:val="Hyperlink1"/>
          <w:rFonts w:ascii="Arial" w:hAnsi="Arial" w:cs="Arial"/>
          <w:lang w:val="el-GR"/>
        </w:rPr>
        <w:t xml:space="preserve"> </w:t>
      </w:r>
      <w:r w:rsidRPr="00F2557D">
        <w:rPr>
          <w:rStyle w:val="Hyperlink1"/>
          <w:rFonts w:ascii="Arial" w:hAnsi="Arial" w:cs="Arial"/>
        </w:rPr>
        <w:t>IG</w:t>
      </w:r>
      <w:r w:rsidRPr="00F2557D">
        <w:rPr>
          <w:rStyle w:val="Hyperlink1"/>
          <w:rFonts w:ascii="Arial" w:hAnsi="Arial" w:cs="Arial"/>
          <w:lang w:val="el-GR"/>
        </w:rPr>
        <w:t xml:space="preserve">, </w:t>
      </w:r>
      <w:proofErr w:type="spellStart"/>
      <w:r w:rsidRPr="00F2557D">
        <w:rPr>
          <w:rStyle w:val="Hyperlink1"/>
          <w:rFonts w:ascii="Arial" w:hAnsi="Arial" w:cs="Arial"/>
        </w:rPr>
        <w:t>Assimakopoulos</w:t>
      </w:r>
      <w:proofErr w:type="spellEnd"/>
      <w:r w:rsidRPr="00F2557D">
        <w:rPr>
          <w:rStyle w:val="Hyperlink1"/>
          <w:rFonts w:ascii="Arial" w:hAnsi="Arial" w:cs="Arial"/>
          <w:lang w:val="el-GR"/>
        </w:rPr>
        <w:t xml:space="preserve"> </w:t>
      </w:r>
      <w:r w:rsidRPr="00F2557D">
        <w:rPr>
          <w:rStyle w:val="Hyperlink1"/>
          <w:rFonts w:ascii="Arial" w:hAnsi="Arial" w:cs="Arial"/>
        </w:rPr>
        <w:t>SF</w:t>
      </w:r>
      <w:r w:rsidRPr="00F2557D">
        <w:rPr>
          <w:rStyle w:val="Hyperlink1"/>
          <w:rFonts w:ascii="Arial" w:hAnsi="Arial" w:cs="Arial"/>
          <w:lang w:val="el-GR"/>
        </w:rPr>
        <w:t xml:space="preserve">, </w:t>
      </w:r>
      <w:proofErr w:type="spellStart"/>
      <w:r w:rsidRPr="00F2557D">
        <w:rPr>
          <w:rStyle w:val="Hyperlink1"/>
          <w:rFonts w:ascii="Arial" w:hAnsi="Arial" w:cs="Arial"/>
        </w:rPr>
        <w:t>Goutzourelas</w:t>
      </w:r>
      <w:proofErr w:type="spellEnd"/>
      <w:r w:rsidRPr="00F2557D">
        <w:rPr>
          <w:rStyle w:val="Hyperlink1"/>
          <w:rFonts w:ascii="Arial" w:hAnsi="Arial" w:cs="Arial"/>
          <w:lang w:val="el-GR"/>
        </w:rPr>
        <w:t xml:space="preserve"> </w:t>
      </w:r>
      <w:r w:rsidRPr="00F2557D">
        <w:rPr>
          <w:rStyle w:val="Hyperlink1"/>
          <w:rFonts w:ascii="Arial" w:hAnsi="Arial" w:cs="Arial"/>
        </w:rPr>
        <w:t>N</w:t>
      </w:r>
      <w:r w:rsidRPr="00F2557D">
        <w:rPr>
          <w:rStyle w:val="Hyperlink1"/>
          <w:rFonts w:ascii="Arial" w:hAnsi="Arial" w:cs="Arial"/>
          <w:lang w:val="el-GR"/>
        </w:rPr>
        <w:t xml:space="preserve">, </w:t>
      </w:r>
      <w:r w:rsidRPr="00F2557D">
        <w:rPr>
          <w:rStyle w:val="Hyperlink1"/>
          <w:rFonts w:ascii="Arial" w:hAnsi="Arial" w:cs="Arial"/>
        </w:rPr>
        <w:t>Kouretas</w:t>
      </w:r>
      <w:r w:rsidRPr="00F2557D">
        <w:rPr>
          <w:rStyle w:val="Hyperlink1"/>
          <w:rFonts w:ascii="Arial" w:hAnsi="Arial" w:cs="Arial"/>
          <w:lang w:val="el-GR"/>
        </w:rPr>
        <w:t xml:space="preserve"> </w:t>
      </w:r>
      <w:r w:rsidRPr="00F2557D">
        <w:rPr>
          <w:rStyle w:val="Hyperlink1"/>
          <w:rFonts w:ascii="Arial" w:hAnsi="Arial" w:cs="Arial"/>
        </w:rPr>
        <w:t>D</w:t>
      </w:r>
      <w:r w:rsidRPr="00F2557D">
        <w:rPr>
          <w:rStyle w:val="Hyperlink1"/>
          <w:rFonts w:ascii="Arial" w:hAnsi="Arial" w:cs="Arial"/>
          <w:lang w:val="el-GR"/>
        </w:rPr>
        <w:t xml:space="preserve">, </w:t>
      </w:r>
      <w:proofErr w:type="spellStart"/>
      <w:r w:rsidRPr="00F2557D">
        <w:rPr>
          <w:rStyle w:val="Hyperlink1"/>
          <w:rFonts w:ascii="Arial" w:hAnsi="Arial" w:cs="Arial"/>
        </w:rPr>
        <w:t>Gogos</w:t>
      </w:r>
      <w:proofErr w:type="spellEnd"/>
      <w:r w:rsidRPr="00F2557D">
        <w:rPr>
          <w:rStyle w:val="Hyperlink1"/>
          <w:rFonts w:ascii="Arial" w:hAnsi="Arial" w:cs="Arial"/>
          <w:lang w:val="el-GR"/>
        </w:rPr>
        <w:t xml:space="preserve"> </w:t>
      </w:r>
      <w:r w:rsidRPr="00F2557D">
        <w:rPr>
          <w:rStyle w:val="Hyperlink1"/>
          <w:rFonts w:ascii="Arial" w:hAnsi="Arial" w:cs="Arial"/>
        </w:rPr>
        <w:t>CA</w:t>
      </w:r>
      <w:r w:rsidRPr="00F2557D">
        <w:rPr>
          <w:rStyle w:val="Hyperlink1"/>
          <w:rFonts w:ascii="Arial" w:hAnsi="Arial" w:cs="Arial"/>
          <w:lang w:val="el-GR"/>
        </w:rPr>
        <w:t xml:space="preserve">.  </w:t>
      </w:r>
      <w:r>
        <w:fldChar w:fldCharType="begin"/>
      </w:r>
      <w:r>
        <w:instrText>HYPERLINK</w:instrText>
      </w:r>
      <w:r w:rsidRPr="00097957">
        <w:rPr>
          <w:lang w:val="el-GR"/>
        </w:rPr>
        <w:instrText xml:space="preserve"> "</w:instrText>
      </w:r>
      <w:r>
        <w:instrText>http</w:instrText>
      </w:r>
      <w:r w:rsidRPr="00097957">
        <w:rPr>
          <w:lang w:val="el-GR"/>
        </w:rPr>
        <w:instrText>://</w:instrText>
      </w:r>
      <w:r>
        <w:instrText>www</w:instrText>
      </w:r>
      <w:r w:rsidRPr="00097957">
        <w:rPr>
          <w:lang w:val="el-GR"/>
        </w:rPr>
        <w:instrText>.</w:instrText>
      </w:r>
      <w:r>
        <w:instrText>ncbi</w:instrText>
      </w:r>
      <w:r w:rsidRPr="00097957">
        <w:rPr>
          <w:lang w:val="el-GR"/>
        </w:rPr>
        <w:instrText>.</w:instrText>
      </w:r>
      <w:r>
        <w:instrText>nlm</w:instrText>
      </w:r>
      <w:r w:rsidRPr="00097957">
        <w:rPr>
          <w:lang w:val="el-GR"/>
        </w:rPr>
        <w:instrText>.</w:instrText>
      </w:r>
      <w:r>
        <w:instrText>nih</w:instrText>
      </w:r>
      <w:r w:rsidRPr="00097957">
        <w:rPr>
          <w:lang w:val="el-GR"/>
        </w:rPr>
        <w:instrText>.</w:instrText>
      </w:r>
      <w:r>
        <w:instrText>gov</w:instrText>
      </w:r>
      <w:r w:rsidRPr="00097957">
        <w:rPr>
          <w:lang w:val="el-GR"/>
        </w:rPr>
        <w:instrText>/</w:instrText>
      </w:r>
      <w:r>
        <w:instrText>pubmed</w:instrText>
      </w:r>
      <w:r w:rsidRPr="00097957">
        <w:rPr>
          <w:lang w:val="el-GR"/>
        </w:rPr>
        <w:instrText>/25244356"</w:instrText>
      </w:r>
      <w:r>
        <w:fldChar w:fldCharType="separate"/>
      </w:r>
      <w:r w:rsidRPr="00F2557D">
        <w:rPr>
          <w:rStyle w:val="Hyperlink1"/>
          <w:rFonts w:ascii="Arial" w:hAnsi="Arial" w:cs="Arial"/>
        </w:rPr>
        <w:t>The role of obesity in the immune response during sepsis.</w:t>
      </w:r>
      <w:r>
        <w:rPr>
          <w:rStyle w:val="Hyperlink1"/>
          <w:rFonts w:ascii="Arial" w:hAnsi="Arial" w:cs="Arial"/>
        </w:rPr>
        <w:fldChar w:fldCharType="end"/>
      </w:r>
      <w:r w:rsidRPr="00F2557D">
        <w:rPr>
          <w:rStyle w:val="Hyperlink1"/>
          <w:rFonts w:ascii="Arial" w:hAnsi="Arial" w:cs="Arial"/>
        </w:rPr>
        <w:t xml:space="preserve">  </w:t>
      </w:r>
    </w:p>
    <w:p w14:paraId="22370F80" w14:textId="77777777" w:rsidR="00F50795" w:rsidRPr="00F2557D" w:rsidRDefault="00000000">
      <w:pPr>
        <w:pStyle w:val="Title"/>
        <w:shd w:val="clear" w:color="auto" w:fill="FFFFFF"/>
        <w:spacing w:before="0" w:after="0" w:line="360" w:lineRule="auto"/>
        <w:rPr>
          <w:rStyle w:val="None"/>
          <w:rFonts w:ascii="Arial" w:eastAsia="Helvetica Neue" w:hAnsi="Arial" w:cs="Arial"/>
          <w:u w:val="single"/>
          <w:shd w:val="clear" w:color="auto" w:fill="FFFFFF"/>
        </w:rPr>
      </w:pPr>
      <w:proofErr w:type="spellStart"/>
      <w:r w:rsidRPr="00F2557D">
        <w:rPr>
          <w:rStyle w:val="None"/>
          <w:rFonts w:ascii="Arial" w:hAnsi="Arial" w:cs="Arial"/>
          <w:u w:val="single"/>
          <w:shd w:val="clear" w:color="auto" w:fill="FFFFFF"/>
        </w:rPr>
        <w:t>Nutr</w:t>
      </w:r>
      <w:proofErr w:type="spellEnd"/>
      <w:r w:rsidRPr="00F2557D">
        <w:rPr>
          <w:rStyle w:val="None"/>
          <w:rFonts w:ascii="Arial" w:hAnsi="Arial" w:cs="Arial"/>
          <w:u w:val="single"/>
          <w:shd w:val="clear" w:color="auto" w:fill="FFFFFF"/>
        </w:rPr>
        <w:t xml:space="preserve"> Diabetes. 2014 Sep 22;</w:t>
      </w:r>
      <w:proofErr w:type="gramStart"/>
      <w:r w:rsidRPr="00F2557D">
        <w:rPr>
          <w:rStyle w:val="None"/>
          <w:rFonts w:ascii="Arial" w:hAnsi="Arial" w:cs="Arial"/>
          <w:u w:val="single"/>
          <w:shd w:val="clear" w:color="auto" w:fill="FFFFFF"/>
        </w:rPr>
        <w:t>4:e</w:t>
      </w:r>
      <w:proofErr w:type="gramEnd"/>
      <w:r w:rsidRPr="00F2557D">
        <w:rPr>
          <w:rStyle w:val="None"/>
          <w:rFonts w:ascii="Arial" w:hAnsi="Arial" w:cs="Arial"/>
          <w:u w:val="single"/>
          <w:shd w:val="clear" w:color="auto" w:fill="FFFFFF"/>
        </w:rPr>
        <w:t xml:space="preserve">137. </w:t>
      </w:r>
      <w:proofErr w:type="spellStart"/>
      <w:r w:rsidRPr="00F2557D">
        <w:rPr>
          <w:rStyle w:val="None"/>
          <w:rFonts w:ascii="Arial" w:hAnsi="Arial" w:cs="Arial"/>
          <w:u w:val="single"/>
          <w:shd w:val="clear" w:color="auto" w:fill="FFFFFF"/>
        </w:rPr>
        <w:t>doi</w:t>
      </w:r>
      <w:proofErr w:type="spellEnd"/>
      <w:r w:rsidRPr="00F2557D">
        <w:rPr>
          <w:rStyle w:val="None"/>
          <w:rFonts w:ascii="Arial" w:hAnsi="Arial" w:cs="Arial"/>
          <w:u w:val="single"/>
          <w:shd w:val="clear" w:color="auto" w:fill="FFFFFF"/>
        </w:rPr>
        <w:t>: 10.1038/nutd.2014.34.</w:t>
      </w:r>
    </w:p>
    <w:p w14:paraId="355A58B9"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660A8606"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lastRenderedPageBreak/>
        <w:t>49</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3CC485B2" w14:textId="77777777" w:rsidR="00F50795" w:rsidRPr="00F2557D" w:rsidRDefault="00F50795">
      <w:pPr>
        <w:pStyle w:val="BodyA"/>
        <w:ind w:left="360"/>
        <w:jc w:val="both"/>
        <w:rPr>
          <w:rStyle w:val="None"/>
          <w:rFonts w:ascii="Arial" w:eastAsia="Helvetica Neue" w:hAnsi="Arial" w:cs="Arial"/>
          <w:u w:val="single"/>
          <w:shd w:val="clear" w:color="auto" w:fill="FFFFFF"/>
        </w:rPr>
      </w:pPr>
    </w:p>
    <w:p w14:paraId="5A49DE9F" w14:textId="77777777" w:rsidR="00F50795" w:rsidRPr="00F2557D" w:rsidRDefault="00000000">
      <w:pPr>
        <w:pStyle w:val="desc"/>
        <w:shd w:val="clear" w:color="auto" w:fill="FFFFFF"/>
        <w:spacing w:before="0" w:after="0" w:line="360" w:lineRule="auto"/>
        <w:rPr>
          <w:rStyle w:val="Hyperlink1"/>
          <w:rFonts w:ascii="Arial" w:hAnsi="Arial" w:cs="Arial"/>
        </w:rPr>
      </w:pPr>
      <w:r w:rsidRPr="00F2557D">
        <w:rPr>
          <w:rStyle w:val="Hyperlink1"/>
          <w:rFonts w:ascii="Arial" w:hAnsi="Arial" w:cs="Arial"/>
        </w:rPr>
        <w:t xml:space="preserve">8.1.23.  </w:t>
      </w:r>
      <w:proofErr w:type="spellStart"/>
      <w:r w:rsidRPr="00F2557D">
        <w:rPr>
          <w:rStyle w:val="Hyperlink1"/>
          <w:rFonts w:ascii="Arial" w:hAnsi="Arial" w:cs="Arial"/>
        </w:rPr>
        <w:t>Akinosoglou</w:t>
      </w:r>
      <w:proofErr w:type="spellEnd"/>
      <w:r w:rsidRPr="00F2557D">
        <w:rPr>
          <w:rStyle w:val="Hyperlink1"/>
          <w:rFonts w:ascii="Arial" w:hAnsi="Arial" w:cs="Arial"/>
        </w:rPr>
        <w:t xml:space="preserve"> K, </w:t>
      </w:r>
      <w:proofErr w:type="spellStart"/>
      <w:r w:rsidRPr="00F2557D">
        <w:rPr>
          <w:rStyle w:val="Hyperlink1"/>
          <w:rFonts w:ascii="Arial" w:hAnsi="Arial" w:cs="Arial"/>
        </w:rPr>
        <w:t>Melachrinou</w:t>
      </w:r>
      <w:proofErr w:type="spellEnd"/>
      <w:r w:rsidRPr="00F2557D">
        <w:rPr>
          <w:rStyle w:val="Hyperlink1"/>
          <w:rFonts w:ascii="Arial" w:hAnsi="Arial" w:cs="Arial"/>
        </w:rPr>
        <w:t xml:space="preserve"> M, </w:t>
      </w:r>
      <w:proofErr w:type="spellStart"/>
      <w:r w:rsidRPr="00F2557D">
        <w:rPr>
          <w:rStyle w:val="Hyperlink1"/>
          <w:rFonts w:ascii="Arial" w:hAnsi="Arial" w:cs="Arial"/>
        </w:rPr>
        <w:t>Makatsoris</w:t>
      </w:r>
      <w:proofErr w:type="spellEnd"/>
      <w:r w:rsidRPr="00F2557D">
        <w:rPr>
          <w:rStyle w:val="Hyperlink1"/>
          <w:rFonts w:ascii="Arial" w:hAnsi="Arial" w:cs="Arial"/>
        </w:rPr>
        <w:t xml:space="preserve"> T, </w:t>
      </w:r>
      <w:proofErr w:type="spellStart"/>
      <w:r w:rsidRPr="00F2557D">
        <w:rPr>
          <w:rStyle w:val="Hyperlink1"/>
          <w:rFonts w:ascii="Arial" w:hAnsi="Arial" w:cs="Arial"/>
        </w:rPr>
        <w:t>Sakellakis</w:t>
      </w:r>
      <w:proofErr w:type="spellEnd"/>
      <w:r w:rsidRPr="00F2557D">
        <w:rPr>
          <w:rStyle w:val="Hyperlink1"/>
          <w:rFonts w:ascii="Arial" w:hAnsi="Arial" w:cs="Arial"/>
        </w:rPr>
        <w:t xml:space="preserve"> M, </w:t>
      </w:r>
      <w:proofErr w:type="spellStart"/>
      <w:r w:rsidRPr="00F2557D">
        <w:rPr>
          <w:rStyle w:val="Hyperlink1"/>
          <w:rFonts w:ascii="Arial" w:hAnsi="Arial" w:cs="Arial"/>
        </w:rPr>
        <w:t>Papakonstantinou</w:t>
      </w:r>
      <w:proofErr w:type="spellEnd"/>
      <w:r w:rsidRPr="00F2557D">
        <w:rPr>
          <w:rStyle w:val="Hyperlink1"/>
          <w:rFonts w:ascii="Arial" w:hAnsi="Arial" w:cs="Arial"/>
        </w:rPr>
        <w:t xml:space="preserve"> C, </w:t>
      </w:r>
      <w:proofErr w:type="spellStart"/>
      <w:r w:rsidRPr="00F2557D">
        <w:rPr>
          <w:rStyle w:val="Hyperlink1"/>
          <w:rFonts w:ascii="Arial" w:hAnsi="Arial" w:cs="Arial"/>
        </w:rPr>
        <w:t>Gogos</w:t>
      </w:r>
      <w:proofErr w:type="spellEnd"/>
      <w:r w:rsidRPr="00F2557D">
        <w:rPr>
          <w:rStyle w:val="Hyperlink1"/>
          <w:rFonts w:ascii="Arial" w:hAnsi="Arial" w:cs="Arial"/>
        </w:rPr>
        <w:t xml:space="preserve"> CA,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hyperlink r:id="rId11" w:history="1">
        <w:r w:rsidRPr="00F2557D">
          <w:rPr>
            <w:rStyle w:val="Hyperlink1"/>
            <w:rFonts w:ascii="Arial" w:hAnsi="Arial" w:cs="Arial"/>
          </w:rPr>
          <w:t>Rituximab as frontline monotherapy in untreated hairy cell leukemia patients.</w:t>
        </w:r>
      </w:hyperlink>
      <w:r w:rsidRPr="00F2557D">
        <w:rPr>
          <w:rStyle w:val="Hyperlink1"/>
          <w:rFonts w:ascii="Arial" w:hAnsi="Arial" w:cs="Arial"/>
        </w:rPr>
        <w:t xml:space="preserve">  </w:t>
      </w:r>
    </w:p>
    <w:p w14:paraId="5EEE553F" w14:textId="77777777" w:rsidR="00F50795" w:rsidRPr="00F2557D" w:rsidRDefault="00000000">
      <w:pPr>
        <w:pStyle w:val="desc"/>
        <w:shd w:val="clear" w:color="auto" w:fill="FFFFFF"/>
        <w:spacing w:before="0" w:after="0" w:line="360" w:lineRule="auto"/>
        <w:rPr>
          <w:rStyle w:val="None"/>
          <w:rFonts w:ascii="Arial" w:eastAsia="Helvetica Neue" w:hAnsi="Arial" w:cs="Arial"/>
          <w:u w:val="single"/>
          <w:lang w:val="el-GR"/>
        </w:rPr>
      </w:pPr>
      <w:r w:rsidRPr="00F2557D">
        <w:rPr>
          <w:rStyle w:val="None"/>
          <w:rFonts w:ascii="Arial" w:hAnsi="Arial" w:cs="Arial"/>
          <w:u w:val="single"/>
        </w:rPr>
        <w:t>Ann</w:t>
      </w:r>
      <w:r w:rsidRPr="00F2557D">
        <w:rPr>
          <w:rStyle w:val="None"/>
          <w:rFonts w:ascii="Arial" w:hAnsi="Arial" w:cs="Arial"/>
          <w:u w:val="single"/>
          <w:lang w:val="el-GR"/>
        </w:rPr>
        <w:t xml:space="preserve"> </w:t>
      </w:r>
      <w:proofErr w:type="spellStart"/>
      <w:r w:rsidRPr="00F2557D">
        <w:rPr>
          <w:rStyle w:val="None"/>
          <w:rFonts w:ascii="Arial" w:hAnsi="Arial" w:cs="Arial"/>
          <w:u w:val="single"/>
        </w:rPr>
        <w:t>Hematol</w:t>
      </w:r>
      <w:proofErr w:type="spellEnd"/>
      <w:r w:rsidRPr="00F2557D">
        <w:rPr>
          <w:rStyle w:val="None"/>
          <w:rFonts w:ascii="Arial" w:hAnsi="Arial" w:cs="Arial"/>
          <w:u w:val="single"/>
          <w:lang w:val="el-GR"/>
        </w:rPr>
        <w:t xml:space="preserve">. 2015 </w:t>
      </w:r>
      <w:r w:rsidRPr="00F2557D">
        <w:rPr>
          <w:rStyle w:val="None"/>
          <w:rFonts w:ascii="Arial" w:hAnsi="Arial" w:cs="Arial"/>
          <w:u w:val="single"/>
        </w:rPr>
        <w:t>Jun</w:t>
      </w:r>
      <w:r w:rsidRPr="00F2557D">
        <w:rPr>
          <w:rStyle w:val="None"/>
          <w:rFonts w:ascii="Arial" w:hAnsi="Arial" w:cs="Arial"/>
          <w:u w:val="single"/>
          <w:lang w:val="el-GR"/>
        </w:rPr>
        <w:t>;94(6):1069-70</w:t>
      </w:r>
    </w:p>
    <w:p w14:paraId="784949C5"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2E9FFC62"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 xml:space="preserve">6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4AA21225" w14:textId="77777777" w:rsidR="00F50795" w:rsidRPr="00F2557D" w:rsidRDefault="00F50795">
      <w:pPr>
        <w:pStyle w:val="desc"/>
        <w:shd w:val="clear" w:color="auto" w:fill="FFFFFF"/>
        <w:spacing w:before="0" w:after="0" w:line="360" w:lineRule="auto"/>
        <w:rPr>
          <w:rStyle w:val="Hyperlink1"/>
          <w:rFonts w:ascii="Arial" w:hAnsi="Arial" w:cs="Arial"/>
        </w:rPr>
      </w:pPr>
    </w:p>
    <w:p w14:paraId="469EE76A" w14:textId="77777777" w:rsidR="00F50795" w:rsidRPr="00F2557D" w:rsidRDefault="00000000">
      <w:pPr>
        <w:pStyle w:val="desc"/>
        <w:shd w:val="clear" w:color="auto" w:fill="FFFFFF"/>
        <w:spacing w:before="0" w:after="0" w:line="360" w:lineRule="auto"/>
        <w:rPr>
          <w:rStyle w:val="Hyperlink1"/>
          <w:rFonts w:ascii="Arial" w:hAnsi="Arial" w:cs="Arial"/>
        </w:rPr>
      </w:pPr>
      <w:r w:rsidRPr="00F2557D">
        <w:rPr>
          <w:rStyle w:val="Hyperlink1"/>
          <w:rFonts w:ascii="Arial" w:hAnsi="Arial" w:cs="Arial"/>
        </w:rPr>
        <w:t xml:space="preserve">8.1.24.  Sotiropoulos C, </w:t>
      </w:r>
      <w:proofErr w:type="spellStart"/>
      <w:r w:rsidRPr="00F2557D">
        <w:rPr>
          <w:rStyle w:val="Hyperlink1"/>
          <w:rFonts w:ascii="Arial" w:hAnsi="Arial" w:cs="Arial"/>
        </w:rPr>
        <w:t>Theodorou</w:t>
      </w:r>
      <w:proofErr w:type="spellEnd"/>
      <w:r w:rsidRPr="00F2557D">
        <w:rPr>
          <w:rStyle w:val="Hyperlink1"/>
          <w:rFonts w:ascii="Arial" w:hAnsi="Arial" w:cs="Arial"/>
        </w:rPr>
        <w:t xml:space="preserve"> G, </w:t>
      </w:r>
      <w:proofErr w:type="spellStart"/>
      <w:r w:rsidRPr="00F2557D">
        <w:rPr>
          <w:rStyle w:val="Hyperlink1"/>
          <w:rFonts w:ascii="Arial" w:hAnsi="Arial" w:cs="Arial"/>
        </w:rPr>
        <w:t>Repa</w:t>
      </w:r>
      <w:proofErr w:type="spellEnd"/>
      <w:r w:rsidRPr="00F2557D">
        <w:rPr>
          <w:rStyle w:val="Hyperlink1"/>
          <w:rFonts w:ascii="Arial" w:hAnsi="Arial" w:cs="Arial"/>
        </w:rPr>
        <w:t xml:space="preserve"> C, </w:t>
      </w:r>
      <w:proofErr w:type="spellStart"/>
      <w:r w:rsidRPr="00F2557D">
        <w:rPr>
          <w:rStyle w:val="Hyperlink1"/>
          <w:rFonts w:ascii="Arial" w:hAnsi="Arial" w:cs="Arial"/>
        </w:rPr>
        <w:t>Marinakis</w:t>
      </w:r>
      <w:proofErr w:type="spellEnd"/>
      <w:r w:rsidRPr="00F2557D">
        <w:rPr>
          <w:rStyle w:val="Hyperlink1"/>
          <w:rFonts w:ascii="Arial" w:hAnsi="Arial" w:cs="Arial"/>
        </w:rPr>
        <w:t xml:space="preserve"> T, </w:t>
      </w:r>
      <w:proofErr w:type="spellStart"/>
      <w:r w:rsidRPr="00F2557D">
        <w:rPr>
          <w:rStyle w:val="Hyperlink1"/>
          <w:rFonts w:ascii="Arial" w:hAnsi="Arial" w:cs="Arial"/>
        </w:rPr>
        <w:t>Verigou</w:t>
      </w:r>
      <w:proofErr w:type="spellEnd"/>
      <w:r w:rsidRPr="00F2557D">
        <w:rPr>
          <w:rStyle w:val="Hyperlink1"/>
          <w:rFonts w:ascii="Arial" w:hAnsi="Arial" w:cs="Arial"/>
        </w:rPr>
        <w:t xml:space="preserve"> 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w:t>
      </w:r>
      <w:r w:rsidRPr="00F2557D">
        <w:rPr>
          <w:rStyle w:val="Hyperlink1"/>
          <w:rFonts w:ascii="Arial" w:hAnsi="Arial" w:cs="Arial"/>
        </w:rPr>
        <w:t xml:space="preserve">, </w:t>
      </w:r>
      <w:proofErr w:type="spellStart"/>
      <w:r w:rsidRPr="00F2557D">
        <w:rPr>
          <w:rStyle w:val="Hyperlink1"/>
          <w:rFonts w:ascii="Arial" w:hAnsi="Arial" w:cs="Arial"/>
        </w:rPr>
        <w:t>Karakantza</w:t>
      </w:r>
      <w:proofErr w:type="spellEnd"/>
      <w:r w:rsidRPr="00F2557D">
        <w:rPr>
          <w:rStyle w:val="Hyperlink1"/>
          <w:rFonts w:ascii="Arial" w:hAnsi="Arial" w:cs="Arial"/>
        </w:rPr>
        <w:t xml:space="preserve"> M, </w:t>
      </w:r>
      <w:proofErr w:type="spellStart"/>
      <w:r w:rsidRPr="00F2557D">
        <w:rPr>
          <w:rStyle w:val="Hyperlink1"/>
          <w:rFonts w:ascii="Arial" w:hAnsi="Arial" w:cs="Arial"/>
        </w:rPr>
        <w:t>Symeonidis</w:t>
      </w:r>
      <w:proofErr w:type="spellEnd"/>
      <w:r w:rsidRPr="00F2557D">
        <w:rPr>
          <w:rStyle w:val="Hyperlink1"/>
          <w:rFonts w:ascii="Arial" w:hAnsi="Arial" w:cs="Arial"/>
        </w:rPr>
        <w:t xml:space="preserve"> A.  </w:t>
      </w:r>
      <w:hyperlink r:id="rId12" w:history="1">
        <w:r w:rsidRPr="00F2557D">
          <w:rPr>
            <w:rStyle w:val="Hyperlink1"/>
            <w:rFonts w:ascii="Arial" w:hAnsi="Arial" w:cs="Arial"/>
          </w:rPr>
          <w:t>Severe Impairment of Regulatory T-Cells and Th1-Lymphocyte Polarization in Patients with Gaucher Disease.</w:t>
        </w:r>
      </w:hyperlink>
      <w:r w:rsidRPr="00F2557D">
        <w:rPr>
          <w:rStyle w:val="Hyperlink1"/>
          <w:rFonts w:ascii="Arial" w:hAnsi="Arial" w:cs="Arial"/>
        </w:rPr>
        <w:t xml:space="preserve">   </w:t>
      </w:r>
    </w:p>
    <w:p w14:paraId="59209C68" w14:textId="77777777" w:rsidR="00F50795" w:rsidRPr="00F2557D" w:rsidRDefault="00000000">
      <w:pPr>
        <w:pStyle w:val="desc"/>
        <w:shd w:val="clear" w:color="auto" w:fill="FFFFFF"/>
        <w:spacing w:before="0" w:after="0" w:line="360" w:lineRule="auto"/>
        <w:rPr>
          <w:rStyle w:val="None"/>
          <w:rFonts w:ascii="Arial" w:eastAsia="Helvetica Neue" w:hAnsi="Arial" w:cs="Arial"/>
          <w:u w:val="single"/>
        </w:rPr>
      </w:pPr>
      <w:r w:rsidRPr="00F2557D">
        <w:rPr>
          <w:rStyle w:val="None"/>
          <w:rFonts w:ascii="Arial" w:hAnsi="Arial" w:cs="Arial"/>
          <w:u w:val="single"/>
        </w:rPr>
        <w:t>JIMD Rep. 2014 Oct 12. [</w:t>
      </w:r>
      <w:proofErr w:type="spellStart"/>
      <w:r w:rsidRPr="00F2557D">
        <w:rPr>
          <w:rStyle w:val="None"/>
          <w:rFonts w:ascii="Arial" w:hAnsi="Arial" w:cs="Arial"/>
          <w:u w:val="single"/>
        </w:rPr>
        <w:t>Epub</w:t>
      </w:r>
      <w:proofErr w:type="spellEnd"/>
      <w:r w:rsidRPr="00F2557D">
        <w:rPr>
          <w:rStyle w:val="None"/>
          <w:rFonts w:ascii="Arial" w:hAnsi="Arial" w:cs="Arial"/>
          <w:u w:val="single"/>
        </w:rPr>
        <w:t xml:space="preserve"> ahead of print</w:t>
      </w:r>
    </w:p>
    <w:p w14:paraId="531D25E2"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204342B8" w14:textId="77777777" w:rsidR="00F50795" w:rsidRPr="00F2557D" w:rsidRDefault="00000000">
      <w:pPr>
        <w:pStyle w:val="BodyA"/>
        <w:spacing w:line="360" w:lineRule="auto"/>
        <w:jc w:val="both"/>
        <w:rPr>
          <w:rStyle w:val="Hyperlink1"/>
          <w:rFonts w:ascii="Arial" w:hAnsi="Arial" w:cs="Arial"/>
          <w:lang w:val="el-GR"/>
        </w:rPr>
      </w:pPr>
      <w:r w:rsidRPr="00F2557D">
        <w:rPr>
          <w:rStyle w:val="None"/>
          <w:rFonts w:ascii="Arial" w:hAnsi="Arial" w:cs="Arial"/>
          <w:b/>
          <w:bCs/>
          <w:lang w:val="el-GR"/>
        </w:rPr>
        <w:t>17</w:t>
      </w:r>
      <w:r w:rsidRPr="00F2557D">
        <w:rPr>
          <w:rStyle w:val="Hyperlink1"/>
          <w:rFonts w:ascii="Arial" w:hAnsi="Arial" w:cs="Arial"/>
          <w:lang w:val="el-GR"/>
        </w:rPr>
        <w:t xml:space="preserve"> μελέτες (</w:t>
      </w:r>
      <w:r w:rsidRPr="00F2557D">
        <w:rPr>
          <w:rStyle w:val="Hyperlink1"/>
          <w:rFonts w:ascii="Arial" w:hAnsi="Arial" w:cs="Arial"/>
        </w:rPr>
        <w:t>Google</w:t>
      </w:r>
      <w:r w:rsidRPr="00F2557D">
        <w:rPr>
          <w:rStyle w:val="Hyperlink1"/>
          <w:rFonts w:ascii="Arial" w:hAnsi="Arial" w:cs="Arial"/>
          <w:lang w:val="el-GR"/>
        </w:rPr>
        <w:t xml:space="preserve"> </w:t>
      </w:r>
      <w:r w:rsidRPr="00F2557D">
        <w:rPr>
          <w:rStyle w:val="Hyperlink1"/>
          <w:rFonts w:ascii="Arial" w:hAnsi="Arial" w:cs="Arial"/>
        </w:rPr>
        <w:t>Scholar</w:t>
      </w:r>
      <w:r w:rsidRPr="00F2557D">
        <w:rPr>
          <w:rStyle w:val="Hyperlink1"/>
          <w:rFonts w:ascii="Arial" w:hAnsi="Arial" w:cs="Arial"/>
          <w:lang w:val="el-GR"/>
        </w:rPr>
        <w:t>)</w:t>
      </w:r>
    </w:p>
    <w:p w14:paraId="4F634ABC" w14:textId="77777777" w:rsidR="00F50795" w:rsidRPr="00F2557D" w:rsidRDefault="00F50795">
      <w:pPr>
        <w:pStyle w:val="BodyA"/>
        <w:ind w:left="360"/>
        <w:jc w:val="both"/>
        <w:rPr>
          <w:rStyle w:val="None"/>
          <w:rFonts w:ascii="Arial" w:eastAsia="Helvetica Neue" w:hAnsi="Arial" w:cs="Arial"/>
          <w:u w:val="single"/>
          <w:lang w:val="el-GR"/>
        </w:rPr>
      </w:pPr>
    </w:p>
    <w:p w14:paraId="2F36E97C" w14:textId="77777777" w:rsidR="00F50795" w:rsidRPr="00F2557D" w:rsidRDefault="00000000">
      <w:pPr>
        <w:pStyle w:val="Default"/>
        <w:spacing w:line="360" w:lineRule="auto"/>
        <w:rPr>
          <w:rStyle w:val="Hyperlink4"/>
          <w:rFonts w:ascii="Arial" w:hAnsi="Arial" w:cs="Arial"/>
          <w:lang w:val="el-GR"/>
        </w:rPr>
      </w:pPr>
      <w:r w:rsidRPr="00F2557D">
        <w:rPr>
          <w:rStyle w:val="Hyperlink10"/>
          <w:rFonts w:ascii="Arial" w:hAnsi="Arial" w:cs="Arial"/>
          <w:lang w:val="el-GR"/>
        </w:rPr>
        <w:t xml:space="preserve">8.1.25. </w:t>
      </w:r>
      <w:proofErr w:type="spellStart"/>
      <w:r w:rsidRPr="00F2557D">
        <w:rPr>
          <w:rStyle w:val="None"/>
          <w:rFonts w:ascii="Arial" w:hAnsi="Arial" w:cs="Arial"/>
          <w:sz w:val="24"/>
          <w:szCs w:val="24"/>
          <w:lang w:val="fr-FR"/>
        </w:rPr>
        <w:t>Verigou</w:t>
      </w:r>
      <w:proofErr w:type="spellEnd"/>
      <w:r w:rsidRPr="00F2557D">
        <w:rPr>
          <w:rStyle w:val="None"/>
          <w:rFonts w:ascii="Arial" w:hAnsi="Arial" w:cs="Arial"/>
          <w:sz w:val="24"/>
          <w:szCs w:val="24"/>
          <w:lang w:val="fr-FR"/>
        </w:rPr>
        <w:t xml:space="preserve"> E, </w:t>
      </w:r>
      <w:proofErr w:type="spellStart"/>
      <w:r w:rsidRPr="00F2557D">
        <w:rPr>
          <w:rStyle w:val="None"/>
          <w:rFonts w:ascii="Arial" w:hAnsi="Arial" w:cs="Arial"/>
          <w:sz w:val="24"/>
          <w:szCs w:val="24"/>
          <w:lang w:val="fr-FR"/>
        </w:rPr>
        <w:t>Lampropoulou</w:t>
      </w:r>
      <w:proofErr w:type="spellEnd"/>
      <w:r w:rsidRPr="00F2557D">
        <w:rPr>
          <w:rStyle w:val="None"/>
          <w:rFonts w:ascii="Arial" w:hAnsi="Arial" w:cs="Arial"/>
          <w:sz w:val="24"/>
          <w:szCs w:val="24"/>
          <w:lang w:val="fr-FR"/>
        </w:rPr>
        <w:t xml:space="preserve"> P, </w:t>
      </w:r>
      <w:proofErr w:type="spellStart"/>
      <w:r w:rsidRPr="00F2557D">
        <w:rPr>
          <w:rStyle w:val="None"/>
          <w:rFonts w:ascii="Arial" w:hAnsi="Arial" w:cs="Arial"/>
          <w:sz w:val="24"/>
          <w:szCs w:val="24"/>
          <w:lang w:val="fr-FR"/>
        </w:rPr>
        <w:t>Smyrni</w:t>
      </w:r>
      <w:proofErr w:type="spellEnd"/>
      <w:r w:rsidRPr="00F2557D">
        <w:rPr>
          <w:rStyle w:val="None"/>
          <w:rFonts w:ascii="Arial" w:hAnsi="Arial" w:cs="Arial"/>
          <w:sz w:val="24"/>
          <w:szCs w:val="24"/>
          <w:lang w:val="fr-FR"/>
        </w:rPr>
        <w:t xml:space="preserve"> N, </w:t>
      </w:r>
      <w:proofErr w:type="spellStart"/>
      <w:r w:rsidRPr="00F2557D">
        <w:rPr>
          <w:rStyle w:val="None"/>
          <w:rFonts w:ascii="Arial" w:hAnsi="Arial" w:cs="Arial"/>
          <w:sz w:val="24"/>
          <w:szCs w:val="24"/>
          <w:lang w:val="fr-FR"/>
        </w:rPr>
        <w:t>Kolliopoulou</w:t>
      </w:r>
      <w:proofErr w:type="spellEnd"/>
      <w:r w:rsidRPr="00F2557D">
        <w:rPr>
          <w:rStyle w:val="None"/>
          <w:rFonts w:ascii="Arial" w:hAnsi="Arial" w:cs="Arial"/>
          <w:sz w:val="24"/>
          <w:szCs w:val="24"/>
          <w:lang w:val="fr-FR"/>
        </w:rPr>
        <w:t xml:space="preserve"> G, </w:t>
      </w:r>
      <w:proofErr w:type="spellStart"/>
      <w:r w:rsidRPr="00F2557D">
        <w:rPr>
          <w:rStyle w:val="None"/>
          <w:rFonts w:ascii="Arial" w:hAnsi="Arial" w:cs="Arial"/>
          <w:sz w:val="24"/>
          <w:szCs w:val="24"/>
          <w:lang w:val="fr-FR"/>
        </w:rPr>
        <w:t>Sakellaropoulos</w:t>
      </w:r>
      <w:proofErr w:type="spellEnd"/>
      <w:r w:rsidRPr="00F2557D">
        <w:rPr>
          <w:rStyle w:val="None"/>
          <w:rFonts w:ascii="Arial" w:hAnsi="Arial" w:cs="Arial"/>
          <w:sz w:val="24"/>
          <w:szCs w:val="24"/>
          <w:lang w:val="fr-FR"/>
        </w:rPr>
        <w:t xml:space="preserve"> G, </w:t>
      </w:r>
      <w:proofErr w:type="spellStart"/>
      <w:r w:rsidRPr="00F2557D">
        <w:rPr>
          <w:rStyle w:val="None"/>
          <w:rFonts w:ascii="Arial" w:hAnsi="Arial" w:cs="Arial"/>
          <w:sz w:val="24"/>
          <w:szCs w:val="24"/>
          <w:lang w:val="fr-FR"/>
        </w:rPr>
        <w:t>Starakis</w:t>
      </w:r>
      <w:proofErr w:type="spellEnd"/>
      <w:r w:rsidRPr="00F2557D">
        <w:rPr>
          <w:rStyle w:val="None"/>
          <w:rFonts w:ascii="Arial" w:hAnsi="Arial" w:cs="Arial"/>
          <w:sz w:val="24"/>
          <w:szCs w:val="24"/>
          <w:lang w:val="fr-FR"/>
        </w:rPr>
        <w:t xml:space="preserve"> I, </w:t>
      </w:r>
      <w:proofErr w:type="spellStart"/>
      <w:r w:rsidRPr="00F2557D">
        <w:rPr>
          <w:rStyle w:val="None"/>
          <w:rFonts w:ascii="Arial" w:hAnsi="Arial" w:cs="Arial"/>
          <w:sz w:val="24"/>
          <w:szCs w:val="24"/>
          <w:lang w:val="fr-FR"/>
        </w:rPr>
        <w:t>Zikos</w:t>
      </w:r>
      <w:proofErr w:type="spellEnd"/>
      <w:r w:rsidRPr="00F2557D">
        <w:rPr>
          <w:rStyle w:val="None"/>
          <w:rFonts w:ascii="Arial" w:hAnsi="Arial" w:cs="Arial"/>
          <w:sz w:val="24"/>
          <w:szCs w:val="24"/>
          <w:lang w:val="fr-FR"/>
        </w:rPr>
        <w:t xml:space="preserve"> P,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lang w:val="el-GR"/>
        </w:rPr>
        <w:t xml:space="preserve"> </w:t>
      </w:r>
      <w:r w:rsidRPr="00F2557D">
        <w:rPr>
          <w:rStyle w:val="None"/>
          <w:rFonts w:ascii="Arial" w:hAnsi="Arial" w:cs="Arial"/>
          <w:b/>
          <w:bCs/>
          <w:sz w:val="24"/>
          <w:szCs w:val="24"/>
        </w:rPr>
        <w:t>E</w:t>
      </w:r>
      <w:r w:rsidRPr="00F2557D">
        <w:rPr>
          <w:rStyle w:val="None"/>
          <w:rFonts w:ascii="Arial" w:hAnsi="Arial" w:cs="Arial"/>
          <w:b/>
          <w:bCs/>
          <w:sz w:val="24"/>
          <w:szCs w:val="24"/>
          <w:lang w:val="el-GR"/>
        </w:rPr>
        <w:t>,</w:t>
      </w:r>
      <w:r w:rsidRPr="00F2557D">
        <w:rPr>
          <w:rStyle w:val="None"/>
          <w:rFonts w:ascii="Arial" w:hAnsi="Arial" w:cs="Arial"/>
          <w:sz w:val="24"/>
          <w:szCs w:val="24"/>
          <w:lang w:val="nl-NL"/>
        </w:rPr>
        <w:t xml:space="preserve"> </w:t>
      </w:r>
      <w:proofErr w:type="spellStart"/>
      <w:r w:rsidRPr="00F2557D">
        <w:rPr>
          <w:rStyle w:val="None"/>
          <w:rFonts w:ascii="Arial" w:hAnsi="Arial" w:cs="Arial"/>
          <w:sz w:val="24"/>
          <w:szCs w:val="24"/>
          <w:lang w:val="nl-NL"/>
        </w:rPr>
        <w:t>Symeonidis</w:t>
      </w:r>
      <w:proofErr w:type="spellEnd"/>
      <w:r w:rsidRPr="00F2557D">
        <w:rPr>
          <w:rStyle w:val="None"/>
          <w:rFonts w:ascii="Arial" w:hAnsi="Arial" w:cs="Arial"/>
          <w:sz w:val="24"/>
          <w:szCs w:val="24"/>
          <w:lang w:val="nl-NL"/>
        </w:rPr>
        <w:t xml:space="preserve"> A, </w:t>
      </w:r>
      <w:proofErr w:type="spellStart"/>
      <w:r w:rsidRPr="00F2557D">
        <w:rPr>
          <w:rStyle w:val="None"/>
          <w:rFonts w:ascii="Arial" w:hAnsi="Arial" w:cs="Arial"/>
          <w:sz w:val="24"/>
          <w:szCs w:val="24"/>
          <w:lang w:val="nl-NL"/>
        </w:rPr>
        <w:t>Karakantza</w:t>
      </w:r>
      <w:proofErr w:type="spellEnd"/>
      <w:r w:rsidRPr="00F2557D">
        <w:rPr>
          <w:rStyle w:val="None"/>
          <w:rFonts w:ascii="Arial" w:hAnsi="Arial" w:cs="Arial"/>
          <w:sz w:val="24"/>
          <w:szCs w:val="24"/>
          <w:lang w:val="nl-NL"/>
        </w:rPr>
        <w:t xml:space="preserve"> M.</w:t>
      </w:r>
    </w:p>
    <w:p w14:paraId="68A8160F" w14:textId="77777777" w:rsidR="00F50795" w:rsidRPr="00F2557D" w:rsidRDefault="00000000">
      <w:pPr>
        <w:pStyle w:val="Default"/>
        <w:spacing w:line="360" w:lineRule="auto"/>
        <w:rPr>
          <w:rStyle w:val="Hyperlink4"/>
          <w:rFonts w:ascii="Arial" w:hAnsi="Arial" w:cs="Arial"/>
        </w:rPr>
      </w:pPr>
      <w:hyperlink r:id="rId13" w:history="1">
        <w:r w:rsidRPr="00F2557D">
          <w:rPr>
            <w:rStyle w:val="Hyperlink4"/>
            <w:rFonts w:ascii="Arial" w:hAnsi="Arial" w:cs="Arial"/>
          </w:rPr>
          <w:t xml:space="preserve">Evaluation of a Bone Marrow </w:t>
        </w:r>
        <w:proofErr w:type="spellStart"/>
        <w:r w:rsidRPr="00F2557D">
          <w:rPr>
            <w:rStyle w:val="Hyperlink4"/>
            <w:rFonts w:ascii="Arial" w:hAnsi="Arial" w:cs="Arial"/>
          </w:rPr>
          <w:t>Dysmyelopoiesis</w:t>
        </w:r>
        <w:proofErr w:type="spellEnd"/>
        <w:r w:rsidRPr="00F2557D">
          <w:rPr>
            <w:rStyle w:val="Hyperlink4"/>
            <w:rFonts w:ascii="Arial" w:hAnsi="Arial" w:cs="Arial"/>
          </w:rPr>
          <w:t xml:space="preserve"> Immunophenotypic Index for the Diagnosis and Prognosis of Myelodysplastic Syndromes.</w:t>
        </w:r>
      </w:hyperlink>
    </w:p>
    <w:p w14:paraId="13631964" w14:textId="77777777" w:rsidR="00F50795" w:rsidRPr="00F2557D" w:rsidRDefault="00000000">
      <w:pPr>
        <w:pStyle w:val="Default"/>
        <w:spacing w:line="360" w:lineRule="auto"/>
        <w:rPr>
          <w:rStyle w:val="None"/>
          <w:rFonts w:ascii="Arial" w:hAnsi="Arial" w:cs="Arial"/>
          <w:sz w:val="24"/>
          <w:szCs w:val="24"/>
          <w:u w:val="single"/>
          <w:lang w:val="it-IT"/>
        </w:rPr>
      </w:pPr>
      <w:proofErr w:type="spellStart"/>
      <w:r w:rsidRPr="00F2557D">
        <w:rPr>
          <w:rStyle w:val="None"/>
          <w:rFonts w:ascii="Arial" w:hAnsi="Arial" w:cs="Arial"/>
          <w:sz w:val="24"/>
          <w:szCs w:val="24"/>
          <w:u w:val="single"/>
          <w:lang w:val="it-IT"/>
        </w:rPr>
        <w:t>Cardiovasc</w:t>
      </w:r>
      <w:proofErr w:type="spellEnd"/>
      <w:r w:rsidRPr="00F2557D">
        <w:rPr>
          <w:rStyle w:val="None"/>
          <w:rFonts w:ascii="Arial" w:hAnsi="Arial" w:cs="Arial"/>
          <w:sz w:val="24"/>
          <w:szCs w:val="24"/>
          <w:u w:val="single"/>
          <w:lang w:val="it-IT"/>
        </w:rPr>
        <w:t xml:space="preserve"> </w:t>
      </w:r>
      <w:proofErr w:type="spellStart"/>
      <w:r w:rsidRPr="00F2557D">
        <w:rPr>
          <w:rStyle w:val="None"/>
          <w:rFonts w:ascii="Arial" w:hAnsi="Arial" w:cs="Arial"/>
          <w:sz w:val="24"/>
          <w:szCs w:val="24"/>
          <w:u w:val="single"/>
          <w:lang w:val="it-IT"/>
        </w:rPr>
        <w:t>Hematol</w:t>
      </w:r>
      <w:proofErr w:type="spellEnd"/>
      <w:r w:rsidRPr="00F2557D">
        <w:rPr>
          <w:rStyle w:val="None"/>
          <w:rFonts w:ascii="Arial" w:hAnsi="Arial" w:cs="Arial"/>
          <w:sz w:val="24"/>
          <w:szCs w:val="24"/>
          <w:u w:val="single"/>
          <w:lang w:val="it-IT"/>
        </w:rPr>
        <w:t xml:space="preserve"> </w:t>
      </w:r>
      <w:proofErr w:type="spellStart"/>
      <w:r w:rsidRPr="00F2557D">
        <w:rPr>
          <w:rStyle w:val="None"/>
          <w:rFonts w:ascii="Arial" w:hAnsi="Arial" w:cs="Arial"/>
          <w:sz w:val="24"/>
          <w:szCs w:val="24"/>
          <w:u w:val="single"/>
          <w:lang w:val="it-IT"/>
        </w:rPr>
        <w:t>Disord</w:t>
      </w:r>
      <w:proofErr w:type="spellEnd"/>
      <w:r w:rsidRPr="00F2557D">
        <w:rPr>
          <w:rStyle w:val="None"/>
          <w:rFonts w:ascii="Arial" w:hAnsi="Arial" w:cs="Arial"/>
          <w:sz w:val="24"/>
          <w:szCs w:val="24"/>
          <w:u w:val="single"/>
          <w:lang w:val="it-IT"/>
        </w:rPr>
        <w:t xml:space="preserve"> Drug Targets. 2015;15(2):148-61.</w:t>
      </w:r>
    </w:p>
    <w:p w14:paraId="5BD1BFEF"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18BD0CEB" w14:textId="77777777" w:rsidR="00F50795" w:rsidRPr="00F2557D" w:rsidRDefault="00000000">
      <w:pPr>
        <w:pStyle w:val="BodyA"/>
        <w:spacing w:line="360" w:lineRule="auto"/>
        <w:jc w:val="both"/>
        <w:rPr>
          <w:rStyle w:val="Hyperlink1"/>
          <w:rFonts w:ascii="Arial" w:hAnsi="Arial" w:cs="Arial"/>
          <w:lang w:val="el-GR"/>
        </w:rPr>
      </w:pPr>
      <w:r w:rsidRPr="00F2557D">
        <w:rPr>
          <w:rStyle w:val="None"/>
          <w:rFonts w:ascii="Arial" w:hAnsi="Arial" w:cs="Arial"/>
          <w:b/>
          <w:bCs/>
          <w:lang w:val="el-GR"/>
        </w:rPr>
        <w:t>3</w:t>
      </w:r>
      <w:r w:rsidRPr="00F2557D">
        <w:rPr>
          <w:rStyle w:val="Hyperlink1"/>
          <w:rFonts w:ascii="Arial" w:hAnsi="Arial" w:cs="Arial"/>
          <w:lang w:val="el-GR"/>
        </w:rPr>
        <w:t xml:space="preserve"> μελέτες (</w:t>
      </w:r>
      <w:r w:rsidRPr="00F2557D">
        <w:rPr>
          <w:rStyle w:val="Hyperlink1"/>
          <w:rFonts w:ascii="Arial" w:hAnsi="Arial" w:cs="Arial"/>
        </w:rPr>
        <w:t>Google</w:t>
      </w:r>
      <w:r w:rsidRPr="00F2557D">
        <w:rPr>
          <w:rStyle w:val="Hyperlink1"/>
          <w:rFonts w:ascii="Arial" w:hAnsi="Arial" w:cs="Arial"/>
          <w:lang w:val="el-GR"/>
        </w:rPr>
        <w:t xml:space="preserve"> </w:t>
      </w:r>
      <w:r w:rsidRPr="00F2557D">
        <w:rPr>
          <w:rStyle w:val="Hyperlink1"/>
          <w:rFonts w:ascii="Arial" w:hAnsi="Arial" w:cs="Arial"/>
        </w:rPr>
        <w:t>Scholar</w:t>
      </w:r>
      <w:r w:rsidRPr="00F2557D">
        <w:rPr>
          <w:rStyle w:val="Hyperlink1"/>
          <w:rFonts w:ascii="Arial" w:hAnsi="Arial" w:cs="Arial"/>
          <w:lang w:val="el-GR"/>
        </w:rPr>
        <w:t>)</w:t>
      </w:r>
    </w:p>
    <w:p w14:paraId="27A545BA" w14:textId="77777777" w:rsidR="00F50795" w:rsidRPr="00F2557D" w:rsidRDefault="00F50795">
      <w:pPr>
        <w:pStyle w:val="BodyA"/>
        <w:ind w:left="360"/>
        <w:jc w:val="both"/>
        <w:rPr>
          <w:rStyle w:val="Hyperlink1"/>
          <w:rFonts w:ascii="Arial" w:hAnsi="Arial" w:cs="Arial"/>
          <w:lang w:val="el-GR"/>
        </w:rPr>
      </w:pPr>
    </w:p>
    <w:p w14:paraId="0A70A673" w14:textId="77777777" w:rsidR="00F50795" w:rsidRPr="00F2557D" w:rsidRDefault="00000000">
      <w:pPr>
        <w:pStyle w:val="Default"/>
        <w:spacing w:line="360" w:lineRule="auto"/>
        <w:rPr>
          <w:rStyle w:val="Hyperlink4"/>
          <w:rFonts w:ascii="Arial" w:hAnsi="Arial" w:cs="Arial"/>
        </w:rPr>
      </w:pPr>
      <w:r w:rsidRPr="00F2557D">
        <w:rPr>
          <w:rStyle w:val="Hyperlink10"/>
          <w:rFonts w:ascii="Arial" w:hAnsi="Arial" w:cs="Arial"/>
          <w:lang w:val="el-GR"/>
        </w:rPr>
        <w:t xml:space="preserve">8.1.26. </w:t>
      </w:r>
      <w:proofErr w:type="spellStart"/>
      <w:r w:rsidRPr="00F2557D">
        <w:rPr>
          <w:rStyle w:val="None"/>
          <w:rFonts w:ascii="Arial" w:hAnsi="Arial" w:cs="Arial"/>
          <w:sz w:val="24"/>
          <w:szCs w:val="24"/>
          <w:lang w:val="fr-FR"/>
        </w:rPr>
        <w:t>Diamantopoulos</w:t>
      </w:r>
      <w:proofErr w:type="spellEnd"/>
      <w:r w:rsidRPr="00F2557D">
        <w:rPr>
          <w:rStyle w:val="None"/>
          <w:rFonts w:ascii="Arial" w:hAnsi="Arial" w:cs="Arial"/>
          <w:sz w:val="24"/>
          <w:szCs w:val="24"/>
          <w:lang w:val="fr-FR"/>
        </w:rPr>
        <w:t xml:space="preserve"> P, </w:t>
      </w:r>
      <w:proofErr w:type="spellStart"/>
      <w:r w:rsidRPr="00F2557D">
        <w:rPr>
          <w:rStyle w:val="None"/>
          <w:rFonts w:ascii="Arial" w:hAnsi="Arial" w:cs="Arial"/>
          <w:sz w:val="24"/>
          <w:szCs w:val="24"/>
          <w:lang w:val="fr-FR"/>
        </w:rPr>
        <w:t>Zervakis</w:t>
      </w:r>
      <w:proofErr w:type="spellEnd"/>
      <w:r w:rsidRPr="00F2557D">
        <w:rPr>
          <w:rStyle w:val="None"/>
          <w:rFonts w:ascii="Arial" w:hAnsi="Arial" w:cs="Arial"/>
          <w:sz w:val="24"/>
          <w:szCs w:val="24"/>
          <w:lang w:val="fr-FR"/>
        </w:rPr>
        <w:t xml:space="preserve"> K, </w:t>
      </w:r>
      <w:proofErr w:type="spellStart"/>
      <w:r w:rsidRPr="00F2557D">
        <w:rPr>
          <w:rStyle w:val="None"/>
          <w:rFonts w:ascii="Arial" w:hAnsi="Arial" w:cs="Arial"/>
          <w:sz w:val="24"/>
          <w:szCs w:val="24"/>
          <w:lang w:val="fr-FR"/>
        </w:rPr>
        <w:t>Zervakis</w:t>
      </w:r>
      <w:proofErr w:type="spellEnd"/>
      <w:r w:rsidRPr="00F2557D">
        <w:rPr>
          <w:rStyle w:val="None"/>
          <w:rFonts w:ascii="Arial" w:hAnsi="Arial" w:cs="Arial"/>
          <w:sz w:val="24"/>
          <w:szCs w:val="24"/>
          <w:lang w:val="fr-FR"/>
        </w:rPr>
        <w:t xml:space="preserve"> P, </w:t>
      </w:r>
      <w:proofErr w:type="spellStart"/>
      <w:r w:rsidRPr="00F2557D">
        <w:rPr>
          <w:rStyle w:val="None"/>
          <w:rFonts w:ascii="Arial" w:hAnsi="Arial" w:cs="Arial"/>
          <w:sz w:val="24"/>
          <w:szCs w:val="24"/>
          <w:lang w:val="fr-FR"/>
        </w:rPr>
        <w:t>Sofotasiou</w:t>
      </w:r>
      <w:proofErr w:type="spellEnd"/>
      <w:r w:rsidRPr="00F2557D">
        <w:rPr>
          <w:rStyle w:val="None"/>
          <w:rFonts w:ascii="Arial" w:hAnsi="Arial" w:cs="Arial"/>
          <w:sz w:val="24"/>
          <w:szCs w:val="24"/>
          <w:lang w:val="fr-FR"/>
        </w:rPr>
        <w:t xml:space="preserve"> M, </w:t>
      </w:r>
      <w:proofErr w:type="spellStart"/>
      <w:r w:rsidRPr="00F2557D">
        <w:rPr>
          <w:rStyle w:val="None"/>
          <w:rFonts w:ascii="Arial" w:hAnsi="Arial" w:cs="Arial"/>
          <w:sz w:val="24"/>
          <w:szCs w:val="24"/>
          <w:lang w:val="fr-FR"/>
        </w:rPr>
        <w:t>Vassilakopoulos</w:t>
      </w:r>
      <w:proofErr w:type="spellEnd"/>
      <w:r w:rsidRPr="00F2557D">
        <w:rPr>
          <w:rStyle w:val="None"/>
          <w:rFonts w:ascii="Arial" w:hAnsi="Arial" w:cs="Arial"/>
          <w:sz w:val="24"/>
          <w:szCs w:val="24"/>
          <w:lang w:val="fr-FR"/>
        </w:rPr>
        <w:t xml:space="preserve"> T, </w:t>
      </w:r>
      <w:proofErr w:type="spellStart"/>
      <w:r w:rsidRPr="00F2557D">
        <w:rPr>
          <w:rStyle w:val="None"/>
          <w:rFonts w:ascii="Arial" w:hAnsi="Arial" w:cs="Arial"/>
          <w:sz w:val="24"/>
          <w:szCs w:val="24"/>
          <w:lang w:val="fr-FR"/>
        </w:rPr>
        <w:t>Kotsianidis</w:t>
      </w:r>
      <w:proofErr w:type="spellEnd"/>
      <w:r w:rsidRPr="00F2557D">
        <w:rPr>
          <w:rStyle w:val="None"/>
          <w:rFonts w:ascii="Arial" w:hAnsi="Arial" w:cs="Arial"/>
          <w:sz w:val="24"/>
          <w:szCs w:val="24"/>
          <w:lang w:val="fr-FR"/>
        </w:rPr>
        <w:t xml:space="preserve"> I, </w:t>
      </w:r>
      <w:proofErr w:type="spellStart"/>
      <w:r w:rsidRPr="00F2557D">
        <w:rPr>
          <w:rStyle w:val="None"/>
          <w:rFonts w:ascii="Arial" w:hAnsi="Arial" w:cs="Arial"/>
          <w:sz w:val="24"/>
          <w:szCs w:val="24"/>
          <w:lang w:val="fr-FR"/>
        </w:rPr>
        <w:t>Symeonidis</w:t>
      </w:r>
      <w:proofErr w:type="spellEnd"/>
      <w:r w:rsidRPr="00F2557D">
        <w:rPr>
          <w:rStyle w:val="None"/>
          <w:rFonts w:ascii="Arial" w:hAnsi="Arial" w:cs="Arial"/>
          <w:sz w:val="24"/>
          <w:szCs w:val="24"/>
          <w:lang w:val="fr-FR"/>
        </w:rPr>
        <w:t xml:space="preserve"> A, </w:t>
      </w:r>
      <w:proofErr w:type="spellStart"/>
      <w:r w:rsidRPr="00F2557D">
        <w:rPr>
          <w:rStyle w:val="None"/>
          <w:rFonts w:ascii="Arial" w:hAnsi="Arial" w:cs="Arial"/>
          <w:sz w:val="24"/>
          <w:szCs w:val="24"/>
          <w:lang w:val="fr-FR"/>
        </w:rPr>
        <w:t>Pappa</w:t>
      </w:r>
      <w:proofErr w:type="spellEnd"/>
      <w:r w:rsidRPr="00F2557D">
        <w:rPr>
          <w:rStyle w:val="None"/>
          <w:rFonts w:ascii="Arial" w:hAnsi="Arial" w:cs="Arial"/>
          <w:sz w:val="24"/>
          <w:szCs w:val="24"/>
          <w:lang w:val="fr-FR"/>
        </w:rPr>
        <w:t xml:space="preserve"> V, </w:t>
      </w:r>
      <w:proofErr w:type="spellStart"/>
      <w:r w:rsidRPr="00F2557D">
        <w:rPr>
          <w:rStyle w:val="None"/>
          <w:rFonts w:ascii="Arial" w:hAnsi="Arial" w:cs="Arial"/>
          <w:sz w:val="24"/>
          <w:szCs w:val="24"/>
          <w:lang w:val="fr-FR"/>
        </w:rPr>
        <w:t>Galanopoulos</w:t>
      </w:r>
      <w:proofErr w:type="spellEnd"/>
      <w:r w:rsidRPr="00F2557D">
        <w:rPr>
          <w:rStyle w:val="None"/>
          <w:rFonts w:ascii="Arial" w:hAnsi="Arial" w:cs="Arial"/>
          <w:sz w:val="24"/>
          <w:szCs w:val="24"/>
          <w:lang w:val="fr-FR"/>
        </w:rPr>
        <w:t xml:space="preserve"> A,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lang w:val="el-GR"/>
        </w:rPr>
        <w:t xml:space="preserve"> </w:t>
      </w:r>
      <w:r w:rsidRPr="00F2557D">
        <w:rPr>
          <w:rStyle w:val="None"/>
          <w:rFonts w:ascii="Arial" w:hAnsi="Arial" w:cs="Arial"/>
          <w:b/>
          <w:bCs/>
          <w:sz w:val="24"/>
          <w:szCs w:val="24"/>
        </w:rPr>
        <w:t>E</w:t>
      </w:r>
      <w:r w:rsidRPr="00F2557D">
        <w:rPr>
          <w:rStyle w:val="None"/>
          <w:rFonts w:ascii="Arial" w:hAnsi="Arial" w:cs="Arial"/>
          <w:sz w:val="24"/>
          <w:szCs w:val="24"/>
          <w:lang w:val="fr-FR"/>
        </w:rPr>
        <w:t xml:space="preserve">, </w:t>
      </w:r>
      <w:proofErr w:type="spellStart"/>
      <w:r w:rsidRPr="00F2557D">
        <w:rPr>
          <w:rStyle w:val="None"/>
          <w:rFonts w:ascii="Arial" w:hAnsi="Arial" w:cs="Arial"/>
          <w:sz w:val="24"/>
          <w:szCs w:val="24"/>
          <w:lang w:val="fr-FR"/>
        </w:rPr>
        <w:t>Kodandreopoulou</w:t>
      </w:r>
      <w:proofErr w:type="spellEnd"/>
      <w:r w:rsidRPr="00F2557D">
        <w:rPr>
          <w:rStyle w:val="None"/>
          <w:rFonts w:ascii="Arial" w:hAnsi="Arial" w:cs="Arial"/>
          <w:sz w:val="24"/>
          <w:szCs w:val="24"/>
          <w:lang w:val="fr-FR"/>
        </w:rPr>
        <w:t xml:space="preserve"> E, </w:t>
      </w:r>
      <w:proofErr w:type="spellStart"/>
      <w:r w:rsidRPr="00F2557D">
        <w:rPr>
          <w:rStyle w:val="None"/>
          <w:rFonts w:ascii="Arial" w:hAnsi="Arial" w:cs="Arial"/>
          <w:sz w:val="24"/>
          <w:szCs w:val="24"/>
          <w:lang w:val="fr-FR"/>
        </w:rPr>
        <w:t>Papadopoulou</w:t>
      </w:r>
      <w:proofErr w:type="spellEnd"/>
      <w:r w:rsidRPr="00F2557D">
        <w:rPr>
          <w:rStyle w:val="None"/>
          <w:rFonts w:ascii="Arial" w:hAnsi="Arial" w:cs="Arial"/>
          <w:sz w:val="24"/>
          <w:szCs w:val="24"/>
          <w:lang w:val="fr-FR"/>
        </w:rPr>
        <w:t xml:space="preserve"> V, </w:t>
      </w:r>
      <w:proofErr w:type="spellStart"/>
      <w:r w:rsidRPr="00F2557D">
        <w:rPr>
          <w:rStyle w:val="None"/>
          <w:rFonts w:ascii="Arial" w:hAnsi="Arial" w:cs="Arial"/>
          <w:sz w:val="24"/>
          <w:szCs w:val="24"/>
          <w:lang w:val="fr-FR"/>
        </w:rPr>
        <w:t>Korkolopoulou</w:t>
      </w:r>
      <w:proofErr w:type="spellEnd"/>
      <w:r w:rsidRPr="00F2557D">
        <w:rPr>
          <w:rStyle w:val="None"/>
          <w:rFonts w:ascii="Arial" w:hAnsi="Arial" w:cs="Arial"/>
          <w:sz w:val="24"/>
          <w:szCs w:val="24"/>
          <w:lang w:val="fr-FR"/>
        </w:rPr>
        <w:t xml:space="preserve"> P, </w:t>
      </w:r>
      <w:proofErr w:type="spellStart"/>
      <w:r w:rsidRPr="00F2557D">
        <w:rPr>
          <w:rStyle w:val="None"/>
          <w:rFonts w:ascii="Arial" w:hAnsi="Arial" w:cs="Arial"/>
          <w:sz w:val="24"/>
          <w:szCs w:val="24"/>
          <w:lang w:val="fr-FR"/>
        </w:rPr>
        <w:t>Mantzourani</w:t>
      </w:r>
      <w:proofErr w:type="spellEnd"/>
      <w:r w:rsidRPr="00F2557D">
        <w:rPr>
          <w:rStyle w:val="None"/>
          <w:rFonts w:ascii="Arial" w:hAnsi="Arial" w:cs="Arial"/>
          <w:sz w:val="24"/>
          <w:szCs w:val="24"/>
          <w:lang w:val="fr-FR"/>
        </w:rPr>
        <w:t xml:space="preserve"> M, </w:t>
      </w:r>
      <w:proofErr w:type="spellStart"/>
      <w:r w:rsidRPr="00F2557D">
        <w:rPr>
          <w:rStyle w:val="None"/>
          <w:rFonts w:ascii="Arial" w:hAnsi="Arial" w:cs="Arial"/>
          <w:sz w:val="24"/>
          <w:szCs w:val="24"/>
          <w:lang w:val="fr-FR"/>
        </w:rPr>
        <w:t>Kyriakakis</w:t>
      </w:r>
      <w:proofErr w:type="spellEnd"/>
      <w:r w:rsidRPr="00F2557D">
        <w:rPr>
          <w:rStyle w:val="None"/>
          <w:rFonts w:ascii="Arial" w:hAnsi="Arial" w:cs="Arial"/>
          <w:sz w:val="24"/>
          <w:szCs w:val="24"/>
          <w:lang w:val="fr-FR"/>
        </w:rPr>
        <w:t xml:space="preserve"> G, </w:t>
      </w:r>
      <w:proofErr w:type="spellStart"/>
      <w:r w:rsidRPr="00F2557D">
        <w:rPr>
          <w:rStyle w:val="None"/>
          <w:rFonts w:ascii="Arial" w:hAnsi="Arial" w:cs="Arial"/>
          <w:sz w:val="24"/>
          <w:szCs w:val="24"/>
          <w:lang w:val="fr-FR"/>
        </w:rPr>
        <w:t>Viniou</w:t>
      </w:r>
      <w:proofErr w:type="spellEnd"/>
      <w:r w:rsidRPr="00F2557D">
        <w:rPr>
          <w:rStyle w:val="None"/>
          <w:rFonts w:ascii="Arial" w:hAnsi="Arial" w:cs="Arial"/>
          <w:sz w:val="24"/>
          <w:szCs w:val="24"/>
          <w:lang w:val="fr-FR"/>
        </w:rPr>
        <w:t xml:space="preserve"> NA</w:t>
      </w:r>
      <w:r w:rsidRPr="00F2557D">
        <w:rPr>
          <w:rStyle w:val="Hyperlink10"/>
          <w:rFonts w:ascii="Arial" w:hAnsi="Arial" w:cs="Arial"/>
          <w:lang w:val="el-GR"/>
        </w:rPr>
        <w:t xml:space="preserve">.  </w:t>
      </w:r>
      <w:r>
        <w:fldChar w:fldCharType="begin"/>
      </w:r>
      <w:r>
        <w:instrText>HYPERLINK</w:instrText>
      </w:r>
      <w:r w:rsidRPr="00097957">
        <w:rPr>
          <w:lang w:val="el-GR"/>
        </w:rPr>
        <w:instrText xml:space="preserve"> "</w:instrText>
      </w:r>
      <w:r>
        <w:instrText>https</w:instrText>
      </w:r>
      <w:r w:rsidRPr="00097957">
        <w:rPr>
          <w:lang w:val="el-GR"/>
        </w:rPr>
        <w:instrText>://</w:instrText>
      </w:r>
      <w:r>
        <w:instrText>www</w:instrText>
      </w:r>
      <w:r w:rsidRPr="00097957">
        <w:rPr>
          <w:lang w:val="el-GR"/>
        </w:rPr>
        <w:instrText>.</w:instrText>
      </w:r>
      <w:r>
        <w:instrText>ncbi</w:instrText>
      </w:r>
      <w:r w:rsidRPr="00097957">
        <w:rPr>
          <w:lang w:val="el-GR"/>
        </w:rPr>
        <w:instrText>.</w:instrText>
      </w:r>
      <w:r>
        <w:instrText>nlm</w:instrText>
      </w:r>
      <w:r w:rsidRPr="00097957">
        <w:rPr>
          <w:lang w:val="el-GR"/>
        </w:rPr>
        <w:instrText>.</w:instrText>
      </w:r>
      <w:r>
        <w:instrText>nih</w:instrText>
      </w:r>
      <w:r w:rsidRPr="00097957">
        <w:rPr>
          <w:lang w:val="el-GR"/>
        </w:rPr>
        <w:instrText>.</w:instrText>
      </w:r>
      <w:r>
        <w:instrText>gov</w:instrText>
      </w:r>
      <w:r w:rsidRPr="00097957">
        <w:rPr>
          <w:lang w:val="el-GR"/>
        </w:rPr>
        <w:instrText>/</w:instrText>
      </w:r>
      <w:r>
        <w:instrText>pubmed</w:instrText>
      </w:r>
      <w:r w:rsidRPr="00097957">
        <w:rPr>
          <w:lang w:val="el-GR"/>
        </w:rPr>
        <w:instrText>/28212373"</w:instrText>
      </w:r>
      <w:r>
        <w:fldChar w:fldCharType="separate"/>
      </w:r>
      <w:r w:rsidRPr="00F2557D">
        <w:rPr>
          <w:rStyle w:val="Hyperlink10"/>
          <w:rFonts w:ascii="Arial" w:hAnsi="Arial" w:cs="Arial"/>
        </w:rPr>
        <w:t>Poly (ADP-ribose) polymerase 1 mRNA levels strongly correlate with the prognosis of myelodysplastic syndromes.</w:t>
      </w:r>
      <w:r>
        <w:rPr>
          <w:rStyle w:val="Hyperlink10"/>
          <w:rFonts w:ascii="Arial" w:hAnsi="Arial" w:cs="Arial"/>
        </w:rPr>
        <w:fldChar w:fldCharType="end"/>
      </w:r>
      <w:r w:rsidRPr="00F2557D">
        <w:rPr>
          <w:rStyle w:val="Hyperlink10"/>
          <w:rFonts w:ascii="Arial" w:hAnsi="Arial" w:cs="Arial"/>
        </w:rPr>
        <w:t xml:space="preserve"> </w:t>
      </w:r>
    </w:p>
    <w:p w14:paraId="1EAE2DE5" w14:textId="77777777" w:rsidR="00F50795" w:rsidRPr="00F2557D" w:rsidRDefault="00000000">
      <w:pPr>
        <w:pStyle w:val="Default"/>
        <w:spacing w:line="360" w:lineRule="auto"/>
        <w:rPr>
          <w:rStyle w:val="None"/>
          <w:rFonts w:ascii="Arial" w:hAnsi="Arial" w:cs="Arial"/>
          <w:sz w:val="24"/>
          <w:szCs w:val="24"/>
          <w:u w:val="single"/>
        </w:rPr>
      </w:pPr>
      <w:r w:rsidRPr="00F2557D">
        <w:rPr>
          <w:rStyle w:val="None"/>
          <w:rFonts w:ascii="Arial" w:hAnsi="Arial" w:cs="Arial"/>
          <w:sz w:val="24"/>
          <w:szCs w:val="24"/>
          <w:u w:val="single"/>
        </w:rPr>
        <w:t>Blood Cancer J. 2017 Feb 17;7(2</w:t>
      </w:r>
      <w:proofErr w:type="gramStart"/>
      <w:r w:rsidRPr="00F2557D">
        <w:rPr>
          <w:rStyle w:val="None"/>
          <w:rFonts w:ascii="Arial" w:hAnsi="Arial" w:cs="Arial"/>
          <w:sz w:val="24"/>
          <w:szCs w:val="24"/>
          <w:u w:val="single"/>
        </w:rPr>
        <w:t>):e</w:t>
      </w:r>
      <w:proofErr w:type="gramEnd"/>
      <w:r w:rsidRPr="00F2557D">
        <w:rPr>
          <w:rStyle w:val="None"/>
          <w:rFonts w:ascii="Arial" w:hAnsi="Arial" w:cs="Arial"/>
          <w:sz w:val="24"/>
          <w:szCs w:val="24"/>
          <w:u w:val="single"/>
        </w:rPr>
        <w:t xml:space="preserve">533. </w:t>
      </w:r>
      <w:proofErr w:type="spellStart"/>
      <w:r w:rsidRPr="00F2557D">
        <w:rPr>
          <w:rStyle w:val="None"/>
          <w:rFonts w:ascii="Arial" w:hAnsi="Arial" w:cs="Arial"/>
          <w:sz w:val="24"/>
          <w:szCs w:val="24"/>
          <w:u w:val="single"/>
        </w:rPr>
        <w:t>doi</w:t>
      </w:r>
      <w:proofErr w:type="spellEnd"/>
      <w:r w:rsidRPr="00F2557D">
        <w:rPr>
          <w:rStyle w:val="None"/>
          <w:rFonts w:ascii="Arial" w:hAnsi="Arial" w:cs="Arial"/>
          <w:sz w:val="24"/>
          <w:szCs w:val="24"/>
          <w:u w:val="single"/>
        </w:rPr>
        <w:t>: 10.1038/bcj.2016.127</w:t>
      </w:r>
    </w:p>
    <w:p w14:paraId="1B2372CD"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39F7D653"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14</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73E5FC4D" w14:textId="77777777" w:rsidR="00F50795" w:rsidRPr="00F2557D" w:rsidRDefault="00F50795">
      <w:pPr>
        <w:pStyle w:val="BodyA"/>
        <w:ind w:left="360"/>
        <w:jc w:val="both"/>
        <w:rPr>
          <w:rStyle w:val="Hyperlink1"/>
          <w:rFonts w:ascii="Arial" w:hAnsi="Arial" w:cs="Arial"/>
          <w:lang w:val="de-DE"/>
        </w:rPr>
      </w:pPr>
    </w:p>
    <w:p w14:paraId="590D011E" w14:textId="77777777" w:rsidR="00F50795" w:rsidRPr="00F2557D" w:rsidRDefault="00000000">
      <w:pPr>
        <w:pStyle w:val="Default"/>
        <w:spacing w:line="360" w:lineRule="auto"/>
        <w:rPr>
          <w:rStyle w:val="Hyperlink4"/>
          <w:rFonts w:ascii="Arial" w:hAnsi="Arial" w:cs="Arial"/>
        </w:rPr>
      </w:pPr>
      <w:r w:rsidRPr="00F2557D">
        <w:rPr>
          <w:rStyle w:val="Hyperlink4"/>
          <w:rFonts w:ascii="Arial" w:hAnsi="Arial" w:cs="Arial"/>
        </w:rPr>
        <w:t xml:space="preserve">8.1.27.  </w:t>
      </w:r>
      <w:proofErr w:type="spellStart"/>
      <w:r w:rsidRPr="00F2557D">
        <w:rPr>
          <w:rStyle w:val="Hyperlink4"/>
          <w:rFonts w:ascii="Arial" w:hAnsi="Arial" w:cs="Arial"/>
        </w:rPr>
        <w:t>Ntelis</w:t>
      </w:r>
      <w:proofErr w:type="spellEnd"/>
      <w:r w:rsidRPr="00F2557D">
        <w:rPr>
          <w:rStyle w:val="Hyperlink4"/>
          <w:rFonts w:ascii="Arial" w:hAnsi="Arial" w:cs="Arial"/>
        </w:rPr>
        <w:t xml:space="preserve"> K,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rPr>
        <w:t xml:space="preserve"> EE</w:t>
      </w:r>
      <w:r w:rsidRPr="00F2557D">
        <w:rPr>
          <w:rStyle w:val="Hyperlink4"/>
          <w:rFonts w:ascii="Arial" w:hAnsi="Arial" w:cs="Arial"/>
        </w:rPr>
        <w:t xml:space="preserve">, </w:t>
      </w:r>
      <w:proofErr w:type="spellStart"/>
      <w:r w:rsidRPr="00F2557D">
        <w:rPr>
          <w:rStyle w:val="Hyperlink4"/>
          <w:rFonts w:ascii="Arial" w:hAnsi="Arial" w:cs="Arial"/>
        </w:rPr>
        <w:t>Sakkas</w:t>
      </w:r>
      <w:proofErr w:type="spellEnd"/>
      <w:r w:rsidRPr="00F2557D">
        <w:rPr>
          <w:rStyle w:val="Hyperlink4"/>
          <w:rFonts w:ascii="Arial" w:hAnsi="Arial" w:cs="Arial"/>
        </w:rPr>
        <w:t xml:space="preserve"> L, </w:t>
      </w:r>
      <w:proofErr w:type="spellStart"/>
      <w:r w:rsidRPr="00F2557D">
        <w:rPr>
          <w:rStyle w:val="Hyperlink4"/>
          <w:rFonts w:ascii="Arial" w:hAnsi="Arial" w:cs="Arial"/>
        </w:rPr>
        <w:t>Liossis</w:t>
      </w:r>
      <w:proofErr w:type="spellEnd"/>
      <w:r w:rsidRPr="00F2557D">
        <w:rPr>
          <w:rStyle w:val="Hyperlink4"/>
          <w:rFonts w:ascii="Arial" w:hAnsi="Arial" w:cs="Arial"/>
        </w:rPr>
        <w:t xml:space="preserve"> SN, </w:t>
      </w:r>
      <w:proofErr w:type="spellStart"/>
      <w:r w:rsidRPr="00F2557D">
        <w:rPr>
          <w:rStyle w:val="Hyperlink4"/>
          <w:rFonts w:ascii="Arial" w:hAnsi="Arial" w:cs="Arial"/>
        </w:rPr>
        <w:t>Daoussis</w:t>
      </w:r>
      <w:proofErr w:type="spellEnd"/>
      <w:r w:rsidRPr="00F2557D">
        <w:rPr>
          <w:rStyle w:val="Hyperlink4"/>
          <w:rFonts w:ascii="Arial" w:hAnsi="Arial" w:cs="Arial"/>
        </w:rPr>
        <w:t xml:space="preserve"> D.  </w:t>
      </w:r>
      <w:hyperlink r:id="rId14" w:history="1">
        <w:r w:rsidRPr="00F2557D">
          <w:rPr>
            <w:rStyle w:val="Hyperlink4"/>
            <w:rFonts w:ascii="Arial" w:hAnsi="Arial" w:cs="Arial"/>
          </w:rPr>
          <w:t>The role of platelets in autoimmunity, vasculopathy, and fibrosis: Implications for systemic sclerosis.</w:t>
        </w:r>
      </w:hyperlink>
      <w:r w:rsidRPr="00F2557D">
        <w:rPr>
          <w:rStyle w:val="Hyperlink4"/>
          <w:rFonts w:ascii="Arial" w:hAnsi="Arial" w:cs="Arial"/>
        </w:rPr>
        <w:t xml:space="preserve">  </w:t>
      </w:r>
    </w:p>
    <w:p w14:paraId="62F0D25C" w14:textId="77777777" w:rsidR="00F50795" w:rsidRPr="00F2557D" w:rsidRDefault="00000000">
      <w:pPr>
        <w:pStyle w:val="Default"/>
        <w:spacing w:line="360" w:lineRule="auto"/>
        <w:rPr>
          <w:rStyle w:val="None"/>
          <w:rFonts w:ascii="Arial" w:hAnsi="Arial" w:cs="Arial"/>
          <w:sz w:val="24"/>
          <w:szCs w:val="24"/>
          <w:u w:val="single"/>
          <w:lang w:val="el-GR"/>
        </w:rPr>
      </w:pPr>
      <w:r w:rsidRPr="00F2557D">
        <w:rPr>
          <w:rStyle w:val="None"/>
          <w:rFonts w:ascii="Arial" w:hAnsi="Arial" w:cs="Arial"/>
          <w:sz w:val="24"/>
          <w:szCs w:val="24"/>
          <w:u w:val="single"/>
          <w:lang w:val="de-DE"/>
        </w:rPr>
        <w:t xml:space="preserve">Seminars in Arthritis and </w:t>
      </w:r>
      <w:proofErr w:type="spellStart"/>
      <w:r w:rsidRPr="00F2557D">
        <w:rPr>
          <w:rStyle w:val="None"/>
          <w:rFonts w:ascii="Arial" w:hAnsi="Arial" w:cs="Arial"/>
          <w:sz w:val="24"/>
          <w:szCs w:val="24"/>
          <w:u w:val="single"/>
          <w:lang w:val="de-DE"/>
        </w:rPr>
        <w:t>Rheum</w:t>
      </w:r>
      <w:r w:rsidRPr="00F2557D">
        <w:rPr>
          <w:rStyle w:val="None"/>
          <w:rFonts w:ascii="Arial" w:hAnsi="Arial" w:cs="Arial"/>
          <w:sz w:val="24"/>
          <w:szCs w:val="24"/>
          <w:u w:val="single"/>
        </w:rPr>
        <w:t>atism</w:t>
      </w:r>
      <w:proofErr w:type="spellEnd"/>
      <w:r w:rsidRPr="00F2557D">
        <w:rPr>
          <w:rStyle w:val="None"/>
          <w:rFonts w:ascii="Arial" w:hAnsi="Arial" w:cs="Arial"/>
          <w:sz w:val="24"/>
          <w:szCs w:val="24"/>
          <w:u w:val="single"/>
          <w:lang w:val="de-DE"/>
        </w:rPr>
        <w:t>. 2017 Dec;47(3):409-417</w:t>
      </w:r>
    </w:p>
    <w:p w14:paraId="4BC2F3EE"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1114C981"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44</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65831DBF" w14:textId="77777777" w:rsidR="00F50795" w:rsidRPr="00F2557D" w:rsidRDefault="00F50795">
      <w:pPr>
        <w:pStyle w:val="BodyA"/>
        <w:ind w:left="360"/>
        <w:jc w:val="both"/>
        <w:rPr>
          <w:rStyle w:val="Hyperlink1"/>
          <w:rFonts w:ascii="Arial" w:hAnsi="Arial" w:cs="Arial"/>
          <w:lang w:val="de-DE"/>
        </w:rPr>
      </w:pPr>
    </w:p>
    <w:p w14:paraId="721917F4" w14:textId="77777777" w:rsidR="00F50795" w:rsidRPr="00F2557D" w:rsidRDefault="00000000">
      <w:pPr>
        <w:pStyle w:val="Default"/>
        <w:spacing w:line="360" w:lineRule="auto"/>
        <w:rPr>
          <w:rStyle w:val="None"/>
          <w:rFonts w:ascii="Arial" w:hAnsi="Arial" w:cs="Arial"/>
          <w:sz w:val="24"/>
          <w:szCs w:val="24"/>
          <w:u w:val="single"/>
        </w:rPr>
      </w:pPr>
      <w:r w:rsidRPr="00F2557D">
        <w:rPr>
          <w:rStyle w:val="Hyperlink10"/>
          <w:rFonts w:ascii="Arial" w:hAnsi="Arial" w:cs="Arial"/>
        </w:rPr>
        <w:t>8</w:t>
      </w:r>
      <w:r w:rsidRPr="00F2557D">
        <w:rPr>
          <w:rStyle w:val="None"/>
          <w:rFonts w:ascii="Arial" w:hAnsi="Arial" w:cs="Arial"/>
          <w:sz w:val="24"/>
          <w:szCs w:val="24"/>
          <w:lang w:val="de-DE"/>
        </w:rPr>
        <w:t xml:space="preserve">.1.28. </w:t>
      </w:r>
      <w:proofErr w:type="spellStart"/>
      <w:r w:rsidRPr="00F2557D">
        <w:rPr>
          <w:rStyle w:val="Hyperlink10"/>
          <w:rFonts w:ascii="Arial" w:hAnsi="Arial" w:cs="Arial"/>
        </w:rPr>
        <w:t>Solomou</w:t>
      </w:r>
      <w:proofErr w:type="spellEnd"/>
      <w:r w:rsidRPr="00F2557D">
        <w:rPr>
          <w:rStyle w:val="Hyperlink10"/>
          <w:rFonts w:ascii="Arial" w:hAnsi="Arial" w:cs="Arial"/>
        </w:rPr>
        <w:t xml:space="preserve"> EE. An update on acquired aplastic anemia.  Hematology and </w:t>
      </w:r>
      <w:r w:rsidRPr="00F2557D">
        <w:rPr>
          <w:rStyle w:val="None"/>
          <w:rFonts w:ascii="Arial" w:hAnsi="Arial" w:cs="Arial"/>
          <w:sz w:val="24"/>
          <w:szCs w:val="24"/>
          <w:u w:val="single"/>
        </w:rPr>
        <w:t>Transfusion International Journal.  2017; 4: 57-58</w:t>
      </w:r>
    </w:p>
    <w:p w14:paraId="47B8D73D" w14:textId="77777777" w:rsidR="00F50795" w:rsidRPr="00F2557D" w:rsidRDefault="00000000">
      <w:pPr>
        <w:pStyle w:val="BodyA"/>
        <w:spacing w:line="360" w:lineRule="auto"/>
        <w:jc w:val="both"/>
        <w:rPr>
          <w:rStyle w:val="Hyperlink1"/>
          <w:rFonts w:ascii="Arial" w:hAnsi="Arial" w:cs="Arial"/>
        </w:rPr>
      </w:pPr>
      <w:proofErr w:type="spellStart"/>
      <w:r w:rsidRPr="00F2557D">
        <w:rPr>
          <w:rStyle w:val="Hyperlink1"/>
          <w:rFonts w:ascii="Arial" w:hAnsi="Arial" w:cs="Arial"/>
        </w:rPr>
        <w:t>Αν</w:t>
      </w:r>
      <w:proofErr w:type="spellEnd"/>
      <w:r w:rsidRPr="00F2557D">
        <w:rPr>
          <w:rStyle w:val="Hyperlink1"/>
          <w:rFonts w:ascii="Arial" w:hAnsi="Arial" w:cs="Arial"/>
        </w:rPr>
        <w:t>α</w:t>
      </w:r>
      <w:proofErr w:type="spellStart"/>
      <w:r w:rsidRPr="00F2557D">
        <w:rPr>
          <w:rStyle w:val="Hyperlink1"/>
          <w:rFonts w:ascii="Arial" w:hAnsi="Arial" w:cs="Arial"/>
        </w:rPr>
        <w:t>φέρετ</w:t>
      </w:r>
      <w:proofErr w:type="spellEnd"/>
      <w:r w:rsidRPr="00F2557D">
        <w:rPr>
          <w:rStyle w:val="Hyperlink1"/>
          <w:rFonts w:ascii="Arial" w:hAnsi="Arial" w:cs="Arial"/>
        </w:rPr>
        <w:t xml:space="preserve">αι από: </w:t>
      </w:r>
      <w:r w:rsidRPr="00F2557D">
        <w:rPr>
          <w:rStyle w:val="None"/>
          <w:rFonts w:ascii="Arial" w:hAnsi="Arial" w:cs="Arial"/>
          <w:b/>
          <w:bCs/>
        </w:rPr>
        <w:t>1</w:t>
      </w:r>
      <w:r w:rsidRPr="00F2557D">
        <w:rPr>
          <w:rStyle w:val="Hyperlink1"/>
          <w:rFonts w:ascii="Arial" w:hAnsi="Arial" w:cs="Arial"/>
        </w:rPr>
        <w:t xml:space="preserve"> </w:t>
      </w:r>
      <w:proofErr w:type="spellStart"/>
      <w:r w:rsidRPr="00F2557D">
        <w:rPr>
          <w:rStyle w:val="Hyperlink1"/>
          <w:rFonts w:ascii="Arial" w:hAnsi="Arial" w:cs="Arial"/>
        </w:rPr>
        <w:t>μελέτη</w:t>
      </w:r>
      <w:proofErr w:type="spellEnd"/>
    </w:p>
    <w:p w14:paraId="192612B5" w14:textId="77777777" w:rsidR="00F50795" w:rsidRPr="00F2557D" w:rsidRDefault="00F50795">
      <w:pPr>
        <w:pStyle w:val="BodyA"/>
        <w:ind w:left="360"/>
        <w:jc w:val="both"/>
        <w:rPr>
          <w:rStyle w:val="Hyperlink1"/>
          <w:rFonts w:ascii="Arial" w:hAnsi="Arial" w:cs="Arial"/>
        </w:rPr>
      </w:pPr>
    </w:p>
    <w:p w14:paraId="64A87189" w14:textId="77777777" w:rsidR="00F50795" w:rsidRPr="00F2557D" w:rsidRDefault="00000000">
      <w:pPr>
        <w:pStyle w:val="Default"/>
        <w:spacing w:line="360" w:lineRule="auto"/>
        <w:rPr>
          <w:rStyle w:val="Hyperlink4"/>
          <w:rFonts w:ascii="Arial" w:hAnsi="Arial" w:cs="Arial"/>
        </w:rPr>
      </w:pPr>
      <w:r w:rsidRPr="00F2557D">
        <w:rPr>
          <w:rStyle w:val="Hyperlink4"/>
          <w:rFonts w:ascii="Arial" w:hAnsi="Arial" w:cs="Arial"/>
        </w:rPr>
        <w:t xml:space="preserve">8.1.29.  </w:t>
      </w:r>
      <w:proofErr w:type="spellStart"/>
      <w:r w:rsidRPr="00F2557D">
        <w:rPr>
          <w:rStyle w:val="Hyperlink4"/>
          <w:rFonts w:ascii="Arial" w:hAnsi="Arial" w:cs="Arial"/>
        </w:rPr>
        <w:t>Tsanaktsi</w:t>
      </w:r>
      <w:proofErr w:type="spellEnd"/>
      <w:r w:rsidRPr="00F2557D">
        <w:rPr>
          <w:rStyle w:val="Hyperlink4"/>
          <w:rFonts w:ascii="Arial" w:hAnsi="Arial" w:cs="Arial"/>
        </w:rPr>
        <w:t xml:space="preserve"> A,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rPr>
        <w:t xml:space="preserve"> EE</w:t>
      </w:r>
      <w:r w:rsidRPr="00F2557D">
        <w:rPr>
          <w:rStyle w:val="Hyperlink4"/>
          <w:rFonts w:ascii="Arial" w:hAnsi="Arial" w:cs="Arial"/>
        </w:rPr>
        <w:t xml:space="preserve">, </w:t>
      </w:r>
      <w:proofErr w:type="spellStart"/>
      <w:r w:rsidRPr="00F2557D">
        <w:rPr>
          <w:rStyle w:val="Hyperlink4"/>
          <w:rFonts w:ascii="Arial" w:hAnsi="Arial" w:cs="Arial"/>
        </w:rPr>
        <w:t>Liossis</w:t>
      </w:r>
      <w:proofErr w:type="spellEnd"/>
      <w:r w:rsidRPr="00F2557D">
        <w:rPr>
          <w:rStyle w:val="Hyperlink4"/>
          <w:rFonts w:ascii="Arial" w:hAnsi="Arial" w:cs="Arial"/>
        </w:rPr>
        <w:t xml:space="preserve"> SC. Th1/17 cells, a subset of Th17 cells, are expanded in patients with active systemic lupus erythematosus.  </w:t>
      </w:r>
    </w:p>
    <w:p w14:paraId="2D186F0F" w14:textId="77777777" w:rsidR="00F50795" w:rsidRPr="00F2557D" w:rsidRDefault="00000000">
      <w:pPr>
        <w:pStyle w:val="Default"/>
        <w:spacing w:line="360" w:lineRule="auto"/>
        <w:rPr>
          <w:rStyle w:val="None"/>
          <w:rFonts w:ascii="Arial" w:hAnsi="Arial" w:cs="Arial"/>
          <w:sz w:val="24"/>
          <w:szCs w:val="24"/>
          <w:u w:val="single"/>
          <w:lang w:val="it-IT"/>
        </w:rPr>
      </w:pPr>
      <w:r w:rsidRPr="00F2557D">
        <w:rPr>
          <w:rStyle w:val="None"/>
          <w:rFonts w:ascii="Arial" w:hAnsi="Arial" w:cs="Arial"/>
          <w:sz w:val="24"/>
          <w:szCs w:val="24"/>
          <w:u w:val="single"/>
          <w:lang w:val="it-IT"/>
        </w:rPr>
        <w:t xml:space="preserve">Clinical </w:t>
      </w:r>
      <w:proofErr w:type="spellStart"/>
      <w:r w:rsidRPr="00F2557D">
        <w:rPr>
          <w:rStyle w:val="None"/>
          <w:rFonts w:ascii="Arial" w:hAnsi="Arial" w:cs="Arial"/>
          <w:sz w:val="24"/>
          <w:szCs w:val="24"/>
          <w:u w:val="single"/>
          <w:lang w:val="it-IT"/>
        </w:rPr>
        <w:t>Immunology</w:t>
      </w:r>
      <w:proofErr w:type="spellEnd"/>
      <w:r w:rsidRPr="00F2557D">
        <w:rPr>
          <w:rStyle w:val="None"/>
          <w:rFonts w:ascii="Arial" w:hAnsi="Arial" w:cs="Arial"/>
          <w:sz w:val="24"/>
          <w:szCs w:val="24"/>
          <w:u w:val="single"/>
          <w:lang w:val="it-IT"/>
        </w:rPr>
        <w:t xml:space="preserve"> 2018 </w:t>
      </w:r>
      <w:proofErr w:type="gramStart"/>
      <w:r w:rsidRPr="00F2557D">
        <w:rPr>
          <w:rStyle w:val="None"/>
          <w:rFonts w:ascii="Arial" w:hAnsi="Arial" w:cs="Arial"/>
          <w:sz w:val="24"/>
          <w:szCs w:val="24"/>
          <w:u w:val="single"/>
          <w:lang w:val="it-IT"/>
        </w:rPr>
        <w:t>Oct;195:101</w:t>
      </w:r>
      <w:proofErr w:type="gramEnd"/>
      <w:r w:rsidRPr="00F2557D">
        <w:rPr>
          <w:rStyle w:val="None"/>
          <w:rFonts w:ascii="Arial" w:hAnsi="Arial" w:cs="Arial"/>
          <w:sz w:val="24"/>
          <w:szCs w:val="24"/>
          <w:u w:val="single"/>
          <w:lang w:val="it-IT"/>
        </w:rPr>
        <w:t>-106</w:t>
      </w:r>
    </w:p>
    <w:p w14:paraId="1D696792"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Η μελέτη αυτή αναφέρεται από:</w:t>
      </w:r>
    </w:p>
    <w:p w14:paraId="6FB70CB3" w14:textId="77777777" w:rsidR="00F50795" w:rsidRPr="00F2557D" w:rsidRDefault="00000000">
      <w:pPr>
        <w:pStyle w:val="BodyA"/>
        <w:spacing w:line="360" w:lineRule="auto"/>
        <w:jc w:val="both"/>
        <w:rPr>
          <w:rStyle w:val="Hyperlink1"/>
          <w:rFonts w:ascii="Arial" w:hAnsi="Arial" w:cs="Arial"/>
          <w:lang w:val="el-GR"/>
        </w:rPr>
      </w:pPr>
      <w:r w:rsidRPr="00F2557D">
        <w:rPr>
          <w:rStyle w:val="None"/>
          <w:rFonts w:ascii="Arial" w:hAnsi="Arial" w:cs="Arial"/>
          <w:b/>
          <w:bCs/>
          <w:lang w:val="el-GR"/>
        </w:rPr>
        <w:t>27</w:t>
      </w:r>
      <w:r w:rsidRPr="00F2557D">
        <w:rPr>
          <w:rStyle w:val="Hyperlink1"/>
          <w:rFonts w:ascii="Arial" w:hAnsi="Arial" w:cs="Arial"/>
          <w:lang w:val="el-GR"/>
        </w:rPr>
        <w:t xml:space="preserve"> μελέτες (</w:t>
      </w:r>
      <w:r w:rsidRPr="00F2557D">
        <w:rPr>
          <w:rStyle w:val="Hyperlink1"/>
          <w:rFonts w:ascii="Arial" w:hAnsi="Arial" w:cs="Arial"/>
        </w:rPr>
        <w:t>Google</w:t>
      </w:r>
      <w:r w:rsidRPr="00F2557D">
        <w:rPr>
          <w:rStyle w:val="Hyperlink1"/>
          <w:rFonts w:ascii="Arial" w:hAnsi="Arial" w:cs="Arial"/>
          <w:lang w:val="el-GR"/>
        </w:rPr>
        <w:t xml:space="preserve"> </w:t>
      </w:r>
      <w:r w:rsidRPr="00F2557D">
        <w:rPr>
          <w:rStyle w:val="Hyperlink1"/>
          <w:rFonts w:ascii="Arial" w:hAnsi="Arial" w:cs="Arial"/>
        </w:rPr>
        <w:t>Scholar</w:t>
      </w:r>
      <w:r w:rsidRPr="00F2557D">
        <w:rPr>
          <w:rStyle w:val="Hyperlink1"/>
          <w:rFonts w:ascii="Arial" w:hAnsi="Arial" w:cs="Arial"/>
          <w:lang w:val="el-GR"/>
        </w:rPr>
        <w:t>)</w:t>
      </w:r>
    </w:p>
    <w:p w14:paraId="5C6F25DD" w14:textId="77777777" w:rsidR="00F50795" w:rsidRPr="00F2557D" w:rsidRDefault="00F50795">
      <w:pPr>
        <w:pStyle w:val="BodyA"/>
        <w:ind w:left="360"/>
        <w:jc w:val="both"/>
        <w:rPr>
          <w:rStyle w:val="Hyperlink1"/>
          <w:rFonts w:ascii="Arial" w:hAnsi="Arial" w:cs="Arial"/>
          <w:lang w:val="el-GR"/>
        </w:rPr>
      </w:pPr>
    </w:p>
    <w:p w14:paraId="2F0C6C46" w14:textId="77777777" w:rsidR="00F50795" w:rsidRPr="00F2557D" w:rsidRDefault="00000000">
      <w:pPr>
        <w:pStyle w:val="Default"/>
        <w:spacing w:line="360" w:lineRule="auto"/>
        <w:rPr>
          <w:rStyle w:val="Hyperlink4"/>
          <w:rFonts w:ascii="Arial" w:hAnsi="Arial" w:cs="Arial"/>
        </w:rPr>
      </w:pPr>
      <w:r w:rsidRPr="00F2557D">
        <w:rPr>
          <w:rStyle w:val="Hyperlink4"/>
          <w:rFonts w:ascii="Arial" w:hAnsi="Arial" w:cs="Arial"/>
          <w:lang w:val="el-GR"/>
        </w:rPr>
        <w:t xml:space="preserve">8.1.30. </w:t>
      </w:r>
      <w:r w:rsidRPr="00F2557D">
        <w:rPr>
          <w:rStyle w:val="Hyperlink4"/>
          <w:rFonts w:ascii="Arial" w:hAnsi="Arial" w:cs="Arial"/>
        </w:rPr>
        <w:t>Diamantopoulos</w:t>
      </w:r>
      <w:r w:rsidRPr="00F2557D">
        <w:rPr>
          <w:rStyle w:val="Hyperlink4"/>
          <w:rFonts w:ascii="Arial" w:hAnsi="Arial" w:cs="Arial"/>
          <w:lang w:val="el-GR"/>
        </w:rPr>
        <w:t xml:space="preserve"> </w:t>
      </w:r>
      <w:r w:rsidRPr="00F2557D">
        <w:rPr>
          <w:rStyle w:val="Hyperlink4"/>
          <w:rFonts w:ascii="Arial" w:hAnsi="Arial" w:cs="Arial"/>
        </w:rPr>
        <w:t>PT</w:t>
      </w:r>
      <w:r w:rsidRPr="00F2557D">
        <w:rPr>
          <w:rStyle w:val="Hyperlink4"/>
          <w:rFonts w:ascii="Arial" w:hAnsi="Arial" w:cs="Arial"/>
          <w:lang w:val="el-GR"/>
        </w:rPr>
        <w:t xml:space="preserve">, </w:t>
      </w:r>
      <w:proofErr w:type="spellStart"/>
      <w:r w:rsidRPr="00F2557D">
        <w:rPr>
          <w:rStyle w:val="Hyperlink4"/>
          <w:rFonts w:ascii="Arial" w:hAnsi="Arial" w:cs="Arial"/>
        </w:rPr>
        <w:t>Kontandreopoulou</w:t>
      </w:r>
      <w:proofErr w:type="spellEnd"/>
      <w:r w:rsidRPr="00F2557D">
        <w:rPr>
          <w:rStyle w:val="Hyperlink4"/>
          <w:rFonts w:ascii="Arial" w:hAnsi="Arial" w:cs="Arial"/>
          <w:lang w:val="el-GR"/>
        </w:rPr>
        <w:t xml:space="preserve"> </w:t>
      </w:r>
      <w:r w:rsidRPr="00F2557D">
        <w:rPr>
          <w:rStyle w:val="Hyperlink4"/>
          <w:rFonts w:ascii="Arial" w:hAnsi="Arial" w:cs="Arial"/>
        </w:rPr>
        <w:t>CN</w:t>
      </w:r>
      <w:r w:rsidRPr="00F2557D">
        <w:rPr>
          <w:rStyle w:val="Hyperlink4"/>
          <w:rFonts w:ascii="Arial" w:hAnsi="Arial" w:cs="Arial"/>
          <w:lang w:val="el-GR"/>
        </w:rPr>
        <w:t xml:space="preserve">, </w:t>
      </w:r>
      <w:proofErr w:type="spellStart"/>
      <w:r w:rsidRPr="00F2557D">
        <w:rPr>
          <w:rStyle w:val="Hyperlink4"/>
          <w:rFonts w:ascii="Arial" w:hAnsi="Arial" w:cs="Arial"/>
        </w:rPr>
        <w:t>Symeonidis</w:t>
      </w:r>
      <w:proofErr w:type="spellEnd"/>
      <w:r w:rsidRPr="00F2557D">
        <w:rPr>
          <w:rStyle w:val="Hyperlink4"/>
          <w:rFonts w:ascii="Arial" w:hAnsi="Arial" w:cs="Arial"/>
          <w:lang w:val="el-GR"/>
        </w:rPr>
        <w:t xml:space="preserve"> </w:t>
      </w:r>
      <w:r w:rsidRPr="00F2557D">
        <w:rPr>
          <w:rStyle w:val="Hyperlink4"/>
          <w:rFonts w:ascii="Arial" w:hAnsi="Arial" w:cs="Arial"/>
        </w:rPr>
        <w:t>A</w:t>
      </w:r>
      <w:r w:rsidRPr="00F2557D">
        <w:rPr>
          <w:rStyle w:val="Hyperlink4"/>
          <w:rFonts w:ascii="Arial" w:hAnsi="Arial" w:cs="Arial"/>
          <w:lang w:val="el-GR"/>
        </w:rPr>
        <w:t xml:space="preserve">, </w:t>
      </w:r>
      <w:proofErr w:type="spellStart"/>
      <w:r w:rsidRPr="00F2557D">
        <w:rPr>
          <w:rStyle w:val="Hyperlink4"/>
          <w:rFonts w:ascii="Arial" w:hAnsi="Arial" w:cs="Arial"/>
        </w:rPr>
        <w:t>Kotsianidis</w:t>
      </w:r>
      <w:proofErr w:type="spellEnd"/>
      <w:r w:rsidRPr="00F2557D">
        <w:rPr>
          <w:rStyle w:val="Hyperlink4"/>
          <w:rFonts w:ascii="Arial" w:hAnsi="Arial" w:cs="Arial"/>
          <w:lang w:val="el-GR"/>
        </w:rPr>
        <w:t xml:space="preserve"> </w:t>
      </w:r>
      <w:r w:rsidRPr="00F2557D">
        <w:rPr>
          <w:rStyle w:val="Hyperlink4"/>
          <w:rFonts w:ascii="Arial" w:hAnsi="Arial" w:cs="Arial"/>
        </w:rPr>
        <w:t>I</w:t>
      </w:r>
      <w:r w:rsidRPr="00F2557D">
        <w:rPr>
          <w:rStyle w:val="Hyperlink4"/>
          <w:rFonts w:ascii="Arial" w:hAnsi="Arial" w:cs="Arial"/>
          <w:lang w:val="el-GR"/>
        </w:rPr>
        <w:t xml:space="preserve">, </w:t>
      </w:r>
      <w:r w:rsidRPr="00F2557D">
        <w:rPr>
          <w:rStyle w:val="Hyperlink4"/>
          <w:rFonts w:ascii="Arial" w:hAnsi="Arial" w:cs="Arial"/>
        </w:rPr>
        <w:t>Pappa</w:t>
      </w:r>
      <w:r w:rsidRPr="00F2557D">
        <w:rPr>
          <w:rStyle w:val="Hyperlink4"/>
          <w:rFonts w:ascii="Arial" w:hAnsi="Arial" w:cs="Arial"/>
          <w:lang w:val="el-GR"/>
        </w:rPr>
        <w:t xml:space="preserve"> </w:t>
      </w:r>
      <w:r w:rsidRPr="00F2557D">
        <w:rPr>
          <w:rStyle w:val="Hyperlink4"/>
          <w:rFonts w:ascii="Arial" w:hAnsi="Arial" w:cs="Arial"/>
        </w:rPr>
        <w:t>V</w:t>
      </w:r>
      <w:r w:rsidRPr="00F2557D">
        <w:rPr>
          <w:rStyle w:val="Hyperlink4"/>
          <w:rFonts w:ascii="Arial" w:hAnsi="Arial" w:cs="Arial"/>
          <w:lang w:val="el-GR"/>
        </w:rPr>
        <w:t xml:space="preserve">, </w:t>
      </w:r>
      <w:r w:rsidRPr="00F2557D">
        <w:rPr>
          <w:rStyle w:val="Hyperlink4"/>
          <w:rFonts w:ascii="Arial" w:hAnsi="Arial" w:cs="Arial"/>
        </w:rPr>
        <w:t>Galanopoulos</w:t>
      </w:r>
      <w:r w:rsidRPr="00F2557D">
        <w:rPr>
          <w:rStyle w:val="Hyperlink4"/>
          <w:rFonts w:ascii="Arial" w:hAnsi="Arial" w:cs="Arial"/>
          <w:lang w:val="el-GR"/>
        </w:rPr>
        <w:t xml:space="preserve"> </w:t>
      </w:r>
      <w:r w:rsidRPr="00F2557D">
        <w:rPr>
          <w:rStyle w:val="Hyperlink4"/>
          <w:rFonts w:ascii="Arial" w:hAnsi="Arial" w:cs="Arial"/>
        </w:rPr>
        <w:t>A</w:t>
      </w:r>
      <w:r w:rsidRPr="00F2557D">
        <w:rPr>
          <w:rStyle w:val="Hyperlink4"/>
          <w:rFonts w:ascii="Arial" w:hAnsi="Arial" w:cs="Arial"/>
          <w:lang w:val="el-GR"/>
        </w:rPr>
        <w:t xml:space="preserve">, </w:t>
      </w:r>
      <w:proofErr w:type="spellStart"/>
      <w:r w:rsidRPr="00F2557D">
        <w:rPr>
          <w:rStyle w:val="Hyperlink4"/>
          <w:rFonts w:ascii="Arial" w:hAnsi="Arial" w:cs="Arial"/>
        </w:rPr>
        <w:t>Vassilakopoulos</w:t>
      </w:r>
      <w:proofErr w:type="spellEnd"/>
      <w:r w:rsidRPr="00F2557D">
        <w:rPr>
          <w:rStyle w:val="Hyperlink4"/>
          <w:rFonts w:ascii="Arial" w:hAnsi="Arial" w:cs="Arial"/>
          <w:lang w:val="el-GR"/>
        </w:rPr>
        <w:t xml:space="preserve"> </w:t>
      </w:r>
      <w:r w:rsidRPr="00F2557D">
        <w:rPr>
          <w:rStyle w:val="Hyperlink4"/>
          <w:rFonts w:ascii="Arial" w:hAnsi="Arial" w:cs="Arial"/>
        </w:rPr>
        <w:t>T</w:t>
      </w:r>
      <w:r w:rsidRPr="00F2557D">
        <w:rPr>
          <w:rStyle w:val="Hyperlink4"/>
          <w:rFonts w:ascii="Arial" w:hAnsi="Arial" w:cs="Arial"/>
          <w:lang w:val="el-GR"/>
        </w:rPr>
        <w:t xml:space="preserve">, </w:t>
      </w:r>
      <w:proofErr w:type="spellStart"/>
      <w:r w:rsidRPr="00F2557D">
        <w:rPr>
          <w:rStyle w:val="Hyperlink4"/>
          <w:rFonts w:ascii="Arial" w:hAnsi="Arial" w:cs="Arial"/>
        </w:rPr>
        <w:t>Dimou</w:t>
      </w:r>
      <w:proofErr w:type="spellEnd"/>
      <w:r w:rsidRPr="00F2557D">
        <w:rPr>
          <w:rStyle w:val="Hyperlink4"/>
          <w:rFonts w:ascii="Arial" w:hAnsi="Arial" w:cs="Arial"/>
          <w:lang w:val="el-GR"/>
        </w:rPr>
        <w:t xml:space="preserve"> </w:t>
      </w:r>
      <w:r w:rsidRPr="00F2557D">
        <w:rPr>
          <w:rStyle w:val="Hyperlink4"/>
          <w:rFonts w:ascii="Arial" w:hAnsi="Arial" w:cs="Arial"/>
        </w:rPr>
        <w:t>M</w:t>
      </w:r>
      <w:r w:rsidRPr="00F2557D">
        <w:rPr>
          <w:rStyle w:val="Hyperlink4"/>
          <w:rFonts w:ascii="Arial" w:hAnsi="Arial" w:cs="Arial"/>
          <w:lang w:val="el-GR"/>
        </w:rPr>
        <w:t xml:space="preserve">,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lang w:val="el-GR"/>
        </w:rPr>
        <w:t xml:space="preserve"> </w:t>
      </w:r>
      <w:r w:rsidRPr="00F2557D">
        <w:rPr>
          <w:rStyle w:val="None"/>
          <w:rFonts w:ascii="Arial" w:hAnsi="Arial" w:cs="Arial"/>
          <w:b/>
          <w:bCs/>
          <w:sz w:val="24"/>
          <w:szCs w:val="24"/>
        </w:rPr>
        <w:t>E</w:t>
      </w:r>
      <w:r w:rsidRPr="00F2557D">
        <w:rPr>
          <w:rStyle w:val="Hyperlink4"/>
          <w:rFonts w:ascii="Arial" w:hAnsi="Arial" w:cs="Arial"/>
          <w:lang w:val="el-GR"/>
        </w:rPr>
        <w:t xml:space="preserve">, </w:t>
      </w:r>
      <w:proofErr w:type="spellStart"/>
      <w:r w:rsidRPr="00F2557D">
        <w:rPr>
          <w:rStyle w:val="Hyperlink4"/>
          <w:rFonts w:ascii="Arial" w:hAnsi="Arial" w:cs="Arial"/>
        </w:rPr>
        <w:t>Kyrtsonis</w:t>
      </w:r>
      <w:proofErr w:type="spellEnd"/>
      <w:r w:rsidRPr="00F2557D">
        <w:rPr>
          <w:rStyle w:val="Hyperlink4"/>
          <w:rFonts w:ascii="Arial" w:hAnsi="Arial" w:cs="Arial"/>
          <w:lang w:val="el-GR"/>
        </w:rPr>
        <w:t xml:space="preserve"> </w:t>
      </w:r>
      <w:r w:rsidRPr="00F2557D">
        <w:rPr>
          <w:rStyle w:val="Hyperlink4"/>
          <w:rFonts w:ascii="Arial" w:hAnsi="Arial" w:cs="Arial"/>
        </w:rPr>
        <w:t>MC</w:t>
      </w:r>
      <w:r w:rsidRPr="00F2557D">
        <w:rPr>
          <w:rStyle w:val="Hyperlink4"/>
          <w:rFonts w:ascii="Arial" w:hAnsi="Arial" w:cs="Arial"/>
          <w:lang w:val="el-GR"/>
        </w:rPr>
        <w:t xml:space="preserve">, </w:t>
      </w:r>
      <w:proofErr w:type="spellStart"/>
      <w:r w:rsidRPr="00F2557D">
        <w:rPr>
          <w:rStyle w:val="Hyperlink4"/>
          <w:rFonts w:ascii="Arial" w:hAnsi="Arial" w:cs="Arial"/>
        </w:rPr>
        <w:t>Siakantaris</w:t>
      </w:r>
      <w:proofErr w:type="spellEnd"/>
      <w:r w:rsidRPr="00F2557D">
        <w:rPr>
          <w:rStyle w:val="Hyperlink4"/>
          <w:rFonts w:ascii="Arial" w:hAnsi="Arial" w:cs="Arial"/>
          <w:lang w:val="el-GR"/>
        </w:rPr>
        <w:t xml:space="preserve"> </w:t>
      </w:r>
      <w:r w:rsidRPr="00F2557D">
        <w:rPr>
          <w:rStyle w:val="Hyperlink4"/>
          <w:rFonts w:ascii="Arial" w:hAnsi="Arial" w:cs="Arial"/>
        </w:rPr>
        <w:t>M</w:t>
      </w:r>
      <w:r w:rsidRPr="00F2557D">
        <w:rPr>
          <w:rStyle w:val="Hyperlink4"/>
          <w:rFonts w:ascii="Arial" w:hAnsi="Arial" w:cs="Arial"/>
          <w:lang w:val="el-GR"/>
        </w:rPr>
        <w:t xml:space="preserve">, </w:t>
      </w:r>
      <w:proofErr w:type="spellStart"/>
      <w:r w:rsidRPr="00F2557D">
        <w:rPr>
          <w:rStyle w:val="Hyperlink4"/>
          <w:rFonts w:ascii="Arial" w:hAnsi="Arial" w:cs="Arial"/>
        </w:rPr>
        <w:t>Angelopoulou</w:t>
      </w:r>
      <w:proofErr w:type="spellEnd"/>
      <w:r w:rsidRPr="00F2557D">
        <w:rPr>
          <w:rStyle w:val="Hyperlink4"/>
          <w:rFonts w:ascii="Arial" w:hAnsi="Arial" w:cs="Arial"/>
          <w:lang w:val="el-GR"/>
        </w:rPr>
        <w:t xml:space="preserve"> </w:t>
      </w:r>
      <w:r w:rsidRPr="00F2557D">
        <w:rPr>
          <w:rStyle w:val="Hyperlink4"/>
          <w:rFonts w:ascii="Arial" w:hAnsi="Arial" w:cs="Arial"/>
        </w:rPr>
        <w:t>M</w:t>
      </w:r>
      <w:r w:rsidRPr="00F2557D">
        <w:rPr>
          <w:rStyle w:val="Hyperlink4"/>
          <w:rFonts w:ascii="Arial" w:hAnsi="Arial" w:cs="Arial"/>
          <w:lang w:val="el-GR"/>
        </w:rPr>
        <w:t xml:space="preserve">, </w:t>
      </w:r>
      <w:proofErr w:type="spellStart"/>
      <w:r w:rsidRPr="00F2557D">
        <w:rPr>
          <w:rStyle w:val="Hyperlink4"/>
          <w:rFonts w:ascii="Arial" w:hAnsi="Arial" w:cs="Arial"/>
        </w:rPr>
        <w:t>Kourakli</w:t>
      </w:r>
      <w:proofErr w:type="spellEnd"/>
      <w:r w:rsidRPr="00F2557D">
        <w:rPr>
          <w:rStyle w:val="Hyperlink4"/>
          <w:rFonts w:ascii="Arial" w:hAnsi="Arial" w:cs="Arial"/>
          <w:lang w:val="el-GR"/>
        </w:rPr>
        <w:t xml:space="preserve"> </w:t>
      </w:r>
      <w:r w:rsidRPr="00F2557D">
        <w:rPr>
          <w:rStyle w:val="Hyperlink4"/>
          <w:rFonts w:ascii="Arial" w:hAnsi="Arial" w:cs="Arial"/>
        </w:rPr>
        <w:t>A</w:t>
      </w:r>
      <w:r w:rsidRPr="00F2557D">
        <w:rPr>
          <w:rStyle w:val="Hyperlink4"/>
          <w:rFonts w:ascii="Arial" w:hAnsi="Arial" w:cs="Arial"/>
          <w:lang w:val="el-GR"/>
        </w:rPr>
        <w:t xml:space="preserve">, </w:t>
      </w:r>
      <w:proofErr w:type="spellStart"/>
      <w:r w:rsidRPr="00F2557D">
        <w:rPr>
          <w:rStyle w:val="Hyperlink4"/>
          <w:rFonts w:ascii="Arial" w:hAnsi="Arial" w:cs="Arial"/>
        </w:rPr>
        <w:t>Papageorgiou</w:t>
      </w:r>
      <w:proofErr w:type="spellEnd"/>
      <w:r w:rsidRPr="00F2557D">
        <w:rPr>
          <w:rStyle w:val="Hyperlink4"/>
          <w:rFonts w:ascii="Arial" w:hAnsi="Arial" w:cs="Arial"/>
          <w:lang w:val="el-GR"/>
        </w:rPr>
        <w:t xml:space="preserve"> </w:t>
      </w:r>
      <w:r w:rsidRPr="00F2557D">
        <w:rPr>
          <w:rStyle w:val="Hyperlink4"/>
          <w:rFonts w:ascii="Arial" w:hAnsi="Arial" w:cs="Arial"/>
        </w:rPr>
        <w:t>S</w:t>
      </w:r>
      <w:r w:rsidRPr="00F2557D">
        <w:rPr>
          <w:rStyle w:val="Hyperlink4"/>
          <w:rFonts w:ascii="Arial" w:hAnsi="Arial" w:cs="Arial"/>
          <w:lang w:val="el-GR"/>
        </w:rPr>
        <w:t xml:space="preserve">, </w:t>
      </w:r>
      <w:proofErr w:type="spellStart"/>
      <w:r w:rsidRPr="00F2557D">
        <w:rPr>
          <w:rStyle w:val="Hyperlink4"/>
          <w:rFonts w:ascii="Arial" w:hAnsi="Arial" w:cs="Arial"/>
        </w:rPr>
        <w:t>Christopoulou</w:t>
      </w:r>
      <w:proofErr w:type="spellEnd"/>
      <w:r w:rsidRPr="00F2557D">
        <w:rPr>
          <w:rStyle w:val="Hyperlink4"/>
          <w:rFonts w:ascii="Arial" w:hAnsi="Arial" w:cs="Arial"/>
          <w:lang w:val="el-GR"/>
        </w:rPr>
        <w:t xml:space="preserve"> </w:t>
      </w:r>
      <w:r w:rsidRPr="00F2557D">
        <w:rPr>
          <w:rStyle w:val="Hyperlink4"/>
          <w:rFonts w:ascii="Arial" w:hAnsi="Arial" w:cs="Arial"/>
        </w:rPr>
        <w:t>G</w:t>
      </w:r>
      <w:r w:rsidRPr="00F2557D">
        <w:rPr>
          <w:rStyle w:val="Hyperlink4"/>
          <w:rFonts w:ascii="Arial" w:hAnsi="Arial" w:cs="Arial"/>
          <w:lang w:val="el-GR"/>
        </w:rPr>
        <w:t xml:space="preserve">, </w:t>
      </w:r>
      <w:proofErr w:type="spellStart"/>
      <w:r w:rsidRPr="00F2557D">
        <w:rPr>
          <w:rStyle w:val="Hyperlink4"/>
          <w:rFonts w:ascii="Arial" w:hAnsi="Arial" w:cs="Arial"/>
        </w:rPr>
        <w:t>Roumelioti</w:t>
      </w:r>
      <w:proofErr w:type="spellEnd"/>
      <w:r w:rsidRPr="00F2557D">
        <w:rPr>
          <w:rStyle w:val="Hyperlink4"/>
          <w:rFonts w:ascii="Arial" w:hAnsi="Arial" w:cs="Arial"/>
          <w:lang w:val="el-GR"/>
        </w:rPr>
        <w:t xml:space="preserve"> </w:t>
      </w:r>
      <w:r w:rsidRPr="00F2557D">
        <w:rPr>
          <w:rStyle w:val="Hyperlink4"/>
          <w:rFonts w:ascii="Arial" w:hAnsi="Arial" w:cs="Arial"/>
        </w:rPr>
        <w:t>M</w:t>
      </w:r>
      <w:r w:rsidRPr="00F2557D">
        <w:rPr>
          <w:rStyle w:val="Hyperlink4"/>
          <w:rFonts w:ascii="Arial" w:hAnsi="Arial" w:cs="Arial"/>
          <w:lang w:val="el-GR"/>
        </w:rPr>
        <w:t xml:space="preserve">, </w:t>
      </w:r>
      <w:proofErr w:type="spellStart"/>
      <w:r w:rsidRPr="00F2557D">
        <w:rPr>
          <w:rStyle w:val="Hyperlink4"/>
          <w:rFonts w:ascii="Arial" w:hAnsi="Arial" w:cs="Arial"/>
        </w:rPr>
        <w:t>Panayiotidis</w:t>
      </w:r>
      <w:proofErr w:type="spellEnd"/>
      <w:r w:rsidRPr="00F2557D">
        <w:rPr>
          <w:rStyle w:val="Hyperlink4"/>
          <w:rFonts w:ascii="Arial" w:hAnsi="Arial" w:cs="Arial"/>
          <w:lang w:val="el-GR"/>
        </w:rPr>
        <w:t xml:space="preserve"> </w:t>
      </w:r>
      <w:r w:rsidRPr="00F2557D">
        <w:rPr>
          <w:rStyle w:val="Hyperlink4"/>
          <w:rFonts w:ascii="Arial" w:hAnsi="Arial" w:cs="Arial"/>
        </w:rPr>
        <w:t>P</w:t>
      </w:r>
      <w:r w:rsidRPr="00F2557D">
        <w:rPr>
          <w:rStyle w:val="Hyperlink4"/>
          <w:rFonts w:ascii="Arial" w:hAnsi="Arial" w:cs="Arial"/>
          <w:lang w:val="el-GR"/>
        </w:rPr>
        <w:t xml:space="preserve">, </w:t>
      </w:r>
      <w:proofErr w:type="spellStart"/>
      <w:r w:rsidRPr="00F2557D">
        <w:rPr>
          <w:rStyle w:val="Hyperlink4"/>
          <w:rFonts w:ascii="Arial" w:hAnsi="Arial" w:cs="Arial"/>
        </w:rPr>
        <w:t>Viniou</w:t>
      </w:r>
      <w:proofErr w:type="spellEnd"/>
      <w:r w:rsidRPr="00F2557D">
        <w:rPr>
          <w:rStyle w:val="Hyperlink4"/>
          <w:rFonts w:ascii="Arial" w:hAnsi="Arial" w:cs="Arial"/>
          <w:lang w:val="el-GR"/>
        </w:rPr>
        <w:t xml:space="preserve"> </w:t>
      </w:r>
      <w:r w:rsidRPr="00F2557D">
        <w:rPr>
          <w:rStyle w:val="Hyperlink4"/>
          <w:rFonts w:ascii="Arial" w:hAnsi="Arial" w:cs="Arial"/>
        </w:rPr>
        <w:t>NA</w:t>
      </w:r>
      <w:r w:rsidRPr="00F2557D">
        <w:rPr>
          <w:rStyle w:val="Hyperlink4"/>
          <w:rFonts w:ascii="Arial" w:hAnsi="Arial" w:cs="Arial"/>
          <w:lang w:val="el-GR"/>
        </w:rPr>
        <w:t xml:space="preserve">; </w:t>
      </w:r>
      <w:r w:rsidRPr="00F2557D">
        <w:rPr>
          <w:rStyle w:val="Hyperlink4"/>
          <w:rFonts w:ascii="Arial" w:hAnsi="Arial" w:cs="Arial"/>
        </w:rPr>
        <w:t>Hellenic</w:t>
      </w:r>
      <w:r w:rsidRPr="00F2557D">
        <w:rPr>
          <w:rStyle w:val="Hyperlink4"/>
          <w:rFonts w:ascii="Arial" w:hAnsi="Arial" w:cs="Arial"/>
          <w:lang w:val="el-GR"/>
        </w:rPr>
        <w:t xml:space="preserve"> </w:t>
      </w:r>
      <w:r w:rsidRPr="00F2557D">
        <w:rPr>
          <w:rStyle w:val="Hyperlink4"/>
          <w:rFonts w:ascii="Arial" w:hAnsi="Arial" w:cs="Arial"/>
        </w:rPr>
        <w:t>MDS</w:t>
      </w:r>
      <w:r w:rsidRPr="00F2557D">
        <w:rPr>
          <w:rStyle w:val="Hyperlink4"/>
          <w:rFonts w:ascii="Arial" w:hAnsi="Arial" w:cs="Arial"/>
          <w:lang w:val="el-GR"/>
        </w:rPr>
        <w:t xml:space="preserve"> </w:t>
      </w:r>
      <w:r w:rsidRPr="00F2557D">
        <w:rPr>
          <w:rStyle w:val="Hyperlink4"/>
          <w:rFonts w:ascii="Arial" w:hAnsi="Arial" w:cs="Arial"/>
        </w:rPr>
        <w:t>Study</w:t>
      </w:r>
      <w:r w:rsidRPr="00F2557D">
        <w:rPr>
          <w:rStyle w:val="Hyperlink4"/>
          <w:rFonts w:ascii="Arial" w:hAnsi="Arial" w:cs="Arial"/>
          <w:lang w:val="el-GR"/>
        </w:rPr>
        <w:t xml:space="preserve"> </w:t>
      </w:r>
      <w:r w:rsidRPr="00F2557D">
        <w:rPr>
          <w:rStyle w:val="Hyperlink4"/>
          <w:rFonts w:ascii="Arial" w:hAnsi="Arial" w:cs="Arial"/>
        </w:rPr>
        <w:t>Group</w:t>
      </w:r>
      <w:r w:rsidRPr="00F2557D">
        <w:rPr>
          <w:rStyle w:val="Hyperlink4"/>
          <w:rFonts w:ascii="Arial" w:hAnsi="Arial" w:cs="Arial"/>
          <w:lang w:val="el-GR"/>
        </w:rPr>
        <w:t xml:space="preserve">.  </w:t>
      </w:r>
      <w:r w:rsidRPr="00F2557D">
        <w:rPr>
          <w:rStyle w:val="Hyperlink4"/>
          <w:rFonts w:ascii="Arial" w:hAnsi="Arial" w:cs="Arial"/>
        </w:rPr>
        <w:t xml:space="preserve">Bone marrow PARP1 mRNA levels predict response to treatment with 5-azacytidine in patients with myelodysplastic syndrome.   </w:t>
      </w:r>
    </w:p>
    <w:p w14:paraId="0AA27CDE" w14:textId="77777777" w:rsidR="00F50795" w:rsidRPr="00F2557D" w:rsidRDefault="00000000">
      <w:pPr>
        <w:pStyle w:val="Default"/>
        <w:spacing w:line="360" w:lineRule="auto"/>
        <w:rPr>
          <w:rStyle w:val="None"/>
          <w:rFonts w:ascii="Arial" w:hAnsi="Arial" w:cs="Arial"/>
          <w:sz w:val="24"/>
          <w:szCs w:val="24"/>
          <w:u w:val="single"/>
          <w:shd w:val="clear" w:color="auto" w:fill="FFFFFF"/>
          <w:lang w:val="it-IT"/>
        </w:rPr>
      </w:pPr>
      <w:proofErr w:type="spellStart"/>
      <w:r w:rsidRPr="00F2557D">
        <w:rPr>
          <w:rStyle w:val="None"/>
          <w:rFonts w:ascii="Arial" w:hAnsi="Arial" w:cs="Arial"/>
          <w:sz w:val="24"/>
          <w:szCs w:val="24"/>
          <w:u w:val="single"/>
          <w:shd w:val="clear" w:color="auto" w:fill="FFFFFF"/>
          <w:lang w:val="it-IT"/>
        </w:rPr>
        <w:t>Annals</w:t>
      </w:r>
      <w:proofErr w:type="spellEnd"/>
      <w:r w:rsidRPr="00F2557D">
        <w:rPr>
          <w:rStyle w:val="None"/>
          <w:rFonts w:ascii="Arial" w:hAnsi="Arial" w:cs="Arial"/>
          <w:sz w:val="24"/>
          <w:szCs w:val="24"/>
          <w:u w:val="single"/>
          <w:shd w:val="clear" w:color="auto" w:fill="FFFFFF"/>
          <w:lang w:val="it-IT"/>
        </w:rPr>
        <w:t xml:space="preserve"> of </w:t>
      </w:r>
      <w:proofErr w:type="spellStart"/>
      <w:r w:rsidRPr="00F2557D">
        <w:rPr>
          <w:rStyle w:val="None"/>
          <w:rFonts w:ascii="Arial" w:hAnsi="Arial" w:cs="Arial"/>
          <w:sz w:val="24"/>
          <w:szCs w:val="24"/>
          <w:u w:val="single"/>
          <w:shd w:val="clear" w:color="auto" w:fill="FFFFFF"/>
          <w:lang w:val="it-IT"/>
        </w:rPr>
        <w:t>Hematology</w:t>
      </w:r>
      <w:proofErr w:type="spellEnd"/>
      <w:r w:rsidRPr="00F2557D">
        <w:rPr>
          <w:rStyle w:val="None"/>
          <w:rFonts w:ascii="Arial" w:hAnsi="Arial" w:cs="Arial"/>
          <w:sz w:val="24"/>
          <w:szCs w:val="24"/>
          <w:u w:val="single"/>
          <w:shd w:val="clear" w:color="auto" w:fill="FFFFFF"/>
          <w:lang w:val="it-IT"/>
        </w:rPr>
        <w:t>. 2019 Jun;98(6):1383-1392.</w:t>
      </w:r>
    </w:p>
    <w:p w14:paraId="169D1669"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shd w:val="clear" w:color="auto" w:fill="FFFFFF"/>
          <w:lang w:val="it-IT"/>
        </w:rPr>
        <w:t>2</w:t>
      </w:r>
      <w:r w:rsidRPr="00F2557D">
        <w:rPr>
          <w:rStyle w:val="Hyperlink5"/>
          <w:rFonts w:ascii="Arial" w:hAnsi="Arial" w:cs="Arial"/>
        </w:rPr>
        <w:t xml:space="preserve"> </w:t>
      </w:r>
      <w:proofErr w:type="spellStart"/>
      <w:r w:rsidRPr="00F2557D">
        <w:rPr>
          <w:rStyle w:val="Hyperlink5"/>
          <w:rFonts w:ascii="Arial" w:hAnsi="Arial" w:cs="Arial"/>
        </w:rPr>
        <w:t>μελέτες</w:t>
      </w:r>
      <w:proofErr w:type="spellEnd"/>
      <w:r w:rsidRPr="00F2557D">
        <w:rPr>
          <w:rStyle w:val="Hyperlink5"/>
          <w:rFonts w:ascii="Arial" w:hAnsi="Arial" w:cs="Arial"/>
        </w:rPr>
        <w:t xml:space="preserve"> (Google Scholar)</w:t>
      </w:r>
    </w:p>
    <w:p w14:paraId="237171BE" w14:textId="77777777" w:rsidR="00F50795" w:rsidRPr="00F2557D" w:rsidRDefault="00F50795">
      <w:pPr>
        <w:pStyle w:val="BodyA"/>
        <w:ind w:left="360"/>
        <w:jc w:val="both"/>
        <w:rPr>
          <w:rStyle w:val="None"/>
          <w:rFonts w:ascii="Arial" w:eastAsia="Helvetica Neue" w:hAnsi="Arial" w:cs="Arial"/>
          <w:shd w:val="clear" w:color="auto" w:fill="FFFFFF"/>
          <w:lang w:val="de-DE"/>
        </w:rPr>
      </w:pPr>
    </w:p>
    <w:p w14:paraId="52255752" w14:textId="77777777" w:rsidR="00F50795" w:rsidRPr="00F2557D" w:rsidRDefault="00000000">
      <w:pPr>
        <w:pStyle w:val="Default"/>
        <w:spacing w:line="360" w:lineRule="auto"/>
        <w:rPr>
          <w:rStyle w:val="Hyperlink6"/>
          <w:rFonts w:ascii="Arial" w:hAnsi="Arial" w:cs="Arial"/>
        </w:rPr>
      </w:pPr>
      <w:r w:rsidRPr="00F2557D">
        <w:rPr>
          <w:rStyle w:val="Hyperlink4"/>
          <w:rFonts w:ascii="Arial" w:hAnsi="Arial" w:cs="Arial"/>
        </w:rPr>
        <w:t>8.1</w:t>
      </w:r>
      <w:r w:rsidRPr="00F2557D">
        <w:rPr>
          <w:rStyle w:val="Hyperlink6"/>
          <w:rFonts w:ascii="Arial" w:hAnsi="Arial" w:cs="Arial"/>
        </w:rPr>
        <w:t xml:space="preserve">.31.  </w:t>
      </w:r>
      <w:proofErr w:type="spellStart"/>
      <w:r w:rsidRPr="00F2557D">
        <w:rPr>
          <w:rStyle w:val="None"/>
          <w:rFonts w:ascii="Arial" w:hAnsi="Arial" w:cs="Arial"/>
          <w:b/>
          <w:bCs/>
          <w:sz w:val="24"/>
          <w:szCs w:val="24"/>
          <w:shd w:val="clear" w:color="auto" w:fill="FFFFFF"/>
        </w:rPr>
        <w:t>Solomou</w:t>
      </w:r>
      <w:proofErr w:type="spellEnd"/>
      <w:r w:rsidRPr="00F2557D">
        <w:rPr>
          <w:rStyle w:val="None"/>
          <w:rFonts w:ascii="Arial" w:hAnsi="Arial" w:cs="Arial"/>
          <w:b/>
          <w:bCs/>
          <w:sz w:val="24"/>
          <w:szCs w:val="24"/>
          <w:shd w:val="clear" w:color="auto" w:fill="FFFFFF"/>
        </w:rPr>
        <w:t xml:space="preserve"> EE</w:t>
      </w:r>
      <w:r w:rsidRPr="00F2557D">
        <w:rPr>
          <w:rStyle w:val="Hyperlink6"/>
          <w:rFonts w:ascii="Arial" w:hAnsi="Arial" w:cs="Arial"/>
        </w:rPr>
        <w:t xml:space="preserve">. Idiopathic Aplastic Anemia: An Update.  </w:t>
      </w:r>
    </w:p>
    <w:p w14:paraId="7D93C1B2" w14:textId="77777777" w:rsidR="00F50795" w:rsidRPr="00F2557D" w:rsidRDefault="00000000">
      <w:pPr>
        <w:pStyle w:val="Default"/>
        <w:spacing w:line="360" w:lineRule="auto"/>
        <w:rPr>
          <w:rStyle w:val="Hyperlink2"/>
          <w:rFonts w:ascii="Arial" w:hAnsi="Arial" w:cs="Arial"/>
        </w:rPr>
      </w:pPr>
      <w:r w:rsidRPr="00F2557D">
        <w:rPr>
          <w:rStyle w:val="Hyperlink2"/>
          <w:rFonts w:ascii="Arial" w:hAnsi="Arial" w:cs="Arial"/>
        </w:rPr>
        <w:t xml:space="preserve">Clinical Hematology International 2019, </w:t>
      </w:r>
      <w:hyperlink r:id="rId15" w:history="1">
        <w:r w:rsidRPr="00F2557D">
          <w:rPr>
            <w:rStyle w:val="Hyperlink2"/>
            <w:rFonts w:ascii="Arial" w:hAnsi="Arial" w:cs="Arial"/>
          </w:rPr>
          <w:t>Volume 1, Issue 1</w:t>
        </w:r>
      </w:hyperlink>
      <w:r w:rsidRPr="00F2557D">
        <w:rPr>
          <w:rStyle w:val="Hyperlink2"/>
          <w:rFonts w:ascii="Arial" w:hAnsi="Arial" w:cs="Arial"/>
        </w:rPr>
        <w:t>, 52 - 57</w:t>
      </w:r>
    </w:p>
    <w:p w14:paraId="287AD2DC"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5</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0AF80BE1" w14:textId="77777777" w:rsidR="00F50795" w:rsidRPr="00F2557D" w:rsidRDefault="00F50795">
      <w:pPr>
        <w:pStyle w:val="BodyA"/>
        <w:ind w:left="360"/>
        <w:jc w:val="both"/>
        <w:rPr>
          <w:rStyle w:val="None"/>
          <w:rFonts w:ascii="Arial" w:eastAsia="Helvetica Neue" w:hAnsi="Arial" w:cs="Arial"/>
          <w:shd w:val="clear" w:color="auto" w:fill="FFFFFF"/>
          <w:lang w:val="de-DE"/>
        </w:rPr>
      </w:pPr>
    </w:p>
    <w:p w14:paraId="68EC74ED" w14:textId="77777777" w:rsidR="00F50795" w:rsidRPr="00F2557D" w:rsidRDefault="00000000">
      <w:pPr>
        <w:pStyle w:val="Default"/>
        <w:spacing w:line="360" w:lineRule="auto"/>
        <w:rPr>
          <w:rStyle w:val="Hyperlink4"/>
          <w:rFonts w:ascii="Arial" w:hAnsi="Arial" w:cs="Arial"/>
        </w:rPr>
      </w:pPr>
      <w:r w:rsidRPr="00F2557D">
        <w:rPr>
          <w:rStyle w:val="Hyperlink6"/>
          <w:rFonts w:ascii="Arial" w:hAnsi="Arial" w:cs="Arial"/>
        </w:rPr>
        <w:t xml:space="preserve">8.1.32.  Diamantopoulos PT, Pappa V, </w:t>
      </w:r>
      <w:proofErr w:type="spellStart"/>
      <w:r w:rsidRPr="00F2557D">
        <w:rPr>
          <w:rStyle w:val="Hyperlink6"/>
          <w:rFonts w:ascii="Arial" w:hAnsi="Arial" w:cs="Arial"/>
        </w:rPr>
        <w:t>Symeonidis</w:t>
      </w:r>
      <w:proofErr w:type="spellEnd"/>
      <w:r w:rsidRPr="00F2557D">
        <w:rPr>
          <w:rStyle w:val="Hyperlink6"/>
          <w:rFonts w:ascii="Arial" w:hAnsi="Arial" w:cs="Arial"/>
        </w:rPr>
        <w:t xml:space="preserve"> A, </w:t>
      </w:r>
      <w:proofErr w:type="spellStart"/>
      <w:r w:rsidRPr="00F2557D">
        <w:rPr>
          <w:rStyle w:val="Hyperlink6"/>
          <w:rFonts w:ascii="Arial" w:hAnsi="Arial" w:cs="Arial"/>
        </w:rPr>
        <w:t>Kotsianidis</w:t>
      </w:r>
      <w:proofErr w:type="spellEnd"/>
      <w:r w:rsidRPr="00F2557D">
        <w:rPr>
          <w:rStyle w:val="Hyperlink6"/>
          <w:rFonts w:ascii="Arial" w:hAnsi="Arial" w:cs="Arial"/>
        </w:rPr>
        <w:t xml:space="preserve"> I, Galanopoulos A, </w:t>
      </w:r>
      <w:proofErr w:type="spellStart"/>
      <w:r w:rsidRPr="00F2557D">
        <w:rPr>
          <w:rStyle w:val="Hyperlink6"/>
          <w:rFonts w:ascii="Arial" w:hAnsi="Arial" w:cs="Arial"/>
        </w:rPr>
        <w:t>Papadaki</w:t>
      </w:r>
      <w:proofErr w:type="spellEnd"/>
      <w:r w:rsidRPr="00F2557D">
        <w:rPr>
          <w:rStyle w:val="Hyperlink6"/>
          <w:rFonts w:ascii="Arial" w:hAnsi="Arial" w:cs="Arial"/>
        </w:rPr>
        <w:t xml:space="preserve"> H, Anagnostopoulos A, Vassilopoulos G, </w:t>
      </w:r>
      <w:proofErr w:type="spellStart"/>
      <w:r w:rsidRPr="00F2557D">
        <w:rPr>
          <w:rStyle w:val="Hyperlink6"/>
          <w:rFonts w:ascii="Arial" w:hAnsi="Arial" w:cs="Arial"/>
        </w:rPr>
        <w:t>Zikos</w:t>
      </w:r>
      <w:proofErr w:type="spellEnd"/>
      <w:r w:rsidRPr="00F2557D">
        <w:rPr>
          <w:rStyle w:val="Hyperlink6"/>
          <w:rFonts w:ascii="Arial" w:hAnsi="Arial" w:cs="Arial"/>
        </w:rPr>
        <w:t xml:space="preserve"> P, </w:t>
      </w:r>
      <w:proofErr w:type="spellStart"/>
      <w:r w:rsidRPr="00F2557D">
        <w:rPr>
          <w:rStyle w:val="Hyperlink6"/>
          <w:rFonts w:ascii="Arial" w:hAnsi="Arial" w:cs="Arial"/>
        </w:rPr>
        <w:t>Hatzimichael</w:t>
      </w:r>
      <w:proofErr w:type="spellEnd"/>
      <w:r w:rsidRPr="00F2557D">
        <w:rPr>
          <w:rStyle w:val="Hyperlink6"/>
          <w:rFonts w:ascii="Arial" w:hAnsi="Arial" w:cs="Arial"/>
        </w:rPr>
        <w:t xml:space="preserve"> E, </w:t>
      </w:r>
      <w:proofErr w:type="spellStart"/>
      <w:r w:rsidRPr="00F2557D">
        <w:rPr>
          <w:rStyle w:val="Hyperlink6"/>
          <w:rFonts w:ascii="Arial" w:hAnsi="Arial" w:cs="Arial"/>
        </w:rPr>
        <w:t>Papaioannou</w:t>
      </w:r>
      <w:proofErr w:type="spellEnd"/>
      <w:r w:rsidRPr="00F2557D">
        <w:rPr>
          <w:rStyle w:val="Hyperlink6"/>
          <w:rFonts w:ascii="Arial" w:hAnsi="Arial" w:cs="Arial"/>
        </w:rPr>
        <w:t xml:space="preserve"> M, </w:t>
      </w:r>
      <w:proofErr w:type="spellStart"/>
      <w:r w:rsidRPr="00F2557D">
        <w:rPr>
          <w:rStyle w:val="Hyperlink6"/>
          <w:rFonts w:ascii="Arial" w:hAnsi="Arial" w:cs="Arial"/>
        </w:rPr>
        <w:t>Megalakaki</w:t>
      </w:r>
      <w:proofErr w:type="spellEnd"/>
      <w:r w:rsidRPr="00F2557D">
        <w:rPr>
          <w:rStyle w:val="Hyperlink6"/>
          <w:rFonts w:ascii="Arial" w:hAnsi="Arial" w:cs="Arial"/>
        </w:rPr>
        <w:t xml:space="preserve"> A, </w:t>
      </w:r>
      <w:proofErr w:type="spellStart"/>
      <w:r w:rsidRPr="00F2557D">
        <w:rPr>
          <w:rStyle w:val="Hyperlink6"/>
          <w:rFonts w:ascii="Arial" w:hAnsi="Arial" w:cs="Arial"/>
        </w:rPr>
        <w:t>Kotsopoulou</w:t>
      </w:r>
      <w:proofErr w:type="spellEnd"/>
      <w:r w:rsidRPr="00F2557D">
        <w:rPr>
          <w:rStyle w:val="Hyperlink6"/>
          <w:rFonts w:ascii="Arial" w:hAnsi="Arial" w:cs="Arial"/>
        </w:rPr>
        <w:t xml:space="preserve"> M, </w:t>
      </w:r>
      <w:proofErr w:type="spellStart"/>
      <w:r w:rsidRPr="00F2557D">
        <w:rPr>
          <w:rStyle w:val="Hyperlink6"/>
          <w:rFonts w:ascii="Arial" w:hAnsi="Arial" w:cs="Arial"/>
        </w:rPr>
        <w:t>Repousis</w:t>
      </w:r>
      <w:proofErr w:type="spellEnd"/>
      <w:r w:rsidRPr="00F2557D">
        <w:rPr>
          <w:rStyle w:val="Hyperlink6"/>
          <w:rFonts w:ascii="Arial" w:hAnsi="Arial" w:cs="Arial"/>
        </w:rPr>
        <w:t xml:space="preserve"> P, </w:t>
      </w:r>
      <w:proofErr w:type="spellStart"/>
      <w:r w:rsidRPr="00F2557D">
        <w:rPr>
          <w:rStyle w:val="Hyperlink6"/>
          <w:rFonts w:ascii="Arial" w:hAnsi="Arial" w:cs="Arial"/>
        </w:rPr>
        <w:t>Dimou</w:t>
      </w:r>
      <w:proofErr w:type="spellEnd"/>
      <w:r w:rsidRPr="00F2557D">
        <w:rPr>
          <w:rStyle w:val="Hyperlink6"/>
          <w:rFonts w:ascii="Arial" w:hAnsi="Arial" w:cs="Arial"/>
        </w:rPr>
        <w:t xml:space="preserve"> M, </w:t>
      </w:r>
      <w:proofErr w:type="spellStart"/>
      <w:r w:rsidRPr="00F2557D">
        <w:rPr>
          <w:rStyle w:val="None"/>
          <w:rFonts w:ascii="Arial" w:hAnsi="Arial" w:cs="Arial"/>
          <w:b/>
          <w:bCs/>
          <w:sz w:val="24"/>
          <w:szCs w:val="24"/>
          <w:shd w:val="clear" w:color="auto" w:fill="FFFFFF"/>
        </w:rPr>
        <w:t>Solomou</w:t>
      </w:r>
      <w:proofErr w:type="spellEnd"/>
      <w:r w:rsidRPr="00F2557D">
        <w:rPr>
          <w:rStyle w:val="None"/>
          <w:rFonts w:ascii="Arial" w:hAnsi="Arial" w:cs="Arial"/>
          <w:b/>
          <w:bCs/>
          <w:sz w:val="24"/>
          <w:szCs w:val="24"/>
          <w:shd w:val="clear" w:color="auto" w:fill="FFFFFF"/>
        </w:rPr>
        <w:t xml:space="preserve"> E</w:t>
      </w:r>
      <w:r w:rsidRPr="00F2557D">
        <w:rPr>
          <w:rStyle w:val="Hyperlink6"/>
          <w:rFonts w:ascii="Arial" w:hAnsi="Arial" w:cs="Arial"/>
        </w:rPr>
        <w:t xml:space="preserve">, </w:t>
      </w:r>
      <w:proofErr w:type="spellStart"/>
      <w:r w:rsidRPr="00F2557D">
        <w:rPr>
          <w:rStyle w:val="Hyperlink6"/>
          <w:rFonts w:ascii="Arial" w:hAnsi="Arial" w:cs="Arial"/>
        </w:rPr>
        <w:t>Pontikoglou</w:t>
      </w:r>
      <w:proofErr w:type="spellEnd"/>
      <w:r w:rsidRPr="00F2557D">
        <w:rPr>
          <w:rStyle w:val="Hyperlink6"/>
          <w:rFonts w:ascii="Arial" w:hAnsi="Arial" w:cs="Arial"/>
        </w:rPr>
        <w:t xml:space="preserve"> </w:t>
      </w:r>
      <w:r w:rsidRPr="00F2557D">
        <w:rPr>
          <w:rStyle w:val="Hyperlink6"/>
          <w:rFonts w:ascii="Arial" w:hAnsi="Arial" w:cs="Arial"/>
        </w:rPr>
        <w:lastRenderedPageBreak/>
        <w:t xml:space="preserve">C, Kyriakakis G, </w:t>
      </w:r>
      <w:proofErr w:type="spellStart"/>
      <w:r w:rsidRPr="00F2557D">
        <w:rPr>
          <w:rStyle w:val="Hyperlink6"/>
          <w:rFonts w:ascii="Arial" w:hAnsi="Arial" w:cs="Arial"/>
        </w:rPr>
        <w:t>Tsokanas</w:t>
      </w:r>
      <w:proofErr w:type="spellEnd"/>
      <w:r w:rsidRPr="00F2557D">
        <w:rPr>
          <w:rStyle w:val="Hyperlink6"/>
          <w:rFonts w:ascii="Arial" w:hAnsi="Arial" w:cs="Arial"/>
        </w:rPr>
        <w:t xml:space="preserve"> D, </w:t>
      </w:r>
      <w:proofErr w:type="spellStart"/>
      <w:r w:rsidRPr="00F2557D">
        <w:rPr>
          <w:rStyle w:val="Hyperlink6"/>
          <w:rFonts w:ascii="Arial" w:hAnsi="Arial" w:cs="Arial"/>
        </w:rPr>
        <w:t>Papoutselis</w:t>
      </w:r>
      <w:proofErr w:type="spellEnd"/>
      <w:r w:rsidRPr="00F2557D">
        <w:rPr>
          <w:rStyle w:val="Hyperlink6"/>
          <w:rFonts w:ascii="Arial" w:hAnsi="Arial" w:cs="Arial"/>
        </w:rPr>
        <w:t xml:space="preserve"> MK, </w:t>
      </w:r>
      <w:proofErr w:type="spellStart"/>
      <w:r w:rsidRPr="00F2557D">
        <w:rPr>
          <w:rStyle w:val="Hyperlink6"/>
          <w:rFonts w:ascii="Arial" w:hAnsi="Arial" w:cs="Arial"/>
        </w:rPr>
        <w:t>Papageorgiou</w:t>
      </w:r>
      <w:proofErr w:type="spellEnd"/>
      <w:r w:rsidRPr="00F2557D">
        <w:rPr>
          <w:rStyle w:val="Hyperlink6"/>
          <w:rFonts w:ascii="Arial" w:hAnsi="Arial" w:cs="Arial"/>
        </w:rPr>
        <w:t xml:space="preserve"> S, </w:t>
      </w:r>
      <w:proofErr w:type="spellStart"/>
      <w:r w:rsidRPr="00F2557D">
        <w:rPr>
          <w:rStyle w:val="Hyperlink6"/>
          <w:rFonts w:ascii="Arial" w:hAnsi="Arial" w:cs="Arial"/>
        </w:rPr>
        <w:t>Kourakli</w:t>
      </w:r>
      <w:proofErr w:type="spellEnd"/>
      <w:r w:rsidRPr="00F2557D">
        <w:rPr>
          <w:rStyle w:val="Hyperlink6"/>
          <w:rFonts w:ascii="Arial" w:hAnsi="Arial" w:cs="Arial"/>
        </w:rPr>
        <w:t xml:space="preserve"> A, </w:t>
      </w:r>
      <w:proofErr w:type="spellStart"/>
      <w:r w:rsidRPr="00F2557D">
        <w:rPr>
          <w:rStyle w:val="Hyperlink6"/>
          <w:rFonts w:ascii="Arial" w:hAnsi="Arial" w:cs="Arial"/>
        </w:rPr>
        <w:t>Panayiotidis</w:t>
      </w:r>
      <w:proofErr w:type="spellEnd"/>
      <w:r w:rsidRPr="00F2557D">
        <w:rPr>
          <w:rStyle w:val="Hyperlink6"/>
          <w:rFonts w:ascii="Arial" w:hAnsi="Arial" w:cs="Arial"/>
        </w:rPr>
        <w:t xml:space="preserve"> P, </w:t>
      </w:r>
      <w:proofErr w:type="spellStart"/>
      <w:r w:rsidRPr="00F2557D">
        <w:rPr>
          <w:rStyle w:val="Hyperlink6"/>
          <w:rFonts w:ascii="Arial" w:hAnsi="Arial" w:cs="Arial"/>
        </w:rPr>
        <w:t>Viniou</w:t>
      </w:r>
      <w:proofErr w:type="spellEnd"/>
      <w:r w:rsidRPr="00F2557D">
        <w:rPr>
          <w:rStyle w:val="Hyperlink6"/>
          <w:rFonts w:ascii="Arial" w:hAnsi="Arial" w:cs="Arial"/>
        </w:rPr>
        <w:t xml:space="preserve"> NA. </w:t>
      </w:r>
      <w:hyperlink r:id="rId16" w:history="1">
        <w:r w:rsidRPr="00F2557D">
          <w:rPr>
            <w:rStyle w:val="Hyperlink3"/>
            <w:rFonts w:ascii="Arial" w:hAnsi="Arial" w:cs="Arial"/>
          </w:rPr>
          <w:t>Characteristics of Long-Term Survival in Patients With Myelodysplastic Syndrome Treated With 5-Azacyditine: Results From the Hellenic 5-Azacytidine Registry.</w:t>
        </w:r>
      </w:hyperlink>
      <w:r w:rsidRPr="00F2557D">
        <w:rPr>
          <w:rStyle w:val="Hyperlink4"/>
          <w:rFonts w:ascii="Arial" w:hAnsi="Arial" w:cs="Arial"/>
        </w:rPr>
        <w:t xml:space="preserve"> </w:t>
      </w:r>
    </w:p>
    <w:p w14:paraId="524E9F28" w14:textId="77777777" w:rsidR="00F50795" w:rsidRPr="00F2557D" w:rsidRDefault="00000000">
      <w:pPr>
        <w:pStyle w:val="Default"/>
        <w:spacing w:line="360" w:lineRule="auto"/>
        <w:rPr>
          <w:rStyle w:val="None"/>
          <w:rFonts w:ascii="Arial" w:hAnsi="Arial" w:cs="Arial"/>
          <w:sz w:val="24"/>
          <w:szCs w:val="24"/>
          <w:u w:val="single"/>
        </w:rPr>
      </w:pPr>
      <w:r w:rsidRPr="00F2557D">
        <w:rPr>
          <w:rStyle w:val="Hyperlink2"/>
          <w:rFonts w:ascii="Arial" w:hAnsi="Arial" w:cs="Arial"/>
        </w:rPr>
        <w:t xml:space="preserve">Clinical Lymphoma Myeloma &amp; Leukemia 2019 Sep 28. </w:t>
      </w:r>
      <w:proofErr w:type="spellStart"/>
      <w:r w:rsidRPr="00F2557D">
        <w:rPr>
          <w:rStyle w:val="Hyperlink2"/>
          <w:rFonts w:ascii="Arial" w:hAnsi="Arial" w:cs="Arial"/>
        </w:rPr>
        <w:t>pii</w:t>
      </w:r>
      <w:proofErr w:type="spellEnd"/>
      <w:r w:rsidRPr="00F2557D">
        <w:rPr>
          <w:rStyle w:val="Hyperlink2"/>
          <w:rFonts w:ascii="Arial" w:hAnsi="Arial" w:cs="Arial"/>
        </w:rPr>
        <w:t xml:space="preserve">: S2152-2650(19)32001-4. </w:t>
      </w:r>
      <w:proofErr w:type="spellStart"/>
      <w:r w:rsidRPr="00F2557D">
        <w:rPr>
          <w:rStyle w:val="Hyperlink2"/>
          <w:rFonts w:ascii="Arial" w:hAnsi="Arial" w:cs="Arial"/>
        </w:rPr>
        <w:t>doi</w:t>
      </w:r>
      <w:proofErr w:type="spellEnd"/>
      <w:r w:rsidRPr="00F2557D">
        <w:rPr>
          <w:rStyle w:val="Hyperlink2"/>
          <w:rFonts w:ascii="Arial" w:hAnsi="Arial" w:cs="Arial"/>
        </w:rPr>
        <w:t>: 10.1016/j.clml.2019.09.614</w:t>
      </w:r>
    </w:p>
    <w:p w14:paraId="2D3CB36C" w14:textId="77777777" w:rsidR="00F50795" w:rsidRPr="00F2557D" w:rsidRDefault="00F50795">
      <w:pPr>
        <w:pStyle w:val="Default"/>
        <w:rPr>
          <w:rStyle w:val="None"/>
          <w:rFonts w:ascii="Arial" w:hAnsi="Arial" w:cs="Arial"/>
          <w:sz w:val="24"/>
          <w:szCs w:val="24"/>
          <w:u w:val="single"/>
          <w:shd w:val="clear" w:color="auto" w:fill="FFFFFF"/>
        </w:rPr>
      </w:pPr>
    </w:p>
    <w:p w14:paraId="0CBC13AC" w14:textId="77777777" w:rsidR="00F50795" w:rsidRPr="00F2557D" w:rsidRDefault="00000000">
      <w:pPr>
        <w:pStyle w:val="Default"/>
        <w:spacing w:line="360" w:lineRule="auto"/>
        <w:rPr>
          <w:rStyle w:val="Hyperlink6"/>
          <w:rFonts w:ascii="Arial" w:hAnsi="Arial" w:cs="Arial"/>
        </w:rPr>
      </w:pPr>
      <w:r w:rsidRPr="00F2557D">
        <w:rPr>
          <w:rStyle w:val="Hyperlink4"/>
          <w:rFonts w:ascii="Arial" w:hAnsi="Arial" w:cs="Arial"/>
        </w:rPr>
        <w:t>8</w:t>
      </w:r>
      <w:r w:rsidRPr="00F2557D">
        <w:rPr>
          <w:rStyle w:val="Hyperlink6"/>
          <w:rFonts w:ascii="Arial" w:hAnsi="Arial" w:cs="Arial"/>
        </w:rPr>
        <w:t xml:space="preserve">.1.33.   </w:t>
      </w:r>
      <w:proofErr w:type="spellStart"/>
      <w:r w:rsidRPr="00F2557D">
        <w:rPr>
          <w:rStyle w:val="None"/>
          <w:rFonts w:ascii="Arial" w:hAnsi="Arial" w:cs="Arial"/>
          <w:b/>
          <w:bCs/>
          <w:sz w:val="24"/>
          <w:szCs w:val="24"/>
          <w:shd w:val="clear" w:color="auto" w:fill="FFFFFF"/>
        </w:rPr>
        <w:t>Solomou</w:t>
      </w:r>
      <w:proofErr w:type="spellEnd"/>
      <w:r w:rsidRPr="00F2557D">
        <w:rPr>
          <w:rStyle w:val="None"/>
          <w:rFonts w:ascii="Arial" w:hAnsi="Arial" w:cs="Arial"/>
          <w:b/>
          <w:bCs/>
          <w:sz w:val="24"/>
          <w:szCs w:val="24"/>
          <w:shd w:val="clear" w:color="auto" w:fill="FFFFFF"/>
        </w:rPr>
        <w:t xml:space="preserve"> EE</w:t>
      </w:r>
      <w:r w:rsidRPr="00F2557D">
        <w:rPr>
          <w:rStyle w:val="Hyperlink6"/>
          <w:rFonts w:ascii="Arial" w:hAnsi="Arial" w:cs="Arial"/>
        </w:rPr>
        <w:t xml:space="preserve">, </w:t>
      </w:r>
      <w:proofErr w:type="spellStart"/>
      <w:r w:rsidRPr="00F2557D">
        <w:rPr>
          <w:rStyle w:val="Hyperlink6"/>
          <w:rFonts w:ascii="Arial" w:hAnsi="Arial" w:cs="Arial"/>
        </w:rPr>
        <w:t>Marnellos</w:t>
      </w:r>
      <w:proofErr w:type="spellEnd"/>
      <w:r w:rsidRPr="00F2557D">
        <w:rPr>
          <w:rStyle w:val="Hyperlink6"/>
          <w:rFonts w:ascii="Arial" w:hAnsi="Arial" w:cs="Arial"/>
        </w:rPr>
        <w:t xml:space="preserve"> P, </w:t>
      </w:r>
      <w:proofErr w:type="spellStart"/>
      <w:r w:rsidRPr="00F2557D">
        <w:rPr>
          <w:rStyle w:val="Hyperlink6"/>
          <w:rFonts w:ascii="Arial" w:hAnsi="Arial" w:cs="Arial"/>
        </w:rPr>
        <w:t>Agathokleous</w:t>
      </w:r>
      <w:proofErr w:type="spellEnd"/>
      <w:r w:rsidRPr="00F2557D">
        <w:rPr>
          <w:rStyle w:val="Hyperlink6"/>
          <w:rFonts w:ascii="Arial" w:hAnsi="Arial" w:cs="Arial"/>
        </w:rPr>
        <w:t xml:space="preserve"> A, Kyriakou G, Georgiou S, </w:t>
      </w:r>
      <w:proofErr w:type="spellStart"/>
      <w:r w:rsidRPr="00F2557D">
        <w:rPr>
          <w:rStyle w:val="Hyperlink6"/>
          <w:rFonts w:ascii="Arial" w:hAnsi="Arial" w:cs="Arial"/>
        </w:rPr>
        <w:t>Symeonidis</w:t>
      </w:r>
      <w:proofErr w:type="spellEnd"/>
      <w:r w:rsidRPr="00F2557D">
        <w:rPr>
          <w:rStyle w:val="Hyperlink6"/>
          <w:rFonts w:ascii="Arial" w:hAnsi="Arial" w:cs="Arial"/>
        </w:rPr>
        <w:t xml:space="preserve"> </w:t>
      </w:r>
      <w:proofErr w:type="spellStart"/>
      <w:r w:rsidRPr="00F2557D">
        <w:rPr>
          <w:rStyle w:val="Hyperlink6"/>
          <w:rFonts w:ascii="Arial" w:hAnsi="Arial" w:cs="Arial"/>
        </w:rPr>
        <w:t>A</w:t>
      </w:r>
      <w:hyperlink r:id="rId17" w:history="1">
        <w:r w:rsidRPr="00F2557D">
          <w:rPr>
            <w:rStyle w:val="Hyperlink6"/>
            <w:rFonts w:ascii="Arial" w:hAnsi="Arial" w:cs="Arial"/>
          </w:rPr>
          <w:t>Reversal</w:t>
        </w:r>
        <w:proofErr w:type="spellEnd"/>
        <w:r w:rsidRPr="00F2557D">
          <w:rPr>
            <w:rStyle w:val="Hyperlink6"/>
            <w:rFonts w:ascii="Arial" w:hAnsi="Arial" w:cs="Arial"/>
          </w:rPr>
          <w:t xml:space="preserve"> of skin changes in smoldering myeloma with clinical presentation of POEMS syndrome with a lenalidomide-based regimen.</w:t>
        </w:r>
      </w:hyperlink>
    </w:p>
    <w:p w14:paraId="264B745E" w14:textId="77777777" w:rsidR="00F50795" w:rsidRPr="00F2557D" w:rsidRDefault="00000000">
      <w:pPr>
        <w:pStyle w:val="Default"/>
        <w:spacing w:line="360" w:lineRule="auto"/>
        <w:rPr>
          <w:rStyle w:val="Hyperlink2"/>
          <w:rFonts w:ascii="Arial" w:hAnsi="Arial" w:cs="Arial"/>
        </w:rPr>
      </w:pPr>
      <w:r w:rsidRPr="00F2557D">
        <w:rPr>
          <w:rStyle w:val="Hyperlink2"/>
          <w:rFonts w:ascii="Arial" w:hAnsi="Arial" w:cs="Arial"/>
        </w:rPr>
        <w:t xml:space="preserve">Annals of Hematology. 2019 Nov;98(11):2625-2626. </w:t>
      </w:r>
      <w:proofErr w:type="spellStart"/>
      <w:r w:rsidRPr="00F2557D">
        <w:rPr>
          <w:rStyle w:val="Hyperlink2"/>
          <w:rFonts w:ascii="Arial" w:hAnsi="Arial" w:cs="Arial"/>
        </w:rPr>
        <w:t>doi</w:t>
      </w:r>
      <w:proofErr w:type="spellEnd"/>
      <w:r w:rsidRPr="00F2557D">
        <w:rPr>
          <w:rStyle w:val="Hyperlink2"/>
          <w:rFonts w:ascii="Arial" w:hAnsi="Arial" w:cs="Arial"/>
        </w:rPr>
        <w:t>: 10.1007/s00277-019-03818-4.</w:t>
      </w:r>
    </w:p>
    <w:p w14:paraId="37BC0D8B"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shd w:val="clear" w:color="auto" w:fill="FFFFFF"/>
        </w:rPr>
        <w:t>3</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44606DB4" w14:textId="77777777" w:rsidR="00F50795" w:rsidRPr="00F2557D" w:rsidRDefault="00F50795">
      <w:pPr>
        <w:pStyle w:val="BodyA"/>
        <w:spacing w:line="360" w:lineRule="auto"/>
        <w:jc w:val="both"/>
        <w:rPr>
          <w:rStyle w:val="None"/>
          <w:rFonts w:ascii="Arial" w:eastAsia="Helvetica Neue" w:hAnsi="Arial" w:cs="Arial"/>
          <w:shd w:val="clear" w:color="auto" w:fill="FFFFFF"/>
        </w:rPr>
      </w:pPr>
    </w:p>
    <w:p w14:paraId="425D74EC"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shd w:val="clear" w:color="auto" w:fill="FFFFFF"/>
        </w:rPr>
        <w:t xml:space="preserve">8.1.34. </w:t>
      </w:r>
      <w:proofErr w:type="spellStart"/>
      <w:r w:rsidRPr="00F2557D">
        <w:rPr>
          <w:rStyle w:val="Hyperlink1"/>
          <w:rFonts w:ascii="Arial" w:hAnsi="Arial" w:cs="Arial"/>
        </w:rPr>
        <w:t>Filippidou</w:t>
      </w:r>
      <w:proofErr w:type="spellEnd"/>
      <w:r w:rsidRPr="00F2557D">
        <w:rPr>
          <w:rStyle w:val="Hyperlink1"/>
          <w:rFonts w:ascii="Arial" w:hAnsi="Arial" w:cs="Arial"/>
        </w:rPr>
        <w:t xml:space="preserve"> M, </w:t>
      </w:r>
      <w:proofErr w:type="spellStart"/>
      <w:r w:rsidRPr="00F2557D">
        <w:rPr>
          <w:rStyle w:val="Hyperlink1"/>
          <w:rFonts w:ascii="Arial" w:hAnsi="Arial" w:cs="Arial"/>
        </w:rPr>
        <w:t>Avgerinou</w:t>
      </w:r>
      <w:proofErr w:type="spellEnd"/>
      <w:r w:rsidRPr="00F2557D">
        <w:rPr>
          <w:rStyle w:val="Hyperlink1"/>
          <w:rFonts w:ascii="Arial" w:hAnsi="Arial" w:cs="Arial"/>
        </w:rPr>
        <w:t xml:space="preserve"> G, </w:t>
      </w:r>
      <w:proofErr w:type="spellStart"/>
      <w:r w:rsidRPr="00F2557D">
        <w:rPr>
          <w:rStyle w:val="Hyperlink1"/>
          <w:rFonts w:ascii="Arial" w:hAnsi="Arial" w:cs="Arial"/>
        </w:rPr>
        <w:t>Tsipou</w:t>
      </w:r>
      <w:proofErr w:type="spellEnd"/>
      <w:r w:rsidRPr="00F2557D">
        <w:rPr>
          <w:rStyle w:val="Hyperlink1"/>
          <w:rFonts w:ascii="Arial" w:hAnsi="Arial" w:cs="Arial"/>
        </w:rPr>
        <w:t xml:space="preserve"> H, </w:t>
      </w:r>
      <w:proofErr w:type="spellStart"/>
      <w:r w:rsidRPr="00F2557D">
        <w:rPr>
          <w:rStyle w:val="Hyperlink1"/>
          <w:rFonts w:ascii="Arial" w:hAnsi="Arial" w:cs="Arial"/>
        </w:rPr>
        <w:t>Tourkantoni</w:t>
      </w:r>
      <w:proofErr w:type="spellEnd"/>
      <w:r w:rsidRPr="00F2557D">
        <w:rPr>
          <w:rStyle w:val="Hyperlink1"/>
          <w:rFonts w:ascii="Arial" w:hAnsi="Arial" w:cs="Arial"/>
        </w:rPr>
        <w:t xml:space="preserve"> N, </w:t>
      </w:r>
      <w:proofErr w:type="spellStart"/>
      <w:r w:rsidRPr="00F2557D">
        <w:rPr>
          <w:rStyle w:val="Hyperlink1"/>
          <w:rFonts w:ascii="Arial" w:hAnsi="Arial" w:cs="Arial"/>
        </w:rPr>
        <w:t>Katsibardi</w:t>
      </w:r>
      <w:proofErr w:type="spellEnd"/>
      <w:r w:rsidRPr="00F2557D">
        <w:rPr>
          <w:rStyle w:val="Hyperlink1"/>
          <w:rFonts w:ascii="Arial" w:hAnsi="Arial" w:cs="Arial"/>
        </w:rPr>
        <w:t xml:space="preserve"> K, </w:t>
      </w:r>
      <w:proofErr w:type="spellStart"/>
      <w:r w:rsidRPr="00F2557D">
        <w:rPr>
          <w:rStyle w:val="Hyperlink1"/>
          <w:rFonts w:ascii="Arial" w:hAnsi="Arial" w:cs="Arial"/>
        </w:rPr>
        <w:t>Vlachou</w:t>
      </w:r>
      <w:proofErr w:type="spellEnd"/>
      <w:r w:rsidRPr="00F2557D">
        <w:rPr>
          <w:rStyle w:val="Hyperlink1"/>
          <w:rFonts w:ascii="Arial" w:hAnsi="Arial" w:cs="Arial"/>
        </w:rPr>
        <w:t xml:space="preserve"> A, Roka K,</w:t>
      </w:r>
      <w:r w:rsidRPr="00F2557D">
        <w:rPr>
          <w:rStyle w:val="None"/>
          <w:rFonts w:ascii="Arial" w:hAnsi="Arial" w:cs="Arial"/>
          <w:b/>
          <w:bCs/>
        </w:rPr>
        <w:t xml:space="preserv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w:t>
      </w:r>
      <w:r w:rsidRPr="00F2557D">
        <w:rPr>
          <w:rStyle w:val="Hyperlink1"/>
          <w:rFonts w:ascii="Arial" w:hAnsi="Arial" w:cs="Arial"/>
        </w:rPr>
        <w:t xml:space="preserve">, </w:t>
      </w:r>
      <w:proofErr w:type="spellStart"/>
      <w:r w:rsidRPr="00F2557D">
        <w:rPr>
          <w:rStyle w:val="Hyperlink1"/>
          <w:rFonts w:ascii="Arial" w:hAnsi="Arial" w:cs="Arial"/>
        </w:rPr>
        <w:t>Kattamis</w:t>
      </w:r>
      <w:proofErr w:type="spellEnd"/>
      <w:r w:rsidRPr="00F2557D">
        <w:rPr>
          <w:rStyle w:val="Hyperlink1"/>
          <w:rFonts w:ascii="Arial" w:hAnsi="Arial" w:cs="Arial"/>
        </w:rPr>
        <w:t xml:space="preserve"> A. </w:t>
      </w:r>
      <w:r w:rsidRPr="00F2557D">
        <w:rPr>
          <w:rStyle w:val="None"/>
          <w:rFonts w:ascii="Arial" w:hAnsi="Arial" w:cs="Arial"/>
          <w:shd w:val="clear" w:color="auto" w:fill="FFFFFF"/>
        </w:rPr>
        <w:t xml:space="preserve">Longitudinal evaluation of </w:t>
      </w:r>
      <w:proofErr w:type="spellStart"/>
      <w:r w:rsidRPr="00F2557D">
        <w:rPr>
          <w:rStyle w:val="None"/>
          <w:rFonts w:ascii="Arial" w:hAnsi="Arial" w:cs="Arial"/>
          <w:shd w:val="clear" w:color="auto" w:fill="FFFFFF"/>
        </w:rPr>
        <w:t>eltrombopag</w:t>
      </w:r>
      <w:proofErr w:type="spellEnd"/>
      <w:r w:rsidRPr="00F2557D">
        <w:rPr>
          <w:rStyle w:val="None"/>
          <w:rFonts w:ascii="Arial" w:hAnsi="Arial" w:cs="Arial"/>
          <w:shd w:val="clear" w:color="auto" w:fill="FFFFFF"/>
        </w:rPr>
        <w:t xml:space="preserve"> in </w:t>
      </w:r>
      <w:proofErr w:type="spellStart"/>
      <w:r w:rsidRPr="00F2557D">
        <w:rPr>
          <w:rStyle w:val="None"/>
          <w:rFonts w:ascii="Arial" w:hAnsi="Arial" w:cs="Arial"/>
          <w:shd w:val="clear" w:color="auto" w:fill="FFFFFF"/>
        </w:rPr>
        <w:t>paediatric</w:t>
      </w:r>
      <w:proofErr w:type="spellEnd"/>
      <w:r w:rsidRPr="00F2557D">
        <w:rPr>
          <w:rStyle w:val="None"/>
          <w:rFonts w:ascii="Arial" w:hAnsi="Arial" w:cs="Arial"/>
          <w:shd w:val="clear" w:color="auto" w:fill="FFFFFF"/>
        </w:rPr>
        <w:t xml:space="preserve"> acquired severe aplastic </w:t>
      </w:r>
      <w:proofErr w:type="spellStart"/>
      <w:r w:rsidRPr="00F2557D">
        <w:rPr>
          <w:rStyle w:val="None"/>
          <w:rFonts w:ascii="Arial" w:hAnsi="Arial" w:cs="Arial"/>
          <w:shd w:val="clear" w:color="auto" w:fill="FFFFFF"/>
        </w:rPr>
        <w:t>anaemia</w:t>
      </w:r>
      <w:proofErr w:type="spellEnd"/>
      <w:r w:rsidRPr="00F2557D">
        <w:rPr>
          <w:rStyle w:val="None"/>
          <w:rFonts w:ascii="Arial" w:hAnsi="Arial" w:cs="Arial"/>
          <w:shd w:val="clear" w:color="auto" w:fill="FFFFFF"/>
        </w:rPr>
        <w:t xml:space="preserve">.  </w:t>
      </w:r>
      <w:r w:rsidRPr="00F2557D">
        <w:rPr>
          <w:rStyle w:val="Hyperlink1"/>
          <w:rFonts w:ascii="Arial" w:hAnsi="Arial" w:cs="Arial"/>
        </w:rPr>
        <w:t xml:space="preserve"> </w:t>
      </w:r>
    </w:p>
    <w:p w14:paraId="165B561B" w14:textId="77777777" w:rsidR="00F50795" w:rsidRPr="00F2557D" w:rsidRDefault="00000000">
      <w:pPr>
        <w:pStyle w:val="BodyA"/>
        <w:spacing w:line="360" w:lineRule="auto"/>
        <w:jc w:val="both"/>
        <w:rPr>
          <w:rStyle w:val="None"/>
          <w:rFonts w:ascii="Arial" w:eastAsia="Helvetica Neue" w:hAnsi="Arial" w:cs="Arial"/>
          <w:u w:val="single"/>
          <w:lang w:val="pt-PT"/>
        </w:rPr>
      </w:pPr>
      <w:proofErr w:type="spellStart"/>
      <w:r w:rsidRPr="00F2557D">
        <w:rPr>
          <w:rStyle w:val="None"/>
          <w:rFonts w:ascii="Arial" w:hAnsi="Arial" w:cs="Arial"/>
          <w:u w:val="single"/>
          <w:lang w:val="pt-PT"/>
        </w:rPr>
        <w:t>British</w:t>
      </w:r>
      <w:proofErr w:type="spellEnd"/>
      <w:r w:rsidRPr="00F2557D">
        <w:rPr>
          <w:rStyle w:val="None"/>
          <w:rFonts w:ascii="Arial" w:hAnsi="Arial" w:cs="Arial"/>
          <w:u w:val="single"/>
          <w:lang w:val="pt-PT"/>
        </w:rPr>
        <w:t xml:space="preserve"> </w:t>
      </w:r>
      <w:proofErr w:type="spellStart"/>
      <w:r w:rsidRPr="00F2557D">
        <w:rPr>
          <w:rStyle w:val="None"/>
          <w:rFonts w:ascii="Arial" w:hAnsi="Arial" w:cs="Arial"/>
          <w:u w:val="single"/>
          <w:lang w:val="pt-PT"/>
        </w:rPr>
        <w:t>Journal</w:t>
      </w:r>
      <w:proofErr w:type="spellEnd"/>
      <w:r w:rsidRPr="00F2557D">
        <w:rPr>
          <w:rStyle w:val="None"/>
          <w:rFonts w:ascii="Arial" w:hAnsi="Arial" w:cs="Arial"/>
          <w:u w:val="single"/>
          <w:lang w:val="pt-PT"/>
        </w:rPr>
        <w:t xml:space="preserve"> </w:t>
      </w:r>
      <w:proofErr w:type="spellStart"/>
      <w:r w:rsidRPr="00F2557D">
        <w:rPr>
          <w:rStyle w:val="None"/>
          <w:rFonts w:ascii="Arial" w:hAnsi="Arial" w:cs="Arial"/>
          <w:u w:val="single"/>
          <w:lang w:val="pt-PT"/>
        </w:rPr>
        <w:t>of</w:t>
      </w:r>
      <w:proofErr w:type="spellEnd"/>
      <w:r w:rsidRPr="00F2557D">
        <w:rPr>
          <w:rStyle w:val="None"/>
          <w:rFonts w:ascii="Arial" w:hAnsi="Arial" w:cs="Arial"/>
          <w:u w:val="single"/>
          <w:lang w:val="pt-PT"/>
        </w:rPr>
        <w:t xml:space="preserve"> </w:t>
      </w:r>
      <w:proofErr w:type="spellStart"/>
      <w:r w:rsidRPr="00F2557D">
        <w:rPr>
          <w:rStyle w:val="None"/>
          <w:rFonts w:ascii="Arial" w:hAnsi="Arial" w:cs="Arial"/>
          <w:u w:val="single"/>
          <w:lang w:val="pt-PT"/>
        </w:rPr>
        <w:t>Haematology</w:t>
      </w:r>
      <w:proofErr w:type="spellEnd"/>
      <w:r w:rsidRPr="00F2557D">
        <w:rPr>
          <w:rStyle w:val="None"/>
          <w:rFonts w:ascii="Arial" w:hAnsi="Arial" w:cs="Arial"/>
          <w:u w:val="single"/>
          <w:lang w:val="pt-PT"/>
        </w:rPr>
        <w:t xml:space="preserve">. 2020 </w:t>
      </w:r>
      <w:proofErr w:type="spellStart"/>
      <w:r w:rsidRPr="00F2557D">
        <w:rPr>
          <w:rStyle w:val="None"/>
          <w:rFonts w:ascii="Arial" w:hAnsi="Arial" w:cs="Arial"/>
          <w:u w:val="single"/>
          <w:lang w:val="pt-PT"/>
        </w:rPr>
        <w:t>Jun</w:t>
      </w:r>
      <w:proofErr w:type="spellEnd"/>
      <w:r w:rsidRPr="00F2557D">
        <w:rPr>
          <w:rStyle w:val="None"/>
          <w:rFonts w:ascii="Arial" w:hAnsi="Arial" w:cs="Arial"/>
          <w:u w:val="single"/>
          <w:lang w:val="pt-PT"/>
        </w:rPr>
        <w:t xml:space="preserve"> 12. doi: 10.1111/bjh.16766.</w:t>
      </w:r>
    </w:p>
    <w:p w14:paraId="49031184"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7</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15C3C847" w14:textId="77777777" w:rsidR="00F50795" w:rsidRPr="00F2557D" w:rsidRDefault="00F50795">
      <w:pPr>
        <w:pStyle w:val="BodyA"/>
        <w:ind w:left="360"/>
        <w:jc w:val="both"/>
        <w:rPr>
          <w:rStyle w:val="Hyperlink1"/>
          <w:rFonts w:ascii="Arial" w:hAnsi="Arial" w:cs="Arial"/>
          <w:lang w:val="de-DE"/>
        </w:rPr>
      </w:pPr>
    </w:p>
    <w:p w14:paraId="12E6FEAC" w14:textId="77777777" w:rsidR="00F50795" w:rsidRPr="00F2557D" w:rsidRDefault="00000000">
      <w:pPr>
        <w:pStyle w:val="Default"/>
        <w:spacing w:line="360" w:lineRule="auto"/>
        <w:rPr>
          <w:rStyle w:val="None"/>
          <w:rFonts w:ascii="Arial" w:hAnsi="Arial" w:cs="Arial"/>
          <w:color w:val="4D8055"/>
          <w:sz w:val="24"/>
          <w:szCs w:val="24"/>
          <w:u w:color="4D8055"/>
        </w:rPr>
      </w:pPr>
      <w:r w:rsidRPr="00F2557D">
        <w:rPr>
          <w:rStyle w:val="Hyperlink4"/>
          <w:rFonts w:ascii="Arial" w:hAnsi="Arial" w:cs="Arial"/>
        </w:rPr>
        <w:t xml:space="preserve">8.1.35. </w:t>
      </w:r>
      <w:proofErr w:type="spellStart"/>
      <w:r w:rsidRPr="00F2557D">
        <w:rPr>
          <w:rStyle w:val="None"/>
          <w:rFonts w:ascii="Arial" w:hAnsi="Arial" w:cs="Arial"/>
          <w:color w:val="212121"/>
          <w:sz w:val="24"/>
          <w:szCs w:val="24"/>
          <w:u w:color="212121"/>
          <w:shd w:val="clear" w:color="auto" w:fill="FFFFFF"/>
        </w:rPr>
        <w:t>Protopapa</w:t>
      </w:r>
      <w:proofErr w:type="spellEnd"/>
      <w:r w:rsidRPr="00F2557D">
        <w:rPr>
          <w:rStyle w:val="None"/>
          <w:rFonts w:ascii="Arial" w:hAnsi="Arial" w:cs="Arial"/>
          <w:color w:val="212121"/>
          <w:sz w:val="24"/>
          <w:szCs w:val="24"/>
          <w:u w:color="212121"/>
          <w:shd w:val="clear" w:color="auto" w:fill="FFFFFF"/>
        </w:rPr>
        <w:t xml:space="preserve"> MN, </w:t>
      </w:r>
      <w:proofErr w:type="spellStart"/>
      <w:r w:rsidRPr="00F2557D">
        <w:rPr>
          <w:rStyle w:val="None"/>
          <w:rFonts w:ascii="Arial" w:hAnsi="Arial" w:cs="Arial"/>
          <w:color w:val="212121"/>
          <w:sz w:val="24"/>
          <w:szCs w:val="24"/>
          <w:u w:color="212121"/>
          <w:shd w:val="clear" w:color="auto" w:fill="FFFFFF"/>
        </w:rPr>
        <w:t>Lagadinou</w:t>
      </w:r>
      <w:proofErr w:type="spellEnd"/>
      <w:r w:rsidRPr="00F2557D">
        <w:rPr>
          <w:rStyle w:val="None"/>
          <w:rFonts w:ascii="Arial" w:hAnsi="Arial" w:cs="Arial"/>
          <w:color w:val="212121"/>
          <w:sz w:val="24"/>
          <w:szCs w:val="24"/>
          <w:u w:color="212121"/>
          <w:shd w:val="clear" w:color="auto" w:fill="FFFFFF"/>
        </w:rPr>
        <w:t xml:space="preserve"> M, Papagiannis T, </w:t>
      </w:r>
      <w:proofErr w:type="spellStart"/>
      <w:r w:rsidRPr="00F2557D">
        <w:rPr>
          <w:rStyle w:val="None"/>
          <w:rFonts w:ascii="Arial" w:hAnsi="Arial" w:cs="Arial"/>
          <w:color w:val="212121"/>
          <w:sz w:val="24"/>
          <w:szCs w:val="24"/>
          <w:u w:color="212121"/>
          <w:shd w:val="clear" w:color="auto" w:fill="FFFFFF"/>
        </w:rPr>
        <w:t>Gogos</w:t>
      </w:r>
      <w:proofErr w:type="spellEnd"/>
      <w:r w:rsidRPr="00F2557D">
        <w:rPr>
          <w:rStyle w:val="None"/>
          <w:rFonts w:ascii="Arial" w:hAnsi="Arial" w:cs="Arial"/>
          <w:color w:val="212121"/>
          <w:sz w:val="24"/>
          <w:szCs w:val="24"/>
          <w:u w:color="212121"/>
          <w:shd w:val="clear" w:color="auto" w:fill="FFFFFF"/>
        </w:rPr>
        <w:t xml:space="preserve"> CA,</w:t>
      </w:r>
      <w:r w:rsidRPr="00F2557D">
        <w:rPr>
          <w:rStyle w:val="None"/>
          <w:rFonts w:ascii="Arial" w:hAnsi="Arial" w:cs="Arial"/>
          <w:b/>
          <w:bCs/>
          <w:color w:val="212121"/>
          <w:sz w:val="24"/>
          <w:szCs w:val="24"/>
          <w:u w:color="212121"/>
          <w:shd w:val="clear" w:color="auto" w:fill="FFFFFF"/>
        </w:rPr>
        <w:t xml:space="preserve"> </w:t>
      </w:r>
      <w:proofErr w:type="spellStart"/>
      <w:r w:rsidRPr="00F2557D">
        <w:rPr>
          <w:rStyle w:val="None"/>
          <w:rFonts w:ascii="Arial" w:hAnsi="Arial" w:cs="Arial"/>
          <w:b/>
          <w:bCs/>
          <w:color w:val="212121"/>
          <w:sz w:val="24"/>
          <w:szCs w:val="24"/>
          <w:u w:color="212121"/>
          <w:shd w:val="clear" w:color="auto" w:fill="FFFFFF"/>
        </w:rPr>
        <w:t>Solomou</w:t>
      </w:r>
      <w:proofErr w:type="spellEnd"/>
      <w:r w:rsidRPr="00F2557D">
        <w:rPr>
          <w:rStyle w:val="None"/>
          <w:rFonts w:ascii="Arial" w:hAnsi="Arial" w:cs="Arial"/>
          <w:b/>
          <w:bCs/>
          <w:color w:val="212121"/>
          <w:sz w:val="24"/>
          <w:szCs w:val="24"/>
          <w:u w:color="212121"/>
          <w:shd w:val="clear" w:color="auto" w:fill="FFFFFF"/>
        </w:rPr>
        <w:t xml:space="preserve"> EE.</w:t>
      </w:r>
      <w:r w:rsidRPr="00F2557D">
        <w:rPr>
          <w:rStyle w:val="Hyperlink4"/>
          <w:rFonts w:ascii="Arial" w:hAnsi="Arial" w:cs="Arial"/>
        </w:rPr>
        <w:t xml:space="preserve"> </w:t>
      </w:r>
      <w:hyperlink r:id="rId18" w:history="1">
        <w:r w:rsidRPr="00F2557D">
          <w:rPr>
            <w:rStyle w:val="Hyperlink4"/>
            <w:rFonts w:ascii="Arial" w:hAnsi="Arial" w:cs="Arial"/>
          </w:rPr>
          <w:t>Hepatocellular Carcinoma: An Uncommon Metastasis in the Orbit.</w:t>
        </w:r>
      </w:hyperlink>
    </w:p>
    <w:p w14:paraId="42C4CCC6" w14:textId="77777777" w:rsidR="00F50795" w:rsidRPr="00F2557D" w:rsidRDefault="00000000">
      <w:pPr>
        <w:pStyle w:val="Default"/>
        <w:spacing w:line="360" w:lineRule="auto"/>
        <w:rPr>
          <w:rStyle w:val="None"/>
          <w:rFonts w:ascii="Arial" w:hAnsi="Arial" w:cs="Arial"/>
          <w:color w:val="212121"/>
          <w:sz w:val="24"/>
          <w:szCs w:val="24"/>
          <w:u w:val="single" w:color="212121"/>
          <w:shd w:val="clear" w:color="auto" w:fill="FFFFFF"/>
        </w:rPr>
      </w:pPr>
      <w:r w:rsidRPr="00F2557D">
        <w:rPr>
          <w:rStyle w:val="None"/>
          <w:rFonts w:ascii="Arial" w:hAnsi="Arial" w:cs="Arial"/>
          <w:color w:val="212121"/>
          <w:sz w:val="24"/>
          <w:szCs w:val="24"/>
          <w:u w:val="single" w:color="212121"/>
          <w:shd w:val="clear" w:color="auto" w:fill="FFFFFF"/>
        </w:rPr>
        <w:t xml:space="preserve">Case Reports in Oncological Medicine. 2020 Feb </w:t>
      </w:r>
      <w:proofErr w:type="gramStart"/>
      <w:r w:rsidRPr="00F2557D">
        <w:rPr>
          <w:rStyle w:val="None"/>
          <w:rFonts w:ascii="Arial" w:hAnsi="Arial" w:cs="Arial"/>
          <w:color w:val="212121"/>
          <w:sz w:val="24"/>
          <w:szCs w:val="24"/>
          <w:u w:val="single" w:color="212121"/>
          <w:shd w:val="clear" w:color="auto" w:fill="FFFFFF"/>
        </w:rPr>
        <w:t>26;2020:7526042</w:t>
      </w:r>
      <w:proofErr w:type="gramEnd"/>
    </w:p>
    <w:p w14:paraId="12F09BED"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6</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339A9E54" w14:textId="77777777" w:rsidR="00F50795" w:rsidRPr="00F2557D" w:rsidRDefault="00F50795">
      <w:pPr>
        <w:pStyle w:val="BodyA"/>
        <w:ind w:left="360"/>
        <w:jc w:val="both"/>
        <w:rPr>
          <w:rStyle w:val="None"/>
          <w:rFonts w:ascii="Arial" w:eastAsia="Helvetica Neue" w:hAnsi="Arial" w:cs="Arial"/>
          <w:color w:val="212121"/>
          <w:u w:color="212121"/>
          <w:shd w:val="clear" w:color="auto" w:fill="FFFFFF"/>
          <w:lang w:val="de-DE"/>
        </w:rPr>
      </w:pPr>
    </w:p>
    <w:p w14:paraId="4DB8BE14" w14:textId="77777777" w:rsidR="00F50795" w:rsidRPr="00F2557D" w:rsidRDefault="00000000">
      <w:pPr>
        <w:pStyle w:val="Default"/>
        <w:spacing w:line="360" w:lineRule="auto"/>
        <w:rPr>
          <w:rStyle w:val="Hyperlink6"/>
          <w:rFonts w:ascii="Arial" w:hAnsi="Arial" w:cs="Arial"/>
        </w:rPr>
      </w:pPr>
      <w:r w:rsidRPr="00F2557D">
        <w:rPr>
          <w:rStyle w:val="Hyperlink6"/>
          <w:rFonts w:ascii="Arial" w:hAnsi="Arial" w:cs="Arial"/>
        </w:rPr>
        <w:t xml:space="preserve">8.1.36. </w:t>
      </w:r>
      <w:proofErr w:type="spellStart"/>
      <w:r w:rsidRPr="00F2557D">
        <w:rPr>
          <w:rStyle w:val="None"/>
          <w:rFonts w:ascii="Arial" w:hAnsi="Arial" w:cs="Arial"/>
          <w:b/>
          <w:bCs/>
          <w:sz w:val="24"/>
          <w:szCs w:val="24"/>
          <w:shd w:val="clear" w:color="auto" w:fill="FFFFFF"/>
        </w:rPr>
        <w:t>Solomou</w:t>
      </w:r>
      <w:proofErr w:type="spellEnd"/>
      <w:r w:rsidRPr="00F2557D">
        <w:rPr>
          <w:rStyle w:val="None"/>
          <w:rFonts w:ascii="Arial" w:hAnsi="Arial" w:cs="Arial"/>
          <w:b/>
          <w:bCs/>
          <w:sz w:val="24"/>
          <w:szCs w:val="24"/>
          <w:shd w:val="clear" w:color="auto" w:fill="FFFFFF"/>
        </w:rPr>
        <w:t xml:space="preserve"> EE</w:t>
      </w:r>
      <w:r w:rsidRPr="00F2557D">
        <w:rPr>
          <w:rStyle w:val="Hyperlink6"/>
          <w:rFonts w:ascii="Arial" w:hAnsi="Arial" w:cs="Arial"/>
        </w:rPr>
        <w:t xml:space="preserve">, </w:t>
      </w:r>
      <w:proofErr w:type="spellStart"/>
      <w:r w:rsidRPr="00F2557D">
        <w:rPr>
          <w:rStyle w:val="Hyperlink6"/>
          <w:rFonts w:ascii="Arial" w:hAnsi="Arial" w:cs="Arial"/>
        </w:rPr>
        <w:t>Katsanaki</w:t>
      </w:r>
      <w:proofErr w:type="spellEnd"/>
      <w:r w:rsidRPr="00F2557D">
        <w:rPr>
          <w:rStyle w:val="Hyperlink6"/>
          <w:rFonts w:ascii="Arial" w:hAnsi="Arial" w:cs="Arial"/>
        </w:rPr>
        <w:t xml:space="preserve"> K, </w:t>
      </w:r>
      <w:proofErr w:type="spellStart"/>
      <w:r w:rsidRPr="00F2557D">
        <w:rPr>
          <w:rStyle w:val="Hyperlink6"/>
          <w:rFonts w:ascii="Arial" w:hAnsi="Arial" w:cs="Arial"/>
        </w:rPr>
        <w:t>Kalyvioti</w:t>
      </w:r>
      <w:proofErr w:type="spellEnd"/>
      <w:r w:rsidRPr="00F2557D">
        <w:rPr>
          <w:rStyle w:val="Hyperlink6"/>
          <w:rFonts w:ascii="Arial" w:hAnsi="Arial" w:cs="Arial"/>
        </w:rPr>
        <w:t xml:space="preserve"> E, </w:t>
      </w:r>
      <w:proofErr w:type="spellStart"/>
      <w:r w:rsidRPr="00F2557D">
        <w:rPr>
          <w:rStyle w:val="Hyperlink6"/>
          <w:rFonts w:ascii="Arial" w:hAnsi="Arial" w:cs="Arial"/>
        </w:rPr>
        <w:t>Gizas</w:t>
      </w:r>
      <w:proofErr w:type="spellEnd"/>
      <w:r w:rsidRPr="00F2557D">
        <w:rPr>
          <w:rStyle w:val="Hyperlink6"/>
          <w:rFonts w:ascii="Arial" w:hAnsi="Arial" w:cs="Arial"/>
        </w:rPr>
        <w:t xml:space="preserve"> V, </w:t>
      </w:r>
      <w:proofErr w:type="spellStart"/>
      <w:r w:rsidRPr="00F2557D">
        <w:rPr>
          <w:rStyle w:val="Hyperlink6"/>
          <w:rFonts w:ascii="Arial" w:hAnsi="Arial" w:cs="Arial"/>
        </w:rPr>
        <w:t>Perperis</w:t>
      </w:r>
      <w:proofErr w:type="spellEnd"/>
      <w:r w:rsidRPr="00F2557D">
        <w:rPr>
          <w:rStyle w:val="Hyperlink6"/>
          <w:rFonts w:ascii="Arial" w:hAnsi="Arial" w:cs="Arial"/>
        </w:rPr>
        <w:t xml:space="preserve"> A, Babali D, </w:t>
      </w:r>
      <w:proofErr w:type="spellStart"/>
      <w:r w:rsidRPr="00F2557D">
        <w:rPr>
          <w:rStyle w:val="Hyperlink6"/>
          <w:rFonts w:ascii="Arial" w:hAnsi="Arial" w:cs="Arial"/>
        </w:rPr>
        <w:t>Verigou</w:t>
      </w:r>
      <w:proofErr w:type="spellEnd"/>
      <w:r w:rsidRPr="00F2557D">
        <w:rPr>
          <w:rStyle w:val="Hyperlink6"/>
          <w:rFonts w:ascii="Arial" w:hAnsi="Arial" w:cs="Arial"/>
        </w:rPr>
        <w:t xml:space="preserve"> E, </w:t>
      </w:r>
      <w:proofErr w:type="spellStart"/>
      <w:r w:rsidRPr="00F2557D">
        <w:rPr>
          <w:rStyle w:val="Hyperlink6"/>
          <w:rFonts w:ascii="Arial" w:hAnsi="Arial" w:cs="Arial"/>
        </w:rPr>
        <w:t>Gogos</w:t>
      </w:r>
      <w:proofErr w:type="spellEnd"/>
      <w:r w:rsidRPr="00F2557D">
        <w:rPr>
          <w:rStyle w:val="Hyperlink6"/>
          <w:rFonts w:ascii="Arial" w:hAnsi="Arial" w:cs="Arial"/>
        </w:rPr>
        <w:t xml:space="preserve"> H, </w:t>
      </w:r>
      <w:proofErr w:type="spellStart"/>
      <w:r w:rsidRPr="00F2557D">
        <w:rPr>
          <w:rStyle w:val="Hyperlink6"/>
          <w:rFonts w:ascii="Arial" w:hAnsi="Arial" w:cs="Arial"/>
        </w:rPr>
        <w:t>Hahalis</w:t>
      </w:r>
      <w:proofErr w:type="spellEnd"/>
      <w:r w:rsidRPr="00F2557D">
        <w:rPr>
          <w:rStyle w:val="Hyperlink6"/>
          <w:rFonts w:ascii="Arial" w:hAnsi="Arial" w:cs="Arial"/>
        </w:rPr>
        <w:t xml:space="preserve"> G, </w:t>
      </w:r>
      <w:proofErr w:type="spellStart"/>
      <w:r w:rsidRPr="00F2557D">
        <w:rPr>
          <w:rStyle w:val="Hyperlink6"/>
          <w:rFonts w:ascii="Arial" w:hAnsi="Arial" w:cs="Arial"/>
        </w:rPr>
        <w:t>Davlouros</w:t>
      </w:r>
      <w:proofErr w:type="spellEnd"/>
      <w:r w:rsidRPr="00F2557D">
        <w:rPr>
          <w:rStyle w:val="Hyperlink6"/>
          <w:rFonts w:ascii="Arial" w:hAnsi="Arial" w:cs="Arial"/>
        </w:rPr>
        <w:t xml:space="preserve"> P, </w:t>
      </w:r>
      <w:proofErr w:type="spellStart"/>
      <w:r w:rsidRPr="00F2557D">
        <w:rPr>
          <w:rStyle w:val="Hyperlink6"/>
          <w:rFonts w:ascii="Arial" w:hAnsi="Arial" w:cs="Arial"/>
        </w:rPr>
        <w:t>Alexopoulos</w:t>
      </w:r>
      <w:proofErr w:type="spellEnd"/>
      <w:r w:rsidRPr="00F2557D">
        <w:rPr>
          <w:rStyle w:val="Hyperlink6"/>
          <w:rFonts w:ascii="Arial" w:hAnsi="Arial" w:cs="Arial"/>
        </w:rPr>
        <w:t xml:space="preserve"> D. </w:t>
      </w:r>
      <w:hyperlink r:id="rId19" w:history="1">
        <w:r w:rsidRPr="00F2557D">
          <w:rPr>
            <w:rStyle w:val="Hyperlink6"/>
            <w:rFonts w:ascii="Arial" w:hAnsi="Arial" w:cs="Arial"/>
          </w:rPr>
          <w:t>Platelets from patients with myocardial infarction can activate T cells.</w:t>
        </w:r>
      </w:hyperlink>
    </w:p>
    <w:p w14:paraId="4360DCA2" w14:textId="77777777" w:rsidR="00F50795" w:rsidRPr="00F2557D" w:rsidRDefault="00000000">
      <w:pPr>
        <w:pStyle w:val="Default"/>
        <w:spacing w:line="360" w:lineRule="auto"/>
        <w:rPr>
          <w:rStyle w:val="Hyperlink2"/>
          <w:rFonts w:ascii="Arial" w:hAnsi="Arial" w:cs="Arial"/>
        </w:rPr>
      </w:pPr>
      <w:proofErr w:type="spellStart"/>
      <w:r w:rsidRPr="00F2557D">
        <w:rPr>
          <w:rStyle w:val="Hyperlink2"/>
          <w:rFonts w:ascii="Arial" w:hAnsi="Arial" w:cs="Arial"/>
        </w:rPr>
        <w:t>Haematologica</w:t>
      </w:r>
      <w:proofErr w:type="spellEnd"/>
      <w:r w:rsidRPr="00F2557D">
        <w:rPr>
          <w:rStyle w:val="Hyperlink2"/>
          <w:rFonts w:ascii="Arial" w:hAnsi="Arial" w:cs="Arial"/>
        </w:rPr>
        <w:t xml:space="preserve">. 2020 Feb </w:t>
      </w:r>
      <w:proofErr w:type="gramStart"/>
      <w:r w:rsidRPr="00F2557D">
        <w:rPr>
          <w:rStyle w:val="Hyperlink2"/>
          <w:rFonts w:ascii="Arial" w:hAnsi="Arial" w:cs="Arial"/>
        </w:rPr>
        <w:t>27:haematol</w:t>
      </w:r>
      <w:proofErr w:type="gramEnd"/>
      <w:r w:rsidRPr="00F2557D">
        <w:rPr>
          <w:rStyle w:val="Hyperlink2"/>
          <w:rFonts w:ascii="Arial" w:hAnsi="Arial" w:cs="Arial"/>
        </w:rPr>
        <w:t>.2019.243402</w:t>
      </w:r>
    </w:p>
    <w:p w14:paraId="75FD04BF"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3</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06AC01AF" w14:textId="77777777" w:rsidR="00F50795" w:rsidRPr="00F2557D" w:rsidRDefault="00F50795">
      <w:pPr>
        <w:pStyle w:val="BodyA"/>
        <w:ind w:left="360"/>
        <w:jc w:val="both"/>
        <w:rPr>
          <w:rStyle w:val="None"/>
          <w:rFonts w:ascii="Arial" w:eastAsia="Helvetica Neue" w:hAnsi="Arial" w:cs="Arial"/>
          <w:shd w:val="clear" w:color="auto" w:fill="FFFFFF"/>
          <w:lang w:val="de-DE"/>
        </w:rPr>
      </w:pPr>
    </w:p>
    <w:p w14:paraId="0FC95871" w14:textId="77777777" w:rsidR="00F50795" w:rsidRPr="00F2557D" w:rsidRDefault="00000000">
      <w:pPr>
        <w:pStyle w:val="BodyA"/>
        <w:spacing w:line="360" w:lineRule="auto"/>
        <w:jc w:val="both"/>
        <w:rPr>
          <w:rStyle w:val="Hyperlink1"/>
          <w:rFonts w:ascii="Arial" w:hAnsi="Arial" w:cs="Arial"/>
        </w:rPr>
      </w:pPr>
      <w:r w:rsidRPr="00F2557D">
        <w:rPr>
          <w:rStyle w:val="Hyperlink5"/>
          <w:rFonts w:ascii="Arial" w:hAnsi="Arial" w:cs="Arial"/>
        </w:rPr>
        <w:t xml:space="preserve">8.1.37.  </w:t>
      </w:r>
      <w:proofErr w:type="spellStart"/>
      <w:r w:rsidRPr="00F2557D">
        <w:rPr>
          <w:rStyle w:val="None"/>
          <w:rFonts w:ascii="Arial" w:hAnsi="Arial" w:cs="Arial"/>
          <w:shd w:val="clear" w:color="auto" w:fill="FFFFFF"/>
        </w:rPr>
        <w:t>Lagadinou</w:t>
      </w:r>
      <w:proofErr w:type="spellEnd"/>
      <w:r w:rsidRPr="00F2557D">
        <w:rPr>
          <w:rStyle w:val="None"/>
          <w:rFonts w:ascii="Arial" w:hAnsi="Arial" w:cs="Arial"/>
          <w:shd w:val="clear" w:color="auto" w:fill="FFFFFF"/>
        </w:rPr>
        <w:t xml:space="preserve"> M, </w:t>
      </w:r>
      <w:proofErr w:type="spellStart"/>
      <w:r w:rsidRPr="00F2557D">
        <w:rPr>
          <w:rStyle w:val="None"/>
          <w:rFonts w:ascii="Arial" w:hAnsi="Arial" w:cs="Arial"/>
          <w:b/>
          <w:bCs/>
          <w:shd w:val="clear" w:color="auto" w:fill="FFFFFF"/>
        </w:rPr>
        <w:t>Sοlomou</w:t>
      </w:r>
      <w:proofErr w:type="spellEnd"/>
      <w:r w:rsidRPr="00F2557D">
        <w:rPr>
          <w:rStyle w:val="None"/>
          <w:rFonts w:ascii="Arial" w:hAnsi="Arial" w:cs="Arial"/>
          <w:b/>
          <w:bCs/>
          <w:shd w:val="clear" w:color="auto" w:fill="FFFFFF"/>
        </w:rPr>
        <w:t xml:space="preserve"> EE</w:t>
      </w:r>
      <w:r w:rsidRPr="00F2557D">
        <w:rPr>
          <w:rStyle w:val="None"/>
          <w:rFonts w:ascii="Arial" w:hAnsi="Arial" w:cs="Arial"/>
          <w:shd w:val="clear" w:color="auto" w:fill="FFFFFF"/>
          <w:lang w:val="pt-PT"/>
        </w:rPr>
        <w:t xml:space="preserve">, </w:t>
      </w:r>
      <w:proofErr w:type="spellStart"/>
      <w:r w:rsidRPr="00F2557D">
        <w:rPr>
          <w:rStyle w:val="None"/>
          <w:rFonts w:ascii="Arial" w:hAnsi="Arial" w:cs="Arial"/>
          <w:shd w:val="clear" w:color="auto" w:fill="FFFFFF"/>
          <w:lang w:val="pt-PT"/>
        </w:rPr>
        <w:t>Zareifopoulos</w:t>
      </w:r>
      <w:proofErr w:type="spellEnd"/>
      <w:r w:rsidRPr="00F2557D">
        <w:rPr>
          <w:rStyle w:val="None"/>
          <w:rFonts w:ascii="Arial" w:hAnsi="Arial" w:cs="Arial"/>
          <w:shd w:val="clear" w:color="auto" w:fill="FFFFFF"/>
          <w:lang w:val="pt-PT"/>
        </w:rPr>
        <w:t xml:space="preserve"> N, </w:t>
      </w:r>
      <w:proofErr w:type="spellStart"/>
      <w:r w:rsidRPr="00F2557D">
        <w:rPr>
          <w:rStyle w:val="None"/>
          <w:rFonts w:ascii="Arial" w:hAnsi="Arial" w:cs="Arial"/>
          <w:shd w:val="clear" w:color="auto" w:fill="FFFFFF"/>
          <w:lang w:val="pt-PT"/>
        </w:rPr>
        <w:t>Marangos</w:t>
      </w:r>
      <w:proofErr w:type="spellEnd"/>
      <w:r w:rsidRPr="00F2557D">
        <w:rPr>
          <w:rStyle w:val="None"/>
          <w:rFonts w:ascii="Arial" w:hAnsi="Arial" w:cs="Arial"/>
          <w:shd w:val="clear" w:color="auto" w:fill="FFFFFF"/>
          <w:lang w:val="pt-PT"/>
        </w:rPr>
        <w:t xml:space="preserve"> M, Gogos C, </w:t>
      </w:r>
      <w:proofErr w:type="spellStart"/>
      <w:r w:rsidRPr="00F2557D">
        <w:rPr>
          <w:rStyle w:val="None"/>
          <w:rFonts w:ascii="Arial" w:hAnsi="Arial" w:cs="Arial"/>
          <w:shd w:val="clear" w:color="auto" w:fill="FFFFFF"/>
          <w:lang w:val="pt-PT"/>
        </w:rPr>
        <w:t>Velissaris</w:t>
      </w:r>
      <w:proofErr w:type="spellEnd"/>
      <w:r w:rsidRPr="00F2557D">
        <w:rPr>
          <w:rStyle w:val="None"/>
          <w:rFonts w:ascii="Arial" w:hAnsi="Arial" w:cs="Arial"/>
          <w:shd w:val="clear" w:color="auto" w:fill="FFFFFF"/>
          <w:lang w:val="pt-PT"/>
        </w:rPr>
        <w:t xml:space="preserve"> D. </w:t>
      </w:r>
      <w:hyperlink r:id="rId20" w:history="1">
        <w:r w:rsidRPr="00F2557D">
          <w:rPr>
            <w:rStyle w:val="Hyperlink5"/>
            <w:rFonts w:ascii="Arial" w:hAnsi="Arial" w:cs="Arial"/>
          </w:rPr>
          <w:t>Prognosis of COVID-19: Changes in laboratory parameters.</w:t>
        </w:r>
      </w:hyperlink>
    </w:p>
    <w:p w14:paraId="3A528D91" w14:textId="77777777" w:rsidR="00F50795" w:rsidRPr="00F2557D" w:rsidRDefault="00000000">
      <w:pPr>
        <w:pStyle w:val="Default"/>
        <w:spacing w:line="360" w:lineRule="auto"/>
        <w:rPr>
          <w:rStyle w:val="Hyperlink2"/>
          <w:rFonts w:ascii="Arial" w:hAnsi="Arial" w:cs="Arial"/>
        </w:rPr>
      </w:pPr>
      <w:proofErr w:type="spellStart"/>
      <w:r w:rsidRPr="00F2557D">
        <w:rPr>
          <w:rStyle w:val="Hyperlink2"/>
          <w:rFonts w:ascii="Arial" w:hAnsi="Arial" w:cs="Arial"/>
        </w:rPr>
        <w:lastRenderedPageBreak/>
        <w:t>Infezioni</w:t>
      </w:r>
      <w:proofErr w:type="spellEnd"/>
      <w:r w:rsidRPr="00F2557D">
        <w:rPr>
          <w:rStyle w:val="Hyperlink2"/>
          <w:rFonts w:ascii="Arial" w:hAnsi="Arial" w:cs="Arial"/>
        </w:rPr>
        <w:t xml:space="preserve"> in </w:t>
      </w:r>
      <w:proofErr w:type="spellStart"/>
      <w:r w:rsidRPr="00F2557D">
        <w:rPr>
          <w:rStyle w:val="Hyperlink2"/>
          <w:rFonts w:ascii="Arial" w:hAnsi="Arial" w:cs="Arial"/>
        </w:rPr>
        <w:t>Medicina</w:t>
      </w:r>
      <w:proofErr w:type="spellEnd"/>
      <w:r w:rsidRPr="00F2557D">
        <w:rPr>
          <w:rStyle w:val="Hyperlink2"/>
          <w:rFonts w:ascii="Arial" w:hAnsi="Arial" w:cs="Arial"/>
        </w:rPr>
        <w:t xml:space="preserve"> 2020 Jun 1;28(suppl 1):89-95.</w:t>
      </w:r>
    </w:p>
    <w:p w14:paraId="0C0DB517"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80</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04E8FCCA" w14:textId="77777777" w:rsidR="00F50795" w:rsidRPr="00F2557D" w:rsidRDefault="00F50795">
      <w:pPr>
        <w:pStyle w:val="BodyA"/>
        <w:spacing w:line="360" w:lineRule="auto"/>
        <w:ind w:left="360"/>
        <w:jc w:val="both"/>
        <w:rPr>
          <w:rStyle w:val="None"/>
          <w:rFonts w:ascii="Arial" w:eastAsia="Helvetica Neue" w:hAnsi="Arial" w:cs="Arial"/>
          <w:shd w:val="clear" w:color="auto" w:fill="FFFFFF"/>
          <w:lang w:val="de-DE"/>
        </w:rPr>
      </w:pPr>
    </w:p>
    <w:p w14:paraId="79368528" w14:textId="77777777" w:rsidR="00F50795" w:rsidRPr="00F2557D" w:rsidRDefault="00000000">
      <w:pPr>
        <w:pStyle w:val="Default"/>
        <w:spacing w:line="360" w:lineRule="auto"/>
        <w:rPr>
          <w:rStyle w:val="None"/>
          <w:rFonts w:ascii="Arial" w:hAnsi="Arial" w:cs="Arial"/>
          <w:color w:val="4D8055"/>
          <w:sz w:val="24"/>
          <w:szCs w:val="24"/>
          <w:u w:color="4D8055"/>
          <w:shd w:val="clear" w:color="auto" w:fill="FFFFFF"/>
        </w:rPr>
      </w:pPr>
      <w:r w:rsidRPr="00F2557D">
        <w:rPr>
          <w:rStyle w:val="Hyperlink6"/>
          <w:rFonts w:ascii="Arial" w:hAnsi="Arial" w:cs="Arial"/>
        </w:rPr>
        <w:t xml:space="preserve">8.1.38. </w:t>
      </w:r>
      <w:proofErr w:type="spellStart"/>
      <w:r w:rsidRPr="00F2557D">
        <w:rPr>
          <w:rStyle w:val="None"/>
          <w:rFonts w:ascii="Arial" w:hAnsi="Arial" w:cs="Arial"/>
          <w:color w:val="212121"/>
          <w:sz w:val="24"/>
          <w:szCs w:val="24"/>
          <w:u w:color="212121"/>
          <w:shd w:val="clear" w:color="auto" w:fill="FFFFFF"/>
        </w:rPr>
        <w:t>Salamaliki</w:t>
      </w:r>
      <w:proofErr w:type="spellEnd"/>
      <w:r w:rsidRPr="00F2557D">
        <w:rPr>
          <w:rStyle w:val="None"/>
          <w:rFonts w:ascii="Arial" w:hAnsi="Arial" w:cs="Arial"/>
          <w:color w:val="212121"/>
          <w:sz w:val="24"/>
          <w:szCs w:val="24"/>
          <w:u w:color="212121"/>
          <w:shd w:val="clear" w:color="auto" w:fill="FFFFFF"/>
        </w:rPr>
        <w:t xml:space="preserve"> C,</w:t>
      </w:r>
      <w:r w:rsidRPr="00F2557D">
        <w:rPr>
          <w:rStyle w:val="None"/>
          <w:rFonts w:ascii="Arial" w:hAnsi="Arial" w:cs="Arial"/>
          <w:b/>
          <w:bCs/>
          <w:color w:val="212121"/>
          <w:sz w:val="24"/>
          <w:szCs w:val="24"/>
          <w:u w:color="212121"/>
          <w:shd w:val="clear" w:color="auto" w:fill="FFFFFF"/>
        </w:rPr>
        <w:t xml:space="preserve"> </w:t>
      </w:r>
      <w:proofErr w:type="spellStart"/>
      <w:r w:rsidRPr="00F2557D">
        <w:rPr>
          <w:rStyle w:val="None"/>
          <w:rFonts w:ascii="Arial" w:hAnsi="Arial" w:cs="Arial"/>
          <w:b/>
          <w:bCs/>
          <w:color w:val="212121"/>
          <w:sz w:val="24"/>
          <w:szCs w:val="24"/>
          <w:u w:color="212121"/>
          <w:shd w:val="clear" w:color="auto" w:fill="FFFFFF"/>
        </w:rPr>
        <w:t>Solomou</w:t>
      </w:r>
      <w:proofErr w:type="spellEnd"/>
      <w:r w:rsidRPr="00F2557D">
        <w:rPr>
          <w:rStyle w:val="None"/>
          <w:rFonts w:ascii="Arial" w:hAnsi="Arial" w:cs="Arial"/>
          <w:b/>
          <w:bCs/>
          <w:color w:val="212121"/>
          <w:sz w:val="24"/>
          <w:szCs w:val="24"/>
          <w:u w:color="212121"/>
          <w:shd w:val="clear" w:color="auto" w:fill="FFFFFF"/>
        </w:rPr>
        <w:t xml:space="preserve"> EE</w:t>
      </w:r>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Liossis</w:t>
      </w:r>
      <w:proofErr w:type="spellEnd"/>
      <w:r w:rsidRPr="00F2557D">
        <w:rPr>
          <w:rStyle w:val="None"/>
          <w:rFonts w:ascii="Arial" w:hAnsi="Arial" w:cs="Arial"/>
          <w:color w:val="212121"/>
          <w:sz w:val="24"/>
          <w:szCs w:val="24"/>
          <w:u w:color="212121"/>
          <w:shd w:val="clear" w:color="auto" w:fill="FFFFFF"/>
        </w:rPr>
        <w:t xml:space="preserve"> SC. </w:t>
      </w:r>
      <w:hyperlink r:id="rId21" w:history="1">
        <w:r w:rsidRPr="00F2557D">
          <w:rPr>
            <w:rStyle w:val="Hyperlink6"/>
            <w:rFonts w:ascii="Arial" w:hAnsi="Arial" w:cs="Arial"/>
          </w:rPr>
          <w:t>Immune Checkpoint Inhibitor-Associated Scleroderma-Like Syndrome: A Report of a Pembrolizumab-Induced "Eosinophilic Fasciitis-Like" Case and a Review of the Literature.</w:t>
        </w:r>
      </w:hyperlink>
    </w:p>
    <w:p w14:paraId="3B9F3D14"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rPr>
      </w:pPr>
      <w:r w:rsidRPr="00F2557D">
        <w:rPr>
          <w:rStyle w:val="None"/>
          <w:rFonts w:ascii="Arial" w:hAnsi="Arial" w:cs="Arial"/>
          <w:color w:val="212121"/>
          <w:sz w:val="24"/>
          <w:szCs w:val="24"/>
          <w:u w:val="single" w:color="212121"/>
          <w:shd w:val="clear" w:color="auto" w:fill="FFFFFF"/>
        </w:rPr>
        <w:t>Rheumatology Therapeutics 2020</w:t>
      </w:r>
      <w:r w:rsidRPr="00F2557D">
        <w:rPr>
          <w:rStyle w:val="None"/>
          <w:rFonts w:ascii="Arial" w:hAnsi="Arial" w:cs="Arial"/>
          <w:color w:val="212121"/>
          <w:sz w:val="24"/>
          <w:szCs w:val="24"/>
          <w:u w:color="212121"/>
          <w:shd w:val="clear" w:color="auto" w:fill="FFFFFF"/>
        </w:rPr>
        <w:t xml:space="preserve"> Oct 16. </w:t>
      </w:r>
      <w:proofErr w:type="spellStart"/>
      <w:r w:rsidRPr="00F2557D">
        <w:rPr>
          <w:rStyle w:val="None"/>
          <w:rFonts w:ascii="Arial" w:hAnsi="Arial" w:cs="Arial"/>
          <w:color w:val="212121"/>
          <w:sz w:val="24"/>
          <w:szCs w:val="24"/>
          <w:u w:color="212121"/>
          <w:shd w:val="clear" w:color="auto" w:fill="FFFFFF"/>
        </w:rPr>
        <w:t>doi</w:t>
      </w:r>
      <w:proofErr w:type="spellEnd"/>
      <w:r w:rsidRPr="00F2557D">
        <w:rPr>
          <w:rStyle w:val="None"/>
          <w:rFonts w:ascii="Arial" w:hAnsi="Arial" w:cs="Arial"/>
          <w:color w:val="212121"/>
          <w:sz w:val="24"/>
          <w:szCs w:val="24"/>
          <w:u w:color="212121"/>
          <w:shd w:val="clear" w:color="auto" w:fill="FFFFFF"/>
        </w:rPr>
        <w:t>: 10.1007/s40744-020-00246-z. Online ahead of print</w:t>
      </w:r>
    </w:p>
    <w:p w14:paraId="66F6F12B"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14</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2A8EF4B6" w14:textId="77777777" w:rsidR="00F50795" w:rsidRPr="00F2557D" w:rsidRDefault="00F50795">
      <w:pPr>
        <w:pStyle w:val="BodyA"/>
        <w:ind w:left="360"/>
        <w:jc w:val="both"/>
        <w:rPr>
          <w:rStyle w:val="None"/>
          <w:rFonts w:ascii="Arial" w:eastAsia="Helvetica Neue" w:hAnsi="Arial" w:cs="Arial"/>
          <w:color w:val="212121"/>
          <w:u w:color="212121"/>
          <w:shd w:val="clear" w:color="auto" w:fill="FFFFFF"/>
          <w:lang w:val="de-DE"/>
        </w:rPr>
      </w:pPr>
    </w:p>
    <w:p w14:paraId="494EA7C8"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rPr>
      </w:pPr>
      <w:r w:rsidRPr="00F2557D">
        <w:rPr>
          <w:rStyle w:val="None"/>
          <w:rFonts w:ascii="Arial" w:hAnsi="Arial" w:cs="Arial"/>
          <w:color w:val="212121"/>
          <w:sz w:val="24"/>
          <w:szCs w:val="24"/>
          <w:u w:color="212121"/>
          <w:shd w:val="clear" w:color="auto" w:fill="FFFFFF"/>
        </w:rPr>
        <w:t xml:space="preserve">8.1.39. </w:t>
      </w:r>
      <w:proofErr w:type="spellStart"/>
      <w:r w:rsidRPr="00F2557D">
        <w:rPr>
          <w:rStyle w:val="None"/>
          <w:rFonts w:ascii="Arial" w:hAnsi="Arial" w:cs="Arial"/>
          <w:b/>
          <w:bCs/>
          <w:color w:val="212121"/>
          <w:sz w:val="24"/>
          <w:szCs w:val="24"/>
          <w:u w:color="212121"/>
          <w:shd w:val="clear" w:color="auto" w:fill="FFFFFF"/>
        </w:rPr>
        <w:t>Solomou</w:t>
      </w:r>
      <w:proofErr w:type="spellEnd"/>
      <w:r w:rsidRPr="00F2557D">
        <w:rPr>
          <w:rStyle w:val="None"/>
          <w:rFonts w:ascii="Arial" w:hAnsi="Arial" w:cs="Arial"/>
          <w:b/>
          <w:bCs/>
          <w:color w:val="212121"/>
          <w:sz w:val="24"/>
          <w:szCs w:val="24"/>
          <w:u w:color="212121"/>
          <w:shd w:val="clear" w:color="auto" w:fill="FFFFFF"/>
        </w:rPr>
        <w:t xml:space="preserve"> EE, </w:t>
      </w:r>
      <w:proofErr w:type="spellStart"/>
      <w:r w:rsidRPr="00F2557D">
        <w:rPr>
          <w:rStyle w:val="None"/>
          <w:rFonts w:ascii="Arial" w:hAnsi="Arial" w:cs="Arial"/>
          <w:color w:val="212121"/>
          <w:sz w:val="24"/>
          <w:szCs w:val="24"/>
          <w:u w:color="212121"/>
          <w:shd w:val="clear" w:color="auto" w:fill="FFFFFF"/>
        </w:rPr>
        <w:t>Salamaliki</w:t>
      </w:r>
      <w:proofErr w:type="spellEnd"/>
      <w:r w:rsidRPr="00F2557D">
        <w:rPr>
          <w:rStyle w:val="None"/>
          <w:rFonts w:ascii="Arial" w:hAnsi="Arial" w:cs="Arial"/>
          <w:color w:val="212121"/>
          <w:sz w:val="24"/>
          <w:szCs w:val="24"/>
          <w:u w:color="212121"/>
          <w:shd w:val="clear" w:color="auto" w:fill="FFFFFF"/>
        </w:rPr>
        <w:t xml:space="preserve"> C, </w:t>
      </w:r>
      <w:proofErr w:type="spellStart"/>
      <w:r w:rsidRPr="00F2557D">
        <w:rPr>
          <w:rStyle w:val="None"/>
          <w:rFonts w:ascii="Arial" w:hAnsi="Arial" w:cs="Arial"/>
          <w:color w:val="212121"/>
          <w:sz w:val="24"/>
          <w:szCs w:val="24"/>
          <w:u w:color="212121"/>
          <w:shd w:val="clear" w:color="auto" w:fill="FFFFFF"/>
        </w:rPr>
        <w:t>Lagadinou</w:t>
      </w:r>
      <w:proofErr w:type="spellEnd"/>
      <w:r w:rsidRPr="00F2557D">
        <w:rPr>
          <w:rStyle w:val="None"/>
          <w:rFonts w:ascii="Arial" w:hAnsi="Arial" w:cs="Arial"/>
          <w:color w:val="212121"/>
          <w:sz w:val="24"/>
          <w:szCs w:val="24"/>
          <w:u w:color="212121"/>
          <w:shd w:val="clear" w:color="auto" w:fill="FFFFFF"/>
        </w:rPr>
        <w:t xml:space="preserve"> M. How to make the right diagnosis in </w:t>
      </w:r>
      <w:proofErr w:type="gramStart"/>
      <w:r w:rsidRPr="00F2557D">
        <w:rPr>
          <w:rStyle w:val="None"/>
          <w:rFonts w:ascii="Arial" w:hAnsi="Arial" w:cs="Arial"/>
          <w:color w:val="212121"/>
          <w:sz w:val="24"/>
          <w:szCs w:val="24"/>
          <w:u w:color="212121"/>
          <w:shd w:val="clear" w:color="auto" w:fill="FFFFFF"/>
        </w:rPr>
        <w:t>neutropenia..</w:t>
      </w:r>
      <w:proofErr w:type="gramEnd"/>
      <w:r w:rsidRPr="00F2557D">
        <w:rPr>
          <w:rStyle w:val="None"/>
          <w:rFonts w:ascii="Arial" w:hAnsi="Arial" w:cs="Arial"/>
          <w:color w:val="212121"/>
          <w:sz w:val="24"/>
          <w:szCs w:val="24"/>
          <w:u w:color="212121"/>
          <w:shd w:val="clear" w:color="auto" w:fill="FFFFFF"/>
        </w:rPr>
        <w:t xml:space="preserve">  </w:t>
      </w:r>
    </w:p>
    <w:p w14:paraId="6987904D" w14:textId="77777777" w:rsidR="00F50795" w:rsidRPr="00F2557D" w:rsidRDefault="00000000">
      <w:pPr>
        <w:pStyle w:val="Default"/>
        <w:spacing w:line="360" w:lineRule="auto"/>
        <w:rPr>
          <w:rStyle w:val="None"/>
          <w:rFonts w:ascii="Arial" w:hAnsi="Arial" w:cs="Arial"/>
          <w:color w:val="212121"/>
          <w:sz w:val="24"/>
          <w:szCs w:val="24"/>
          <w:u w:val="single" w:color="212121"/>
          <w:shd w:val="clear" w:color="auto" w:fill="FFFFFF"/>
        </w:rPr>
      </w:pPr>
      <w:r w:rsidRPr="00F2557D">
        <w:rPr>
          <w:rStyle w:val="None"/>
          <w:rFonts w:ascii="Arial" w:hAnsi="Arial" w:cs="Arial"/>
          <w:color w:val="212121"/>
          <w:sz w:val="24"/>
          <w:szCs w:val="24"/>
          <w:u w:val="single" w:color="212121"/>
          <w:shd w:val="clear" w:color="auto" w:fill="FFFFFF"/>
        </w:rPr>
        <w:t xml:space="preserve">Clinical Hematology International </w:t>
      </w:r>
      <w:proofErr w:type="gramStart"/>
      <w:r w:rsidRPr="00F2557D">
        <w:rPr>
          <w:rStyle w:val="None"/>
          <w:rFonts w:ascii="Arial" w:hAnsi="Arial" w:cs="Arial"/>
          <w:color w:val="212121"/>
          <w:sz w:val="24"/>
          <w:szCs w:val="24"/>
          <w:u w:val="single" w:color="212121"/>
          <w:shd w:val="clear" w:color="auto" w:fill="FFFFFF"/>
        </w:rPr>
        <w:t>2021;3:41</w:t>
      </w:r>
      <w:proofErr w:type="gramEnd"/>
    </w:p>
    <w:p w14:paraId="10B7C25A"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4</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74A7AB24" w14:textId="77777777" w:rsidR="00F50795" w:rsidRPr="00F2557D" w:rsidRDefault="00F50795">
      <w:pPr>
        <w:pStyle w:val="BodyA"/>
        <w:ind w:left="360"/>
        <w:jc w:val="both"/>
        <w:rPr>
          <w:rStyle w:val="None"/>
          <w:rFonts w:ascii="Arial" w:eastAsia="Helvetica Neue" w:hAnsi="Arial" w:cs="Arial"/>
          <w:color w:val="212121"/>
          <w:u w:val="single" w:color="212121"/>
          <w:shd w:val="clear" w:color="auto" w:fill="FFFFFF"/>
          <w:lang w:val="de-DE"/>
        </w:rPr>
      </w:pPr>
    </w:p>
    <w:p w14:paraId="5F5D89F9" w14:textId="77777777" w:rsidR="00F50795" w:rsidRPr="00F2557D" w:rsidRDefault="00000000">
      <w:pPr>
        <w:pStyle w:val="Default"/>
        <w:spacing w:line="360" w:lineRule="auto"/>
        <w:rPr>
          <w:rStyle w:val="None"/>
          <w:rFonts w:ascii="Arial" w:hAnsi="Arial" w:cs="Arial"/>
          <w:color w:val="212121"/>
          <w:sz w:val="24"/>
          <w:szCs w:val="24"/>
          <w:u w:val="single" w:color="212121"/>
          <w:shd w:val="clear" w:color="auto" w:fill="FFFFFF"/>
        </w:rPr>
      </w:pPr>
      <w:r w:rsidRPr="00F2557D">
        <w:rPr>
          <w:rStyle w:val="None"/>
          <w:rFonts w:ascii="Arial" w:hAnsi="Arial" w:cs="Arial"/>
          <w:color w:val="212121"/>
          <w:sz w:val="24"/>
          <w:szCs w:val="24"/>
          <w:u w:color="212121"/>
          <w:shd w:val="clear" w:color="auto" w:fill="FFFFFF"/>
        </w:rPr>
        <w:t xml:space="preserve">8.1.40.  M </w:t>
      </w:r>
      <w:proofErr w:type="spellStart"/>
      <w:r w:rsidRPr="00F2557D">
        <w:rPr>
          <w:rStyle w:val="None"/>
          <w:rFonts w:ascii="Arial" w:hAnsi="Arial" w:cs="Arial"/>
          <w:color w:val="212121"/>
          <w:sz w:val="24"/>
          <w:szCs w:val="24"/>
          <w:u w:color="212121"/>
          <w:shd w:val="clear" w:color="auto" w:fill="FFFFFF"/>
        </w:rPr>
        <w:t>Lagadinou</w:t>
      </w:r>
      <w:proofErr w:type="spellEnd"/>
      <w:r w:rsidRPr="00F2557D">
        <w:rPr>
          <w:rStyle w:val="None"/>
          <w:rFonts w:ascii="Arial" w:hAnsi="Arial" w:cs="Arial"/>
          <w:color w:val="212121"/>
          <w:sz w:val="24"/>
          <w:szCs w:val="24"/>
          <w:u w:color="212121"/>
          <w:shd w:val="clear" w:color="auto" w:fill="FFFFFF"/>
        </w:rPr>
        <w:t xml:space="preserve">, D </w:t>
      </w:r>
      <w:proofErr w:type="spellStart"/>
      <w:r w:rsidRPr="00F2557D">
        <w:rPr>
          <w:rStyle w:val="None"/>
          <w:rFonts w:ascii="Arial" w:hAnsi="Arial" w:cs="Arial"/>
          <w:color w:val="212121"/>
          <w:sz w:val="24"/>
          <w:szCs w:val="24"/>
          <w:u w:color="212121"/>
          <w:shd w:val="clear" w:color="auto" w:fill="FFFFFF"/>
        </w:rPr>
        <w:t>Gkentzi</w:t>
      </w:r>
      <w:proofErr w:type="spellEnd"/>
      <w:r w:rsidRPr="00F2557D">
        <w:rPr>
          <w:rStyle w:val="None"/>
          <w:rFonts w:ascii="Arial" w:hAnsi="Arial" w:cs="Arial"/>
          <w:color w:val="212121"/>
          <w:sz w:val="24"/>
          <w:szCs w:val="24"/>
          <w:u w:color="212121"/>
          <w:shd w:val="clear" w:color="auto" w:fill="FFFFFF"/>
        </w:rPr>
        <w:t xml:space="preserve">, M </w:t>
      </w:r>
      <w:proofErr w:type="spellStart"/>
      <w:r w:rsidRPr="00F2557D">
        <w:rPr>
          <w:rStyle w:val="None"/>
          <w:rFonts w:ascii="Arial" w:hAnsi="Arial" w:cs="Arial"/>
          <w:color w:val="212121"/>
          <w:sz w:val="24"/>
          <w:szCs w:val="24"/>
          <w:u w:color="212121"/>
          <w:shd w:val="clear" w:color="auto" w:fill="FFFFFF"/>
        </w:rPr>
        <w:t>Marangos</w:t>
      </w:r>
      <w:proofErr w:type="spellEnd"/>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FPaliogianni</w:t>
      </w:r>
      <w:proofErr w:type="spellEnd"/>
      <w:r w:rsidRPr="00F2557D">
        <w:rPr>
          <w:rStyle w:val="None"/>
          <w:rFonts w:ascii="Arial" w:hAnsi="Arial" w:cs="Arial"/>
          <w:color w:val="212121"/>
          <w:sz w:val="24"/>
          <w:szCs w:val="24"/>
          <w:u w:color="212121"/>
          <w:shd w:val="clear" w:color="auto" w:fill="FFFFFF"/>
        </w:rPr>
        <w:t xml:space="preserve">, </w:t>
      </w:r>
      <w:r w:rsidRPr="00F2557D">
        <w:rPr>
          <w:rStyle w:val="None"/>
          <w:rFonts w:ascii="Arial" w:hAnsi="Arial" w:cs="Arial"/>
          <w:b/>
          <w:bCs/>
          <w:color w:val="212121"/>
          <w:sz w:val="24"/>
          <w:szCs w:val="24"/>
          <w:u w:color="212121"/>
          <w:shd w:val="clear" w:color="auto" w:fill="FFFFFF"/>
        </w:rPr>
        <w:t xml:space="preserve">EE </w:t>
      </w:r>
      <w:proofErr w:type="spellStart"/>
      <w:r w:rsidRPr="00F2557D">
        <w:rPr>
          <w:rStyle w:val="None"/>
          <w:rFonts w:ascii="Arial" w:hAnsi="Arial" w:cs="Arial"/>
          <w:b/>
          <w:bCs/>
          <w:color w:val="212121"/>
          <w:sz w:val="24"/>
          <w:szCs w:val="24"/>
          <w:u w:color="212121"/>
          <w:shd w:val="clear" w:color="auto" w:fill="FFFFFF"/>
        </w:rPr>
        <w:t>Solomou</w:t>
      </w:r>
      <w:proofErr w:type="spellEnd"/>
      <w:r w:rsidRPr="00F2557D">
        <w:rPr>
          <w:rStyle w:val="None"/>
          <w:rFonts w:ascii="Arial" w:hAnsi="Arial" w:cs="Arial"/>
          <w:b/>
          <w:bCs/>
          <w:color w:val="212121"/>
          <w:sz w:val="24"/>
          <w:szCs w:val="24"/>
          <w:u w:color="212121"/>
          <w:shd w:val="clear" w:color="auto" w:fill="FFFFFF"/>
        </w:rPr>
        <w:t xml:space="preserve">. </w:t>
      </w:r>
      <w:r w:rsidRPr="00F2557D">
        <w:rPr>
          <w:rStyle w:val="None"/>
          <w:rFonts w:ascii="Arial" w:hAnsi="Arial" w:cs="Arial"/>
          <w:color w:val="212121"/>
          <w:sz w:val="24"/>
          <w:szCs w:val="24"/>
          <w:u w:color="212121"/>
          <w:shd w:val="clear" w:color="auto" w:fill="FFFFFF"/>
        </w:rPr>
        <w:t xml:space="preserve">Red Blood Cell Distribution Width: Another prognostic factor for COVID-19?  </w:t>
      </w:r>
      <w:r w:rsidRPr="00F2557D">
        <w:rPr>
          <w:rStyle w:val="None"/>
          <w:rFonts w:ascii="Arial" w:hAnsi="Arial" w:cs="Arial"/>
          <w:color w:val="212121"/>
          <w:sz w:val="24"/>
          <w:szCs w:val="24"/>
          <w:u w:val="single" w:color="212121"/>
          <w:shd w:val="clear" w:color="auto" w:fill="FFFFFF"/>
        </w:rPr>
        <w:t xml:space="preserve">Clinical Hematology International </w:t>
      </w:r>
      <w:proofErr w:type="gramStart"/>
      <w:r w:rsidRPr="00F2557D">
        <w:rPr>
          <w:rStyle w:val="None"/>
          <w:rFonts w:ascii="Arial" w:hAnsi="Arial" w:cs="Arial"/>
          <w:color w:val="212121"/>
          <w:sz w:val="24"/>
          <w:szCs w:val="24"/>
          <w:u w:val="single" w:color="212121"/>
          <w:shd w:val="clear" w:color="auto" w:fill="FFFFFF"/>
        </w:rPr>
        <w:t>2021;3:69</w:t>
      </w:r>
      <w:proofErr w:type="gramEnd"/>
    </w:p>
    <w:p w14:paraId="22830614"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2</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178CE0F8" w14:textId="77777777" w:rsidR="00F50795" w:rsidRPr="00F2557D" w:rsidRDefault="00F50795">
      <w:pPr>
        <w:pStyle w:val="BodyA"/>
        <w:ind w:left="360"/>
        <w:jc w:val="both"/>
        <w:rPr>
          <w:rStyle w:val="None"/>
          <w:rFonts w:ascii="Arial" w:eastAsia="Helvetica Neue" w:hAnsi="Arial" w:cs="Arial"/>
          <w:color w:val="212121"/>
          <w:u w:color="212121"/>
          <w:shd w:val="clear" w:color="auto" w:fill="FFFFFF"/>
          <w:lang w:val="de-DE"/>
        </w:rPr>
      </w:pPr>
    </w:p>
    <w:p w14:paraId="129F4A4F"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rPr>
      </w:pPr>
      <w:r w:rsidRPr="00F2557D">
        <w:rPr>
          <w:rStyle w:val="None"/>
          <w:rFonts w:ascii="Arial" w:hAnsi="Arial" w:cs="Arial"/>
          <w:color w:val="212121"/>
          <w:sz w:val="24"/>
          <w:szCs w:val="24"/>
          <w:u w:color="212121"/>
          <w:shd w:val="clear" w:color="auto" w:fill="FFFFFF"/>
        </w:rPr>
        <w:t xml:space="preserve">8.1.41. F </w:t>
      </w:r>
      <w:proofErr w:type="spellStart"/>
      <w:r w:rsidRPr="00F2557D">
        <w:rPr>
          <w:rStyle w:val="None"/>
          <w:rFonts w:ascii="Arial" w:hAnsi="Arial" w:cs="Arial"/>
          <w:color w:val="212121"/>
          <w:sz w:val="24"/>
          <w:szCs w:val="24"/>
          <w:u w:color="212121"/>
          <w:shd w:val="clear" w:color="auto" w:fill="FFFFFF"/>
        </w:rPr>
        <w:t>Sampsonas</w:t>
      </w:r>
      <w:proofErr w:type="spellEnd"/>
      <w:r w:rsidRPr="00F2557D">
        <w:rPr>
          <w:rStyle w:val="None"/>
          <w:rFonts w:ascii="Arial" w:hAnsi="Arial" w:cs="Arial"/>
          <w:color w:val="212121"/>
          <w:sz w:val="24"/>
          <w:szCs w:val="24"/>
          <w:u w:color="212121"/>
          <w:shd w:val="clear" w:color="auto" w:fill="FFFFFF"/>
        </w:rPr>
        <w:t xml:space="preserve">, M </w:t>
      </w:r>
      <w:proofErr w:type="spellStart"/>
      <w:r w:rsidRPr="00F2557D">
        <w:rPr>
          <w:rStyle w:val="None"/>
          <w:rFonts w:ascii="Arial" w:hAnsi="Arial" w:cs="Arial"/>
          <w:color w:val="212121"/>
          <w:sz w:val="24"/>
          <w:szCs w:val="24"/>
          <w:u w:color="212121"/>
          <w:shd w:val="clear" w:color="auto" w:fill="FFFFFF"/>
        </w:rPr>
        <w:t>Lagadinou</w:t>
      </w:r>
      <w:proofErr w:type="spellEnd"/>
      <w:r w:rsidRPr="00F2557D">
        <w:rPr>
          <w:rStyle w:val="None"/>
          <w:rFonts w:ascii="Arial" w:hAnsi="Arial" w:cs="Arial"/>
          <w:color w:val="212121"/>
          <w:sz w:val="24"/>
          <w:szCs w:val="24"/>
          <w:u w:color="212121"/>
          <w:shd w:val="clear" w:color="auto" w:fill="FFFFFF"/>
        </w:rPr>
        <w:t xml:space="preserve">, T </w:t>
      </w:r>
      <w:proofErr w:type="spellStart"/>
      <w:r w:rsidRPr="00F2557D">
        <w:rPr>
          <w:rStyle w:val="None"/>
          <w:rFonts w:ascii="Arial" w:hAnsi="Arial" w:cs="Arial"/>
          <w:color w:val="212121"/>
          <w:sz w:val="24"/>
          <w:szCs w:val="24"/>
          <w:u w:color="212121"/>
          <w:shd w:val="clear" w:color="auto" w:fill="FFFFFF"/>
        </w:rPr>
        <w:t>Karampitsakos</w:t>
      </w:r>
      <w:proofErr w:type="spellEnd"/>
      <w:r w:rsidRPr="00F2557D">
        <w:rPr>
          <w:rStyle w:val="None"/>
          <w:rFonts w:ascii="Arial" w:hAnsi="Arial" w:cs="Arial"/>
          <w:color w:val="212121"/>
          <w:sz w:val="24"/>
          <w:szCs w:val="24"/>
          <w:u w:color="212121"/>
          <w:shd w:val="clear" w:color="auto" w:fill="FFFFFF"/>
        </w:rPr>
        <w:t>,</w:t>
      </w:r>
      <w:r w:rsidRPr="00F2557D">
        <w:rPr>
          <w:rStyle w:val="None"/>
          <w:rFonts w:ascii="Arial" w:hAnsi="Arial" w:cs="Arial"/>
          <w:b/>
          <w:bCs/>
          <w:color w:val="212121"/>
          <w:sz w:val="24"/>
          <w:szCs w:val="24"/>
          <w:u w:color="212121"/>
          <w:shd w:val="clear" w:color="auto" w:fill="FFFFFF"/>
        </w:rPr>
        <w:t xml:space="preserve"> E </w:t>
      </w:r>
      <w:proofErr w:type="spellStart"/>
      <w:r w:rsidRPr="00F2557D">
        <w:rPr>
          <w:rStyle w:val="None"/>
          <w:rFonts w:ascii="Arial" w:hAnsi="Arial" w:cs="Arial"/>
          <w:b/>
          <w:bCs/>
          <w:color w:val="212121"/>
          <w:sz w:val="24"/>
          <w:szCs w:val="24"/>
          <w:u w:color="212121"/>
          <w:shd w:val="clear" w:color="auto" w:fill="FFFFFF"/>
        </w:rPr>
        <w:t>Solomou</w:t>
      </w:r>
      <w:proofErr w:type="spellEnd"/>
      <w:r w:rsidRPr="00F2557D">
        <w:rPr>
          <w:rStyle w:val="None"/>
          <w:rFonts w:ascii="Arial" w:hAnsi="Arial" w:cs="Arial"/>
          <w:b/>
          <w:bCs/>
          <w:color w:val="212121"/>
          <w:sz w:val="24"/>
          <w:szCs w:val="24"/>
          <w:u w:color="212121"/>
          <w:shd w:val="clear" w:color="auto" w:fill="FFFFFF"/>
        </w:rPr>
        <w:t>,</w:t>
      </w:r>
      <w:r w:rsidRPr="00F2557D">
        <w:rPr>
          <w:rStyle w:val="None"/>
          <w:rFonts w:ascii="Arial" w:hAnsi="Arial" w:cs="Arial"/>
          <w:color w:val="212121"/>
          <w:sz w:val="24"/>
          <w:szCs w:val="24"/>
          <w:u w:color="212121"/>
          <w:shd w:val="clear" w:color="auto" w:fill="FFFFFF"/>
        </w:rPr>
        <w:t xml:space="preserve"> M </w:t>
      </w:r>
      <w:proofErr w:type="spellStart"/>
      <w:r w:rsidRPr="00F2557D">
        <w:rPr>
          <w:rStyle w:val="None"/>
          <w:rFonts w:ascii="Arial" w:hAnsi="Arial" w:cs="Arial"/>
          <w:color w:val="212121"/>
          <w:sz w:val="24"/>
          <w:szCs w:val="24"/>
          <w:u w:color="212121"/>
          <w:shd w:val="clear" w:color="auto" w:fill="FFFFFF"/>
        </w:rPr>
        <w:t>Doulberis</w:t>
      </w:r>
      <w:proofErr w:type="spellEnd"/>
      <w:r w:rsidRPr="00F2557D">
        <w:rPr>
          <w:rStyle w:val="None"/>
          <w:rFonts w:ascii="Arial" w:hAnsi="Arial" w:cs="Arial"/>
          <w:color w:val="212121"/>
          <w:sz w:val="24"/>
          <w:szCs w:val="24"/>
          <w:u w:color="212121"/>
          <w:shd w:val="clear" w:color="auto" w:fill="FFFFFF"/>
        </w:rPr>
        <w:t xml:space="preserve">, M </w:t>
      </w:r>
      <w:proofErr w:type="spellStart"/>
      <w:r w:rsidRPr="00F2557D">
        <w:rPr>
          <w:rStyle w:val="None"/>
          <w:rFonts w:ascii="Arial" w:hAnsi="Arial" w:cs="Arial"/>
          <w:color w:val="212121"/>
          <w:sz w:val="24"/>
          <w:szCs w:val="24"/>
          <w:u w:color="212121"/>
          <w:shd w:val="clear" w:color="auto" w:fill="FFFFFF"/>
        </w:rPr>
        <w:t>Marangos</w:t>
      </w:r>
      <w:proofErr w:type="spellEnd"/>
      <w:r w:rsidRPr="00F2557D">
        <w:rPr>
          <w:rStyle w:val="None"/>
          <w:rFonts w:ascii="Arial" w:hAnsi="Arial" w:cs="Arial"/>
          <w:color w:val="212121"/>
          <w:sz w:val="24"/>
          <w:szCs w:val="24"/>
          <w:u w:color="212121"/>
          <w:shd w:val="clear" w:color="auto" w:fill="FFFFFF"/>
        </w:rPr>
        <w:t xml:space="preserve">, A </w:t>
      </w:r>
      <w:proofErr w:type="spellStart"/>
      <w:r w:rsidRPr="00F2557D">
        <w:rPr>
          <w:rStyle w:val="None"/>
          <w:rFonts w:ascii="Arial" w:hAnsi="Arial" w:cs="Arial"/>
          <w:color w:val="212121"/>
          <w:sz w:val="24"/>
          <w:szCs w:val="24"/>
          <w:u w:color="212121"/>
          <w:shd w:val="clear" w:color="auto" w:fill="FFFFFF"/>
        </w:rPr>
        <w:t>Tzouvelekis</w:t>
      </w:r>
      <w:proofErr w:type="spellEnd"/>
      <w:r w:rsidRPr="00F2557D">
        <w:rPr>
          <w:rStyle w:val="None"/>
          <w:rFonts w:ascii="Arial" w:hAnsi="Arial" w:cs="Arial"/>
          <w:color w:val="212121"/>
          <w:sz w:val="24"/>
          <w:szCs w:val="24"/>
          <w:u w:color="212121"/>
          <w:shd w:val="clear" w:color="auto" w:fill="FFFFFF"/>
        </w:rPr>
        <w:t xml:space="preserve">. Prevalence and significance of mediastinal lymphadenopathy in patients with Severe Acute Respiratory Syndrome Corona Virus-2 infection. </w:t>
      </w:r>
    </w:p>
    <w:p w14:paraId="03F285BB" w14:textId="77777777" w:rsidR="00F50795" w:rsidRPr="00F2557D" w:rsidRDefault="00000000">
      <w:pPr>
        <w:pStyle w:val="Default"/>
        <w:spacing w:line="360" w:lineRule="auto"/>
        <w:rPr>
          <w:rStyle w:val="None"/>
          <w:rFonts w:ascii="Arial" w:hAnsi="Arial" w:cs="Arial"/>
          <w:color w:val="212121"/>
          <w:sz w:val="24"/>
          <w:szCs w:val="24"/>
          <w:u w:val="single" w:color="212121"/>
          <w:shd w:val="clear" w:color="auto" w:fill="FFFFFF"/>
        </w:rPr>
      </w:pPr>
      <w:r w:rsidRPr="00F2557D">
        <w:rPr>
          <w:rStyle w:val="None"/>
          <w:rFonts w:ascii="Arial" w:hAnsi="Arial" w:cs="Arial"/>
          <w:color w:val="212121"/>
          <w:sz w:val="24"/>
          <w:szCs w:val="24"/>
          <w:u w:val="single" w:color="212121"/>
          <w:shd w:val="clear" w:color="auto" w:fill="FFFFFF"/>
        </w:rPr>
        <w:t>European Review for Medical and Pharmacological Sciences 2021; 25:3607</w:t>
      </w:r>
    </w:p>
    <w:p w14:paraId="0A00FFEC"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3</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6366C1EC" w14:textId="77777777" w:rsidR="00F50795" w:rsidRPr="00F2557D" w:rsidRDefault="00F50795">
      <w:pPr>
        <w:pStyle w:val="BodyA"/>
        <w:ind w:left="360"/>
        <w:jc w:val="both"/>
        <w:rPr>
          <w:rStyle w:val="None"/>
          <w:rFonts w:ascii="Arial" w:eastAsia="Helvetica Neue" w:hAnsi="Arial" w:cs="Arial"/>
          <w:color w:val="212121"/>
          <w:u w:color="212121"/>
          <w:shd w:val="clear" w:color="auto" w:fill="FFFFFF"/>
          <w:lang w:val="de-DE"/>
        </w:rPr>
      </w:pPr>
    </w:p>
    <w:p w14:paraId="782A559F"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rPr>
      </w:pPr>
      <w:r w:rsidRPr="00F2557D">
        <w:rPr>
          <w:rStyle w:val="None"/>
          <w:rFonts w:ascii="Arial" w:hAnsi="Arial" w:cs="Arial"/>
          <w:color w:val="212121"/>
          <w:sz w:val="24"/>
          <w:szCs w:val="24"/>
          <w:u w:color="212121"/>
          <w:shd w:val="clear" w:color="auto" w:fill="FFFFFF"/>
          <w:lang w:val="de-DE"/>
        </w:rPr>
        <w:t xml:space="preserve">8.1.42.  PT </w:t>
      </w:r>
      <w:proofErr w:type="spellStart"/>
      <w:r w:rsidRPr="00F2557D">
        <w:rPr>
          <w:rStyle w:val="None"/>
          <w:rFonts w:ascii="Arial" w:hAnsi="Arial" w:cs="Arial"/>
          <w:color w:val="212121"/>
          <w:sz w:val="24"/>
          <w:szCs w:val="24"/>
          <w:u w:color="212121"/>
          <w:shd w:val="clear" w:color="auto" w:fill="FFFFFF"/>
          <w:lang w:val="de-DE"/>
        </w:rPr>
        <w:t>Diamantopoulos</w:t>
      </w:r>
      <w:proofErr w:type="spellEnd"/>
      <w:r w:rsidRPr="00F2557D">
        <w:rPr>
          <w:rStyle w:val="None"/>
          <w:rFonts w:ascii="Arial" w:hAnsi="Arial" w:cs="Arial"/>
          <w:color w:val="212121"/>
          <w:sz w:val="24"/>
          <w:szCs w:val="24"/>
          <w:u w:color="212121"/>
          <w:shd w:val="clear" w:color="auto" w:fill="FFFFFF"/>
          <w:lang w:val="de-DE"/>
        </w:rPr>
        <w:t xml:space="preserve">, </w:t>
      </w:r>
      <w:proofErr w:type="spellStart"/>
      <w:r w:rsidRPr="00F2557D">
        <w:rPr>
          <w:rStyle w:val="None"/>
          <w:rFonts w:ascii="Arial" w:hAnsi="Arial" w:cs="Arial"/>
          <w:color w:val="212121"/>
          <w:sz w:val="24"/>
          <w:szCs w:val="24"/>
          <w:u w:color="212121"/>
          <w:shd w:val="clear" w:color="auto" w:fill="FFFFFF"/>
          <w:lang w:val="de-DE"/>
        </w:rPr>
        <w:t>ASymeonidis</w:t>
      </w:r>
      <w:proofErr w:type="spellEnd"/>
      <w:r w:rsidRPr="00F2557D">
        <w:rPr>
          <w:rStyle w:val="None"/>
          <w:rFonts w:ascii="Arial" w:hAnsi="Arial" w:cs="Arial"/>
          <w:color w:val="212121"/>
          <w:sz w:val="24"/>
          <w:szCs w:val="24"/>
          <w:u w:color="212121"/>
          <w:shd w:val="clear" w:color="auto" w:fill="FFFFFF"/>
          <w:lang w:val="de-DE"/>
        </w:rPr>
        <w:t xml:space="preserve">, V </w:t>
      </w:r>
      <w:proofErr w:type="spellStart"/>
      <w:r w:rsidRPr="00F2557D">
        <w:rPr>
          <w:rStyle w:val="None"/>
          <w:rFonts w:ascii="Arial" w:hAnsi="Arial" w:cs="Arial"/>
          <w:color w:val="212121"/>
          <w:sz w:val="24"/>
          <w:szCs w:val="24"/>
          <w:u w:color="212121"/>
          <w:shd w:val="clear" w:color="auto" w:fill="FFFFFF"/>
          <w:lang w:val="de-DE"/>
        </w:rPr>
        <w:t>Pappa</w:t>
      </w:r>
      <w:proofErr w:type="spellEnd"/>
      <w:r w:rsidRPr="00F2557D">
        <w:rPr>
          <w:rStyle w:val="None"/>
          <w:rFonts w:ascii="Arial" w:hAnsi="Arial" w:cs="Arial"/>
          <w:color w:val="212121"/>
          <w:sz w:val="24"/>
          <w:szCs w:val="24"/>
          <w:u w:color="212121"/>
          <w:shd w:val="clear" w:color="auto" w:fill="FFFFFF"/>
          <w:lang w:val="de-DE"/>
        </w:rPr>
        <w:t xml:space="preserve">, I </w:t>
      </w:r>
      <w:proofErr w:type="spellStart"/>
      <w:r w:rsidRPr="00F2557D">
        <w:rPr>
          <w:rStyle w:val="None"/>
          <w:rFonts w:ascii="Arial" w:hAnsi="Arial" w:cs="Arial"/>
          <w:color w:val="212121"/>
          <w:sz w:val="24"/>
          <w:szCs w:val="24"/>
          <w:u w:color="212121"/>
          <w:shd w:val="clear" w:color="auto" w:fill="FFFFFF"/>
          <w:lang w:val="de-DE"/>
        </w:rPr>
        <w:t>Kotsianidis</w:t>
      </w:r>
      <w:proofErr w:type="spellEnd"/>
      <w:r w:rsidRPr="00F2557D">
        <w:rPr>
          <w:rStyle w:val="None"/>
          <w:rFonts w:ascii="Arial" w:hAnsi="Arial" w:cs="Arial"/>
          <w:color w:val="212121"/>
          <w:sz w:val="24"/>
          <w:szCs w:val="24"/>
          <w:u w:color="212121"/>
          <w:shd w:val="clear" w:color="auto" w:fill="FFFFFF"/>
          <w:lang w:val="de-DE"/>
        </w:rPr>
        <w:t xml:space="preserve">, A </w:t>
      </w:r>
      <w:proofErr w:type="spellStart"/>
      <w:r w:rsidRPr="00F2557D">
        <w:rPr>
          <w:rStyle w:val="None"/>
          <w:rFonts w:ascii="Arial" w:hAnsi="Arial" w:cs="Arial"/>
          <w:color w:val="212121"/>
          <w:sz w:val="24"/>
          <w:szCs w:val="24"/>
          <w:u w:color="212121"/>
          <w:shd w:val="clear" w:color="auto" w:fill="FFFFFF"/>
          <w:lang w:val="de-DE"/>
        </w:rPr>
        <w:t>Galanopoulos</w:t>
      </w:r>
      <w:proofErr w:type="spellEnd"/>
      <w:r w:rsidRPr="00F2557D">
        <w:rPr>
          <w:rStyle w:val="None"/>
          <w:rFonts w:ascii="Arial" w:hAnsi="Arial" w:cs="Arial"/>
          <w:color w:val="212121"/>
          <w:sz w:val="24"/>
          <w:szCs w:val="24"/>
          <w:u w:color="212121"/>
          <w:shd w:val="clear" w:color="auto" w:fill="FFFFFF"/>
          <w:lang w:val="de-DE"/>
        </w:rPr>
        <w:t xml:space="preserve">, C </w:t>
      </w:r>
      <w:proofErr w:type="spellStart"/>
      <w:r w:rsidRPr="00F2557D">
        <w:rPr>
          <w:rStyle w:val="None"/>
          <w:rFonts w:ascii="Arial" w:hAnsi="Arial" w:cs="Arial"/>
          <w:color w:val="212121"/>
          <w:sz w:val="24"/>
          <w:szCs w:val="24"/>
          <w:u w:color="212121"/>
          <w:shd w:val="clear" w:color="auto" w:fill="FFFFFF"/>
          <w:lang w:val="de-DE"/>
        </w:rPr>
        <w:t>Pontikoglou</w:t>
      </w:r>
      <w:proofErr w:type="spellEnd"/>
      <w:r w:rsidRPr="00F2557D">
        <w:rPr>
          <w:rStyle w:val="None"/>
          <w:rFonts w:ascii="Arial" w:hAnsi="Arial" w:cs="Arial"/>
          <w:color w:val="212121"/>
          <w:sz w:val="24"/>
          <w:szCs w:val="24"/>
          <w:u w:color="212121"/>
          <w:shd w:val="clear" w:color="auto" w:fill="FFFFFF"/>
          <w:lang w:val="de-DE"/>
        </w:rPr>
        <w:t xml:space="preserve">, A </w:t>
      </w:r>
      <w:proofErr w:type="spellStart"/>
      <w:r w:rsidRPr="00F2557D">
        <w:rPr>
          <w:rStyle w:val="None"/>
          <w:rFonts w:ascii="Arial" w:hAnsi="Arial" w:cs="Arial"/>
          <w:color w:val="212121"/>
          <w:sz w:val="24"/>
          <w:szCs w:val="24"/>
          <w:u w:color="212121"/>
          <w:shd w:val="clear" w:color="auto" w:fill="FFFFFF"/>
          <w:lang w:val="de-DE"/>
        </w:rPr>
        <w:t>Anagnostopoulos</w:t>
      </w:r>
      <w:proofErr w:type="spellEnd"/>
      <w:r w:rsidRPr="00F2557D">
        <w:rPr>
          <w:rStyle w:val="None"/>
          <w:rFonts w:ascii="Arial" w:hAnsi="Arial" w:cs="Arial"/>
          <w:color w:val="212121"/>
          <w:sz w:val="24"/>
          <w:szCs w:val="24"/>
          <w:u w:color="212121"/>
          <w:shd w:val="clear" w:color="auto" w:fill="FFFFFF"/>
          <w:lang w:val="de-DE"/>
        </w:rPr>
        <w:t xml:space="preserve">, G </w:t>
      </w:r>
      <w:proofErr w:type="spellStart"/>
      <w:r w:rsidRPr="00F2557D">
        <w:rPr>
          <w:rStyle w:val="None"/>
          <w:rFonts w:ascii="Arial" w:hAnsi="Arial" w:cs="Arial"/>
          <w:color w:val="212121"/>
          <w:sz w:val="24"/>
          <w:szCs w:val="24"/>
          <w:u w:color="212121"/>
          <w:shd w:val="clear" w:color="auto" w:fill="FFFFFF"/>
          <w:lang w:val="de-DE"/>
        </w:rPr>
        <w:t>Vassilopoulos</w:t>
      </w:r>
      <w:proofErr w:type="spellEnd"/>
      <w:r w:rsidRPr="00F2557D">
        <w:rPr>
          <w:rStyle w:val="None"/>
          <w:rFonts w:ascii="Arial" w:hAnsi="Arial" w:cs="Arial"/>
          <w:color w:val="212121"/>
          <w:sz w:val="24"/>
          <w:szCs w:val="24"/>
          <w:u w:color="212121"/>
          <w:shd w:val="clear" w:color="auto" w:fill="FFFFFF"/>
          <w:lang w:val="de-DE"/>
        </w:rPr>
        <w:t xml:space="preserve">, P </w:t>
      </w:r>
      <w:proofErr w:type="spellStart"/>
      <w:r w:rsidRPr="00F2557D">
        <w:rPr>
          <w:rStyle w:val="None"/>
          <w:rFonts w:ascii="Arial" w:hAnsi="Arial" w:cs="Arial"/>
          <w:color w:val="212121"/>
          <w:sz w:val="24"/>
          <w:szCs w:val="24"/>
          <w:u w:color="212121"/>
          <w:shd w:val="clear" w:color="auto" w:fill="FFFFFF"/>
          <w:lang w:val="de-DE"/>
        </w:rPr>
        <w:t>Zikos</w:t>
      </w:r>
      <w:proofErr w:type="spellEnd"/>
      <w:r w:rsidRPr="00F2557D">
        <w:rPr>
          <w:rStyle w:val="None"/>
          <w:rFonts w:ascii="Arial" w:hAnsi="Arial" w:cs="Arial"/>
          <w:color w:val="212121"/>
          <w:sz w:val="24"/>
          <w:szCs w:val="24"/>
          <w:u w:color="212121"/>
          <w:shd w:val="clear" w:color="auto" w:fill="FFFFFF"/>
          <w:lang w:val="de-DE"/>
        </w:rPr>
        <w:t xml:space="preserve">, E </w:t>
      </w:r>
      <w:proofErr w:type="spellStart"/>
      <w:r w:rsidRPr="00F2557D">
        <w:rPr>
          <w:rStyle w:val="None"/>
          <w:rFonts w:ascii="Arial" w:hAnsi="Arial" w:cs="Arial"/>
          <w:color w:val="212121"/>
          <w:sz w:val="24"/>
          <w:szCs w:val="24"/>
          <w:u w:color="212121"/>
          <w:shd w:val="clear" w:color="auto" w:fill="FFFFFF"/>
          <w:lang w:val="de-DE"/>
        </w:rPr>
        <w:t>Hatzimichael</w:t>
      </w:r>
      <w:proofErr w:type="spellEnd"/>
      <w:r w:rsidRPr="00F2557D">
        <w:rPr>
          <w:rStyle w:val="None"/>
          <w:rFonts w:ascii="Arial" w:hAnsi="Arial" w:cs="Arial"/>
          <w:color w:val="212121"/>
          <w:sz w:val="24"/>
          <w:szCs w:val="24"/>
          <w:u w:color="212121"/>
          <w:shd w:val="clear" w:color="auto" w:fill="FFFFFF"/>
          <w:lang w:val="de-DE"/>
        </w:rPr>
        <w:t xml:space="preserve">, M Papaioannou, A </w:t>
      </w:r>
      <w:proofErr w:type="spellStart"/>
      <w:r w:rsidRPr="00F2557D">
        <w:rPr>
          <w:rStyle w:val="None"/>
          <w:rFonts w:ascii="Arial" w:hAnsi="Arial" w:cs="Arial"/>
          <w:color w:val="212121"/>
          <w:sz w:val="24"/>
          <w:szCs w:val="24"/>
          <w:u w:color="212121"/>
          <w:shd w:val="clear" w:color="auto" w:fill="FFFFFF"/>
          <w:lang w:val="de-DE"/>
        </w:rPr>
        <w:t>Megalakaki</w:t>
      </w:r>
      <w:proofErr w:type="spellEnd"/>
      <w:r w:rsidRPr="00F2557D">
        <w:rPr>
          <w:rStyle w:val="None"/>
          <w:rFonts w:ascii="Arial" w:hAnsi="Arial" w:cs="Arial"/>
          <w:color w:val="212121"/>
          <w:sz w:val="24"/>
          <w:szCs w:val="24"/>
          <w:u w:color="212121"/>
          <w:shd w:val="clear" w:color="auto" w:fill="FFFFFF"/>
          <w:lang w:val="de-DE"/>
        </w:rPr>
        <w:t xml:space="preserve">, P </w:t>
      </w:r>
      <w:proofErr w:type="spellStart"/>
      <w:r w:rsidRPr="00F2557D">
        <w:rPr>
          <w:rStyle w:val="None"/>
          <w:rFonts w:ascii="Arial" w:hAnsi="Arial" w:cs="Arial"/>
          <w:color w:val="212121"/>
          <w:sz w:val="24"/>
          <w:szCs w:val="24"/>
          <w:u w:color="212121"/>
          <w:shd w:val="clear" w:color="auto" w:fill="FFFFFF"/>
          <w:lang w:val="de-DE"/>
        </w:rPr>
        <w:t>Repousis</w:t>
      </w:r>
      <w:proofErr w:type="spellEnd"/>
      <w:r w:rsidRPr="00F2557D">
        <w:rPr>
          <w:rStyle w:val="None"/>
          <w:rFonts w:ascii="Arial" w:hAnsi="Arial" w:cs="Arial"/>
          <w:color w:val="212121"/>
          <w:sz w:val="24"/>
          <w:szCs w:val="24"/>
          <w:u w:color="212121"/>
          <w:shd w:val="clear" w:color="auto" w:fill="FFFFFF"/>
          <w:lang w:val="de-DE"/>
        </w:rPr>
        <w:t xml:space="preserve">, M </w:t>
      </w:r>
      <w:proofErr w:type="spellStart"/>
      <w:r w:rsidRPr="00F2557D">
        <w:rPr>
          <w:rStyle w:val="None"/>
          <w:rFonts w:ascii="Arial" w:hAnsi="Arial" w:cs="Arial"/>
          <w:color w:val="212121"/>
          <w:sz w:val="24"/>
          <w:szCs w:val="24"/>
          <w:u w:color="212121"/>
          <w:shd w:val="clear" w:color="auto" w:fill="FFFFFF"/>
          <w:lang w:val="de-DE"/>
        </w:rPr>
        <w:t>Kotsopoulou</w:t>
      </w:r>
      <w:proofErr w:type="spellEnd"/>
      <w:r w:rsidRPr="00F2557D">
        <w:rPr>
          <w:rStyle w:val="None"/>
          <w:rFonts w:ascii="Arial" w:hAnsi="Arial" w:cs="Arial"/>
          <w:color w:val="212121"/>
          <w:sz w:val="24"/>
          <w:szCs w:val="24"/>
          <w:u w:color="212121"/>
          <w:shd w:val="clear" w:color="auto" w:fill="FFFFFF"/>
          <w:lang w:val="de-DE"/>
        </w:rPr>
        <w:t>, M Dimou,</w:t>
      </w:r>
      <w:r w:rsidRPr="00F2557D">
        <w:rPr>
          <w:rStyle w:val="None"/>
          <w:rFonts w:ascii="Arial" w:hAnsi="Arial" w:cs="Arial"/>
          <w:b/>
          <w:bCs/>
          <w:color w:val="212121"/>
          <w:sz w:val="24"/>
          <w:szCs w:val="24"/>
          <w:u w:color="212121"/>
          <w:shd w:val="clear" w:color="auto" w:fill="FFFFFF"/>
          <w:lang w:val="de-DE"/>
        </w:rPr>
        <w:t xml:space="preserve"> E </w:t>
      </w:r>
      <w:proofErr w:type="spellStart"/>
      <w:r w:rsidRPr="00F2557D">
        <w:rPr>
          <w:rStyle w:val="None"/>
          <w:rFonts w:ascii="Arial" w:hAnsi="Arial" w:cs="Arial"/>
          <w:b/>
          <w:bCs/>
          <w:color w:val="212121"/>
          <w:sz w:val="24"/>
          <w:szCs w:val="24"/>
          <w:u w:color="212121"/>
          <w:shd w:val="clear" w:color="auto" w:fill="FFFFFF"/>
          <w:lang w:val="de-DE"/>
        </w:rPr>
        <w:t>Solomou</w:t>
      </w:r>
      <w:proofErr w:type="spellEnd"/>
      <w:r w:rsidRPr="00F2557D">
        <w:rPr>
          <w:rStyle w:val="None"/>
          <w:rFonts w:ascii="Arial" w:hAnsi="Arial" w:cs="Arial"/>
          <w:color w:val="212121"/>
          <w:sz w:val="24"/>
          <w:szCs w:val="24"/>
          <w:u w:color="212121"/>
          <w:shd w:val="clear" w:color="auto" w:fill="FFFFFF"/>
          <w:lang w:val="de-DE"/>
        </w:rPr>
        <w:t xml:space="preserve">, G </w:t>
      </w:r>
      <w:proofErr w:type="spellStart"/>
      <w:r w:rsidRPr="00F2557D">
        <w:rPr>
          <w:rStyle w:val="None"/>
          <w:rFonts w:ascii="Arial" w:hAnsi="Arial" w:cs="Arial"/>
          <w:color w:val="212121"/>
          <w:sz w:val="24"/>
          <w:szCs w:val="24"/>
          <w:u w:color="212121"/>
          <w:shd w:val="clear" w:color="auto" w:fill="FFFFFF"/>
          <w:lang w:val="de-DE"/>
        </w:rPr>
        <w:t>Dryllis</w:t>
      </w:r>
      <w:proofErr w:type="spellEnd"/>
      <w:r w:rsidRPr="00F2557D">
        <w:rPr>
          <w:rStyle w:val="None"/>
          <w:rFonts w:ascii="Arial" w:hAnsi="Arial" w:cs="Arial"/>
          <w:color w:val="212121"/>
          <w:sz w:val="24"/>
          <w:szCs w:val="24"/>
          <w:u w:color="212121"/>
          <w:shd w:val="clear" w:color="auto" w:fill="FFFFFF"/>
          <w:lang w:val="de-DE"/>
        </w:rPr>
        <w:t xml:space="preserve">, D </w:t>
      </w:r>
      <w:proofErr w:type="spellStart"/>
      <w:r w:rsidRPr="00F2557D">
        <w:rPr>
          <w:rStyle w:val="None"/>
          <w:rFonts w:ascii="Arial" w:hAnsi="Arial" w:cs="Arial"/>
          <w:color w:val="212121"/>
          <w:sz w:val="24"/>
          <w:szCs w:val="24"/>
          <w:u w:color="212121"/>
          <w:shd w:val="clear" w:color="auto" w:fill="FFFFFF"/>
          <w:lang w:val="de-DE"/>
        </w:rPr>
        <w:t>Tsokanas</w:t>
      </w:r>
      <w:proofErr w:type="spellEnd"/>
      <w:r w:rsidRPr="00F2557D">
        <w:rPr>
          <w:rStyle w:val="None"/>
          <w:rFonts w:ascii="Arial" w:hAnsi="Arial" w:cs="Arial"/>
          <w:color w:val="212121"/>
          <w:sz w:val="24"/>
          <w:szCs w:val="24"/>
          <w:u w:color="212121"/>
          <w:shd w:val="clear" w:color="auto" w:fill="FFFFFF"/>
          <w:lang w:val="de-DE"/>
        </w:rPr>
        <w:t>, M</w:t>
      </w:r>
      <w:r w:rsidRPr="00F2557D">
        <w:rPr>
          <w:rStyle w:val="None"/>
          <w:rFonts w:ascii="Arial" w:hAnsi="Arial" w:cs="Arial"/>
          <w:color w:val="212121"/>
          <w:sz w:val="24"/>
          <w:szCs w:val="24"/>
          <w:u w:color="212121"/>
          <w:shd w:val="clear" w:color="auto" w:fill="FFFFFF"/>
        </w:rPr>
        <w:t>Κ</w:t>
      </w:r>
      <w:r w:rsidRPr="00F2557D">
        <w:rPr>
          <w:rStyle w:val="None"/>
          <w:rFonts w:ascii="Arial" w:hAnsi="Arial" w:cs="Arial"/>
          <w:color w:val="212121"/>
          <w:sz w:val="24"/>
          <w:szCs w:val="24"/>
          <w:u w:color="212121"/>
          <w:shd w:val="clear" w:color="auto" w:fill="FFFFFF"/>
          <w:lang w:val="de-DE"/>
        </w:rPr>
        <w:t xml:space="preserve"> </w:t>
      </w:r>
      <w:proofErr w:type="spellStart"/>
      <w:r w:rsidRPr="00F2557D">
        <w:rPr>
          <w:rStyle w:val="None"/>
          <w:rFonts w:ascii="Arial" w:hAnsi="Arial" w:cs="Arial"/>
          <w:color w:val="212121"/>
          <w:sz w:val="24"/>
          <w:szCs w:val="24"/>
          <w:u w:color="212121"/>
          <w:shd w:val="clear" w:color="auto" w:fill="FFFFFF"/>
          <w:lang w:val="de-DE"/>
        </w:rPr>
        <w:t>Papoutselis</w:t>
      </w:r>
      <w:proofErr w:type="spellEnd"/>
      <w:r w:rsidRPr="00F2557D">
        <w:rPr>
          <w:rStyle w:val="None"/>
          <w:rFonts w:ascii="Arial" w:hAnsi="Arial" w:cs="Arial"/>
          <w:color w:val="212121"/>
          <w:sz w:val="24"/>
          <w:szCs w:val="24"/>
          <w:u w:color="212121"/>
          <w:shd w:val="clear" w:color="auto" w:fill="FFFFFF"/>
          <w:lang w:val="de-DE"/>
        </w:rPr>
        <w:t xml:space="preserve">, S </w:t>
      </w:r>
      <w:proofErr w:type="spellStart"/>
      <w:r w:rsidRPr="00F2557D">
        <w:rPr>
          <w:rStyle w:val="None"/>
          <w:rFonts w:ascii="Arial" w:hAnsi="Arial" w:cs="Arial"/>
          <w:color w:val="212121"/>
          <w:sz w:val="24"/>
          <w:szCs w:val="24"/>
          <w:u w:color="212121"/>
          <w:shd w:val="clear" w:color="auto" w:fill="FFFFFF"/>
          <w:lang w:val="de-DE"/>
        </w:rPr>
        <w:t>Papageorgiou</w:t>
      </w:r>
      <w:proofErr w:type="spellEnd"/>
      <w:r w:rsidRPr="00F2557D">
        <w:rPr>
          <w:rStyle w:val="None"/>
          <w:rFonts w:ascii="Arial" w:hAnsi="Arial" w:cs="Arial"/>
          <w:color w:val="212121"/>
          <w:sz w:val="24"/>
          <w:szCs w:val="24"/>
          <w:u w:color="212121"/>
          <w:shd w:val="clear" w:color="auto" w:fill="FFFFFF"/>
          <w:lang w:val="de-DE"/>
        </w:rPr>
        <w:t xml:space="preserve">, MC </w:t>
      </w:r>
      <w:proofErr w:type="spellStart"/>
      <w:r w:rsidRPr="00F2557D">
        <w:rPr>
          <w:rStyle w:val="None"/>
          <w:rFonts w:ascii="Arial" w:hAnsi="Arial" w:cs="Arial"/>
          <w:color w:val="212121"/>
          <w:sz w:val="24"/>
          <w:szCs w:val="24"/>
          <w:u w:color="212121"/>
          <w:shd w:val="clear" w:color="auto" w:fill="FFFFFF"/>
          <w:lang w:val="de-DE"/>
        </w:rPr>
        <w:t>Kyrtshonis</w:t>
      </w:r>
      <w:proofErr w:type="spellEnd"/>
      <w:r w:rsidRPr="00F2557D">
        <w:rPr>
          <w:rStyle w:val="None"/>
          <w:rFonts w:ascii="Arial" w:hAnsi="Arial" w:cs="Arial"/>
          <w:color w:val="212121"/>
          <w:sz w:val="24"/>
          <w:szCs w:val="24"/>
          <w:u w:color="212121"/>
          <w:shd w:val="clear" w:color="auto" w:fill="FFFFFF"/>
          <w:lang w:val="de-DE"/>
        </w:rPr>
        <w:t xml:space="preserve">, A </w:t>
      </w:r>
      <w:proofErr w:type="spellStart"/>
      <w:r w:rsidRPr="00F2557D">
        <w:rPr>
          <w:rStyle w:val="None"/>
          <w:rFonts w:ascii="Arial" w:hAnsi="Arial" w:cs="Arial"/>
          <w:color w:val="212121"/>
          <w:sz w:val="24"/>
          <w:szCs w:val="24"/>
          <w:u w:color="212121"/>
          <w:shd w:val="clear" w:color="auto" w:fill="FFFFFF"/>
          <w:lang w:val="de-DE"/>
        </w:rPr>
        <w:t>Kourakli</w:t>
      </w:r>
      <w:proofErr w:type="spellEnd"/>
      <w:r w:rsidRPr="00F2557D">
        <w:rPr>
          <w:rStyle w:val="None"/>
          <w:rFonts w:ascii="Arial" w:hAnsi="Arial" w:cs="Arial"/>
          <w:color w:val="212121"/>
          <w:sz w:val="24"/>
          <w:szCs w:val="24"/>
          <w:u w:color="212121"/>
          <w:shd w:val="clear" w:color="auto" w:fill="FFFFFF"/>
          <w:lang w:val="de-DE"/>
        </w:rPr>
        <w:t xml:space="preserve">, H </w:t>
      </w:r>
      <w:proofErr w:type="spellStart"/>
      <w:r w:rsidRPr="00F2557D">
        <w:rPr>
          <w:rStyle w:val="None"/>
          <w:rFonts w:ascii="Arial" w:hAnsi="Arial" w:cs="Arial"/>
          <w:color w:val="212121"/>
          <w:sz w:val="24"/>
          <w:szCs w:val="24"/>
          <w:u w:color="212121"/>
          <w:shd w:val="clear" w:color="auto" w:fill="FFFFFF"/>
          <w:lang w:val="de-DE"/>
        </w:rPr>
        <w:t>Papadaki</w:t>
      </w:r>
      <w:proofErr w:type="spellEnd"/>
      <w:r w:rsidRPr="00F2557D">
        <w:rPr>
          <w:rStyle w:val="None"/>
          <w:rFonts w:ascii="Arial" w:hAnsi="Arial" w:cs="Arial"/>
          <w:color w:val="212121"/>
          <w:sz w:val="24"/>
          <w:szCs w:val="24"/>
          <w:u w:color="212121"/>
          <w:shd w:val="clear" w:color="auto" w:fill="FFFFFF"/>
          <w:lang w:val="de-DE"/>
        </w:rPr>
        <w:t xml:space="preserve">, P </w:t>
      </w:r>
      <w:proofErr w:type="spellStart"/>
      <w:r w:rsidRPr="00F2557D">
        <w:rPr>
          <w:rStyle w:val="None"/>
          <w:rFonts w:ascii="Arial" w:hAnsi="Arial" w:cs="Arial"/>
          <w:color w:val="212121"/>
          <w:sz w:val="24"/>
          <w:szCs w:val="24"/>
          <w:u w:color="212121"/>
          <w:shd w:val="clear" w:color="auto" w:fill="FFFFFF"/>
          <w:lang w:val="de-DE"/>
        </w:rPr>
        <w:lastRenderedPageBreak/>
        <w:t>Panayiotidis</w:t>
      </w:r>
      <w:proofErr w:type="spellEnd"/>
      <w:r w:rsidRPr="00F2557D">
        <w:rPr>
          <w:rStyle w:val="None"/>
          <w:rFonts w:ascii="Arial" w:hAnsi="Arial" w:cs="Arial"/>
          <w:color w:val="212121"/>
          <w:sz w:val="24"/>
          <w:szCs w:val="24"/>
          <w:u w:color="212121"/>
          <w:shd w:val="clear" w:color="auto" w:fill="FFFFFF"/>
          <w:lang w:val="de-DE"/>
        </w:rPr>
        <w:t xml:space="preserve">, NA </w:t>
      </w:r>
      <w:proofErr w:type="spellStart"/>
      <w:r w:rsidRPr="00F2557D">
        <w:rPr>
          <w:rStyle w:val="None"/>
          <w:rFonts w:ascii="Arial" w:hAnsi="Arial" w:cs="Arial"/>
          <w:color w:val="212121"/>
          <w:sz w:val="24"/>
          <w:szCs w:val="24"/>
          <w:u w:color="212121"/>
          <w:shd w:val="clear" w:color="auto" w:fill="FFFFFF"/>
          <w:lang w:val="de-DE"/>
        </w:rPr>
        <w:t>Viniou</w:t>
      </w:r>
      <w:proofErr w:type="spellEnd"/>
      <w:r w:rsidRPr="00F2557D">
        <w:rPr>
          <w:rStyle w:val="None"/>
          <w:rFonts w:ascii="Arial" w:hAnsi="Arial" w:cs="Arial"/>
          <w:color w:val="212121"/>
          <w:sz w:val="24"/>
          <w:szCs w:val="24"/>
          <w:u w:color="212121"/>
          <w:shd w:val="clear" w:color="auto" w:fill="FFFFFF"/>
          <w:lang w:val="de-DE"/>
        </w:rPr>
        <w:t xml:space="preserve">. </w:t>
      </w:r>
      <w:r w:rsidRPr="00F2557D">
        <w:rPr>
          <w:rStyle w:val="None"/>
          <w:rFonts w:ascii="Arial" w:hAnsi="Arial" w:cs="Arial"/>
          <w:color w:val="212121"/>
          <w:sz w:val="24"/>
          <w:szCs w:val="24"/>
          <w:u w:color="212121"/>
          <w:shd w:val="clear" w:color="auto" w:fill="FFFFFF"/>
        </w:rPr>
        <w:t>The effect of 5</w:t>
      </w:r>
      <w:r w:rsidRPr="00F2557D">
        <w:rPr>
          <w:rStyle w:val="None"/>
          <w:rFonts w:ascii="Cambria Math" w:hAnsi="Cambria Math" w:cs="Cambria Math"/>
          <w:color w:val="212121"/>
          <w:sz w:val="24"/>
          <w:szCs w:val="24"/>
          <w:u w:color="212121"/>
          <w:shd w:val="clear" w:color="auto" w:fill="FFFFFF"/>
        </w:rPr>
        <w:t>‐</w:t>
      </w:r>
      <w:r w:rsidRPr="00F2557D">
        <w:rPr>
          <w:rStyle w:val="None"/>
          <w:rFonts w:ascii="Arial" w:hAnsi="Arial" w:cs="Arial"/>
          <w:color w:val="212121"/>
          <w:sz w:val="24"/>
          <w:szCs w:val="24"/>
          <w:u w:color="212121"/>
          <w:shd w:val="clear" w:color="auto" w:fill="FFFFFF"/>
        </w:rPr>
        <w:t>azacytidine treatment delays and dose reductions on the prognosis of patients with myelodysplastic syndrome: how to optimize treatment results and outcomes.</w:t>
      </w:r>
    </w:p>
    <w:p w14:paraId="0B239B44" w14:textId="77777777" w:rsidR="00F50795" w:rsidRPr="00F2557D" w:rsidRDefault="00000000">
      <w:pPr>
        <w:pStyle w:val="Default"/>
        <w:spacing w:line="360" w:lineRule="auto"/>
        <w:rPr>
          <w:rStyle w:val="None"/>
          <w:rFonts w:ascii="Arial" w:hAnsi="Arial" w:cs="Arial"/>
          <w:color w:val="212121"/>
          <w:sz w:val="24"/>
          <w:szCs w:val="24"/>
          <w:u w:val="single" w:color="212121"/>
          <w:shd w:val="clear" w:color="auto" w:fill="FFFFFF"/>
        </w:rPr>
      </w:pPr>
      <w:r w:rsidRPr="00F2557D">
        <w:rPr>
          <w:rStyle w:val="None"/>
          <w:rFonts w:ascii="Arial" w:hAnsi="Arial" w:cs="Arial"/>
          <w:color w:val="212121"/>
          <w:sz w:val="24"/>
          <w:szCs w:val="24"/>
          <w:u w:val="single" w:color="212121"/>
          <w:shd w:val="clear" w:color="auto" w:fill="FFFFFF"/>
        </w:rPr>
        <w:t xml:space="preserve">British Journal of </w:t>
      </w:r>
      <w:proofErr w:type="spellStart"/>
      <w:r w:rsidRPr="00F2557D">
        <w:rPr>
          <w:rStyle w:val="None"/>
          <w:rFonts w:ascii="Arial" w:hAnsi="Arial" w:cs="Arial"/>
          <w:color w:val="212121"/>
          <w:sz w:val="24"/>
          <w:szCs w:val="24"/>
          <w:u w:val="single" w:color="212121"/>
          <w:shd w:val="clear" w:color="auto" w:fill="FFFFFF"/>
        </w:rPr>
        <w:t>Haematology</w:t>
      </w:r>
      <w:proofErr w:type="spellEnd"/>
      <w:r w:rsidRPr="00F2557D">
        <w:rPr>
          <w:rStyle w:val="None"/>
          <w:rFonts w:ascii="Arial" w:hAnsi="Arial" w:cs="Arial"/>
          <w:color w:val="212121"/>
          <w:sz w:val="24"/>
          <w:szCs w:val="24"/>
          <w:u w:val="single" w:color="212121"/>
          <w:shd w:val="clear" w:color="auto" w:fill="FFFFFF"/>
        </w:rPr>
        <w:t xml:space="preserve"> 2021; 192:978</w:t>
      </w:r>
    </w:p>
    <w:p w14:paraId="700845C2"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4</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08691D50" w14:textId="77777777" w:rsidR="00F50795" w:rsidRPr="00F2557D" w:rsidRDefault="00F50795">
      <w:pPr>
        <w:pStyle w:val="BodyA"/>
        <w:ind w:left="360"/>
        <w:jc w:val="both"/>
        <w:rPr>
          <w:rStyle w:val="None"/>
          <w:rFonts w:ascii="Arial" w:eastAsia="Helvetica Neue" w:hAnsi="Arial" w:cs="Arial"/>
          <w:color w:val="212121"/>
          <w:u w:val="single" w:color="212121"/>
          <w:shd w:val="clear" w:color="auto" w:fill="FFFFFF"/>
          <w:lang w:val="de-DE"/>
        </w:rPr>
      </w:pPr>
    </w:p>
    <w:p w14:paraId="439646E0" w14:textId="77777777" w:rsidR="00F50795" w:rsidRPr="00F2557D" w:rsidRDefault="00000000">
      <w:pPr>
        <w:pStyle w:val="Default"/>
        <w:spacing w:line="360" w:lineRule="auto"/>
        <w:rPr>
          <w:rStyle w:val="None"/>
          <w:rFonts w:ascii="Arial" w:hAnsi="Arial" w:cs="Arial"/>
          <w:sz w:val="24"/>
          <w:szCs w:val="24"/>
          <w:vertAlign w:val="superscript"/>
        </w:rPr>
      </w:pPr>
      <w:r w:rsidRPr="00F2557D">
        <w:rPr>
          <w:rStyle w:val="None"/>
          <w:rFonts w:ascii="Arial" w:hAnsi="Arial" w:cs="Arial"/>
          <w:color w:val="212121"/>
          <w:sz w:val="24"/>
          <w:szCs w:val="24"/>
          <w:u w:color="212121"/>
          <w:shd w:val="clear" w:color="auto" w:fill="FFFFFF"/>
        </w:rPr>
        <w:t>8.1.43.</w:t>
      </w:r>
      <w:r w:rsidRPr="00F2557D">
        <w:rPr>
          <w:rStyle w:val="None"/>
          <w:rFonts w:ascii="Arial" w:hAnsi="Arial" w:cs="Arial"/>
          <w:sz w:val="24"/>
          <w:szCs w:val="24"/>
          <w:u w:color="212121"/>
          <w:shd w:val="clear" w:color="auto" w:fill="FFFFFF"/>
        </w:rPr>
        <w:t xml:space="preserve">  </w:t>
      </w:r>
      <w:r w:rsidRPr="00F2557D">
        <w:rPr>
          <w:rStyle w:val="Hyperlink4"/>
          <w:rFonts w:ascii="Arial" w:hAnsi="Arial" w:cs="Arial"/>
        </w:rPr>
        <w:t xml:space="preserve">M </w:t>
      </w:r>
      <w:proofErr w:type="spellStart"/>
      <w:r w:rsidRPr="00F2557D">
        <w:rPr>
          <w:rStyle w:val="Hyperlink4"/>
          <w:rFonts w:ascii="Arial" w:hAnsi="Arial" w:cs="Arial"/>
        </w:rPr>
        <w:t>Lagadinou</w:t>
      </w:r>
      <w:proofErr w:type="spellEnd"/>
      <w:r w:rsidRPr="00F2557D">
        <w:rPr>
          <w:rStyle w:val="Hyperlink4"/>
          <w:rFonts w:ascii="Arial" w:hAnsi="Arial" w:cs="Arial"/>
        </w:rPr>
        <w:t xml:space="preserve">, N </w:t>
      </w:r>
      <w:proofErr w:type="spellStart"/>
      <w:r w:rsidRPr="00F2557D">
        <w:rPr>
          <w:rStyle w:val="Hyperlink4"/>
          <w:rFonts w:ascii="Arial" w:hAnsi="Arial" w:cs="Arial"/>
        </w:rPr>
        <w:t>Zareifopoulos</w:t>
      </w:r>
      <w:proofErr w:type="spellEnd"/>
      <w:r w:rsidRPr="00F2557D">
        <w:rPr>
          <w:rStyle w:val="None"/>
          <w:rFonts w:ascii="Arial" w:hAnsi="Arial" w:cs="Arial"/>
          <w:sz w:val="24"/>
          <w:szCs w:val="24"/>
          <w:vertAlign w:val="superscript"/>
        </w:rPr>
        <w:t>,</w:t>
      </w:r>
      <w:r w:rsidRPr="00F2557D">
        <w:rPr>
          <w:rStyle w:val="Hyperlink4"/>
          <w:rFonts w:ascii="Arial" w:hAnsi="Arial" w:cs="Arial"/>
        </w:rPr>
        <w:t xml:space="preserve"> D </w:t>
      </w:r>
      <w:proofErr w:type="spellStart"/>
      <w:r w:rsidRPr="00F2557D">
        <w:rPr>
          <w:rStyle w:val="Hyperlink4"/>
          <w:rFonts w:ascii="Arial" w:hAnsi="Arial" w:cs="Arial"/>
        </w:rPr>
        <w:t>Gkentzi</w:t>
      </w:r>
      <w:proofErr w:type="spellEnd"/>
      <w:r w:rsidRPr="00F2557D">
        <w:rPr>
          <w:rStyle w:val="Hyperlink4"/>
          <w:rFonts w:ascii="Arial" w:hAnsi="Arial" w:cs="Arial"/>
        </w:rPr>
        <w:t xml:space="preserve">, F </w:t>
      </w:r>
      <w:proofErr w:type="spellStart"/>
      <w:proofErr w:type="gramStart"/>
      <w:r w:rsidRPr="00F2557D">
        <w:rPr>
          <w:rStyle w:val="Hyperlink4"/>
          <w:rFonts w:ascii="Arial" w:hAnsi="Arial" w:cs="Arial"/>
        </w:rPr>
        <w:t>Sampsonas</w:t>
      </w:r>
      <w:proofErr w:type="spellEnd"/>
      <w:r w:rsidRPr="00F2557D">
        <w:rPr>
          <w:rStyle w:val="None"/>
          <w:rFonts w:ascii="Arial" w:hAnsi="Arial" w:cs="Arial"/>
          <w:sz w:val="24"/>
          <w:szCs w:val="24"/>
          <w:vertAlign w:val="superscript"/>
        </w:rPr>
        <w:t xml:space="preserve"> </w:t>
      </w:r>
      <w:r w:rsidRPr="00F2557D">
        <w:rPr>
          <w:rStyle w:val="Hyperlink4"/>
          <w:rFonts w:ascii="Arial" w:hAnsi="Arial" w:cs="Arial"/>
        </w:rPr>
        <w:t>,</w:t>
      </w:r>
      <w:proofErr w:type="gramEnd"/>
      <w:r w:rsidRPr="00F2557D">
        <w:rPr>
          <w:rStyle w:val="Hyperlink4"/>
          <w:rFonts w:ascii="Arial" w:hAnsi="Arial" w:cs="Arial"/>
        </w:rPr>
        <w:t xml:space="preserve"> </w:t>
      </w:r>
      <w:r w:rsidRPr="00F2557D">
        <w:rPr>
          <w:rStyle w:val="None"/>
          <w:rFonts w:ascii="Arial" w:hAnsi="Arial" w:cs="Arial"/>
          <w:sz w:val="24"/>
          <w:szCs w:val="24"/>
          <w:vertAlign w:val="superscript"/>
        </w:rPr>
        <w:t xml:space="preserve"> </w:t>
      </w:r>
      <w:r w:rsidRPr="00F2557D">
        <w:rPr>
          <w:rStyle w:val="Hyperlink4"/>
          <w:rFonts w:ascii="Arial" w:hAnsi="Arial" w:cs="Arial"/>
        </w:rPr>
        <w:t xml:space="preserve">E </w:t>
      </w:r>
      <w:proofErr w:type="spellStart"/>
      <w:r w:rsidRPr="00F2557D">
        <w:rPr>
          <w:rStyle w:val="Hyperlink4"/>
          <w:rFonts w:ascii="Arial" w:hAnsi="Arial" w:cs="Arial"/>
        </w:rPr>
        <w:t>Kostopoulou</w:t>
      </w:r>
      <w:proofErr w:type="spellEnd"/>
      <w:r w:rsidRPr="00F2557D">
        <w:rPr>
          <w:rStyle w:val="Hyperlink4"/>
          <w:rFonts w:ascii="Arial" w:hAnsi="Arial" w:cs="Arial"/>
        </w:rPr>
        <w:t xml:space="preserve">, M </w:t>
      </w:r>
      <w:proofErr w:type="spellStart"/>
      <w:r w:rsidRPr="00F2557D">
        <w:rPr>
          <w:rStyle w:val="Hyperlink4"/>
          <w:rFonts w:ascii="Arial" w:hAnsi="Arial" w:cs="Arial"/>
        </w:rPr>
        <w:t>Marangos</w:t>
      </w:r>
      <w:proofErr w:type="spellEnd"/>
      <w:r w:rsidRPr="00F2557D">
        <w:rPr>
          <w:rStyle w:val="Hyperlink4"/>
          <w:rFonts w:ascii="Arial" w:hAnsi="Arial" w:cs="Arial"/>
        </w:rPr>
        <w:t xml:space="preserve"> ,</w:t>
      </w:r>
      <w:r w:rsidRPr="00F2557D">
        <w:rPr>
          <w:rStyle w:val="None"/>
          <w:rFonts w:ascii="Arial" w:hAnsi="Arial" w:cs="Arial"/>
          <w:sz w:val="24"/>
          <w:szCs w:val="24"/>
          <w:vertAlign w:val="superscript"/>
        </w:rPr>
        <w:t xml:space="preserve"> </w:t>
      </w:r>
      <w:r w:rsidRPr="00F2557D">
        <w:rPr>
          <w:rStyle w:val="None"/>
          <w:rFonts w:ascii="Arial" w:hAnsi="Arial" w:cs="Arial"/>
          <w:b/>
          <w:bCs/>
          <w:sz w:val="24"/>
          <w:szCs w:val="24"/>
        </w:rPr>
        <w:t xml:space="preserve">E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vertAlign w:val="superscript"/>
        </w:rPr>
        <w:t xml:space="preserve">.  </w:t>
      </w:r>
      <w:hyperlink r:id="rId22" w:history="1">
        <w:r w:rsidRPr="00F2557D">
          <w:rPr>
            <w:rStyle w:val="Hyperlink4"/>
            <w:rFonts w:ascii="Arial" w:hAnsi="Arial" w:cs="Arial"/>
          </w:rPr>
          <w:t>Alterations in Lymphocyte subsets and Monocytes in patients diagnosed with SARS-CoV-2 pneumonia: a mini review of the literature.</w:t>
        </w:r>
      </w:hyperlink>
      <w:r w:rsidRPr="00F2557D">
        <w:rPr>
          <w:rStyle w:val="None"/>
          <w:rFonts w:ascii="Arial" w:hAnsi="Arial" w:cs="Arial"/>
          <w:color w:val="201F1E"/>
          <w:sz w:val="24"/>
          <w:szCs w:val="24"/>
          <w:u w:color="201F1E"/>
        </w:rPr>
        <w:t xml:space="preserve">" </w:t>
      </w:r>
    </w:p>
    <w:p w14:paraId="7729DDC8" w14:textId="77777777" w:rsidR="00F50795" w:rsidRPr="00F2557D" w:rsidRDefault="00000000">
      <w:pPr>
        <w:pStyle w:val="Default"/>
        <w:spacing w:line="360" w:lineRule="auto"/>
        <w:rPr>
          <w:rStyle w:val="None"/>
          <w:rFonts w:ascii="Arial" w:hAnsi="Arial" w:cs="Arial"/>
          <w:sz w:val="24"/>
          <w:szCs w:val="24"/>
          <w:u w:val="single"/>
        </w:rPr>
      </w:pPr>
      <w:r w:rsidRPr="00F2557D">
        <w:rPr>
          <w:rStyle w:val="None"/>
          <w:rFonts w:ascii="Arial" w:hAnsi="Arial" w:cs="Arial"/>
          <w:sz w:val="24"/>
          <w:szCs w:val="24"/>
          <w:u w:val="single"/>
        </w:rPr>
        <w:t xml:space="preserve">European Review for Medical and Pharmacological Sciences. 2022; 3:1637. </w:t>
      </w:r>
    </w:p>
    <w:p w14:paraId="1C2E3CC4"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 xml:space="preserve">15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34DDEF77" w14:textId="77777777" w:rsidR="00F50795" w:rsidRPr="00F2557D" w:rsidRDefault="00F50795">
      <w:pPr>
        <w:pStyle w:val="BodyA"/>
        <w:ind w:left="360"/>
        <w:jc w:val="both"/>
        <w:rPr>
          <w:rStyle w:val="None"/>
          <w:rFonts w:ascii="Arial" w:eastAsia="Helvetica Neue" w:hAnsi="Arial" w:cs="Arial"/>
          <w:u w:val="single"/>
          <w:lang w:val="de-DE"/>
        </w:rPr>
      </w:pPr>
    </w:p>
    <w:p w14:paraId="41386DEA"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lang w:val="de-DE"/>
        </w:rPr>
      </w:pPr>
      <w:r w:rsidRPr="00F2557D">
        <w:rPr>
          <w:rStyle w:val="None"/>
          <w:rFonts w:ascii="Arial" w:hAnsi="Arial" w:cs="Arial"/>
          <w:color w:val="212121"/>
          <w:sz w:val="24"/>
          <w:szCs w:val="24"/>
          <w:u w:color="212121"/>
          <w:shd w:val="clear" w:color="auto" w:fill="FFFFFF"/>
          <w:lang w:val="de-DE"/>
        </w:rPr>
        <w:t xml:space="preserve">8.1.44. </w:t>
      </w:r>
      <w:proofErr w:type="spellStart"/>
      <w:r w:rsidRPr="00F2557D">
        <w:rPr>
          <w:rStyle w:val="None"/>
          <w:rFonts w:ascii="Arial" w:hAnsi="Arial" w:cs="Arial"/>
          <w:color w:val="212121"/>
          <w:sz w:val="24"/>
          <w:szCs w:val="24"/>
          <w:u w:color="212121"/>
          <w:shd w:val="clear" w:color="auto" w:fill="FFFFFF"/>
          <w:lang w:val="de-DE"/>
        </w:rPr>
        <w:t>Kontandreopoulou</w:t>
      </w:r>
      <w:proofErr w:type="spellEnd"/>
      <w:r w:rsidRPr="00F2557D">
        <w:rPr>
          <w:rStyle w:val="None"/>
          <w:rFonts w:ascii="Arial" w:hAnsi="Arial" w:cs="Arial"/>
          <w:color w:val="212121"/>
          <w:sz w:val="24"/>
          <w:szCs w:val="24"/>
          <w:u w:color="212121"/>
          <w:shd w:val="clear" w:color="auto" w:fill="FFFFFF"/>
          <w:lang w:val="de-DE"/>
        </w:rPr>
        <w:t xml:space="preserve"> CN, </w:t>
      </w:r>
      <w:proofErr w:type="spellStart"/>
      <w:r w:rsidRPr="00F2557D">
        <w:rPr>
          <w:rStyle w:val="None"/>
          <w:rFonts w:ascii="Arial" w:hAnsi="Arial" w:cs="Arial"/>
          <w:color w:val="212121"/>
          <w:sz w:val="24"/>
          <w:szCs w:val="24"/>
          <w:u w:color="212121"/>
          <w:shd w:val="clear" w:color="auto" w:fill="FFFFFF"/>
          <w:lang w:val="de-DE"/>
        </w:rPr>
        <w:t>Diamantopoulos</w:t>
      </w:r>
      <w:proofErr w:type="spellEnd"/>
      <w:r w:rsidRPr="00F2557D">
        <w:rPr>
          <w:rStyle w:val="None"/>
          <w:rFonts w:ascii="Arial" w:hAnsi="Arial" w:cs="Arial"/>
          <w:color w:val="212121"/>
          <w:sz w:val="24"/>
          <w:szCs w:val="24"/>
          <w:u w:color="212121"/>
          <w:shd w:val="clear" w:color="auto" w:fill="FFFFFF"/>
          <w:lang w:val="de-DE"/>
        </w:rPr>
        <w:t xml:space="preserve"> PT, </w:t>
      </w:r>
      <w:proofErr w:type="spellStart"/>
      <w:r w:rsidRPr="00F2557D">
        <w:rPr>
          <w:rStyle w:val="None"/>
          <w:rFonts w:ascii="Arial" w:hAnsi="Arial" w:cs="Arial"/>
          <w:color w:val="212121"/>
          <w:sz w:val="24"/>
          <w:szCs w:val="24"/>
          <w:u w:color="212121"/>
          <w:shd w:val="clear" w:color="auto" w:fill="FFFFFF"/>
          <w:lang w:val="de-DE"/>
        </w:rPr>
        <w:t>Giannopoulos</w:t>
      </w:r>
      <w:proofErr w:type="spellEnd"/>
      <w:r w:rsidRPr="00F2557D">
        <w:rPr>
          <w:rStyle w:val="None"/>
          <w:rFonts w:ascii="Arial" w:hAnsi="Arial" w:cs="Arial"/>
          <w:color w:val="212121"/>
          <w:sz w:val="24"/>
          <w:szCs w:val="24"/>
          <w:u w:color="212121"/>
          <w:shd w:val="clear" w:color="auto" w:fill="FFFFFF"/>
          <w:lang w:val="de-DE"/>
        </w:rPr>
        <w:t xml:space="preserve"> A, </w:t>
      </w:r>
      <w:proofErr w:type="spellStart"/>
      <w:r w:rsidRPr="00F2557D">
        <w:rPr>
          <w:rStyle w:val="None"/>
          <w:rFonts w:ascii="Arial" w:hAnsi="Arial" w:cs="Arial"/>
          <w:color w:val="212121"/>
          <w:sz w:val="24"/>
          <w:szCs w:val="24"/>
          <w:u w:color="212121"/>
          <w:shd w:val="clear" w:color="auto" w:fill="FFFFFF"/>
          <w:lang w:val="de-DE"/>
        </w:rPr>
        <w:t>Symeonidis</w:t>
      </w:r>
      <w:proofErr w:type="spellEnd"/>
      <w:r w:rsidRPr="00F2557D">
        <w:rPr>
          <w:rStyle w:val="None"/>
          <w:rFonts w:ascii="Arial" w:hAnsi="Arial" w:cs="Arial"/>
          <w:color w:val="212121"/>
          <w:sz w:val="24"/>
          <w:szCs w:val="24"/>
          <w:u w:color="212121"/>
          <w:shd w:val="clear" w:color="auto" w:fill="FFFFFF"/>
          <w:lang w:val="de-DE"/>
        </w:rPr>
        <w:t xml:space="preserve"> A, </w:t>
      </w:r>
      <w:proofErr w:type="spellStart"/>
      <w:r w:rsidRPr="00F2557D">
        <w:rPr>
          <w:rStyle w:val="None"/>
          <w:rFonts w:ascii="Arial" w:hAnsi="Arial" w:cs="Arial"/>
          <w:color w:val="212121"/>
          <w:sz w:val="24"/>
          <w:szCs w:val="24"/>
          <w:u w:color="212121"/>
          <w:shd w:val="clear" w:color="auto" w:fill="FFFFFF"/>
          <w:lang w:val="de-DE"/>
        </w:rPr>
        <w:t>Kotsianidis</w:t>
      </w:r>
      <w:proofErr w:type="spellEnd"/>
      <w:r w:rsidRPr="00F2557D">
        <w:rPr>
          <w:rStyle w:val="None"/>
          <w:rFonts w:ascii="Arial" w:hAnsi="Arial" w:cs="Arial"/>
          <w:color w:val="212121"/>
          <w:sz w:val="24"/>
          <w:szCs w:val="24"/>
          <w:u w:color="212121"/>
          <w:shd w:val="clear" w:color="auto" w:fill="FFFFFF"/>
          <w:lang w:val="de-DE"/>
        </w:rPr>
        <w:t xml:space="preserve"> I, </w:t>
      </w:r>
      <w:proofErr w:type="spellStart"/>
      <w:r w:rsidRPr="00F2557D">
        <w:rPr>
          <w:rStyle w:val="None"/>
          <w:rFonts w:ascii="Arial" w:hAnsi="Arial" w:cs="Arial"/>
          <w:color w:val="212121"/>
          <w:sz w:val="24"/>
          <w:szCs w:val="24"/>
          <w:u w:color="212121"/>
          <w:shd w:val="clear" w:color="auto" w:fill="FFFFFF"/>
          <w:lang w:val="de-DE"/>
        </w:rPr>
        <w:t>Pappa</w:t>
      </w:r>
      <w:proofErr w:type="spellEnd"/>
      <w:r w:rsidRPr="00F2557D">
        <w:rPr>
          <w:rStyle w:val="None"/>
          <w:rFonts w:ascii="Arial" w:hAnsi="Arial" w:cs="Arial"/>
          <w:color w:val="212121"/>
          <w:sz w:val="24"/>
          <w:szCs w:val="24"/>
          <w:u w:color="212121"/>
          <w:shd w:val="clear" w:color="auto" w:fill="FFFFFF"/>
          <w:lang w:val="de-DE"/>
        </w:rPr>
        <w:t xml:space="preserve"> V, </w:t>
      </w:r>
      <w:proofErr w:type="spellStart"/>
      <w:r w:rsidRPr="00F2557D">
        <w:rPr>
          <w:rStyle w:val="None"/>
          <w:rFonts w:ascii="Arial" w:hAnsi="Arial" w:cs="Arial"/>
          <w:color w:val="212121"/>
          <w:sz w:val="24"/>
          <w:szCs w:val="24"/>
          <w:u w:color="212121"/>
          <w:shd w:val="clear" w:color="auto" w:fill="FFFFFF"/>
          <w:lang w:val="de-DE"/>
        </w:rPr>
        <w:t>Galanopoulos</w:t>
      </w:r>
      <w:proofErr w:type="spellEnd"/>
      <w:r w:rsidRPr="00F2557D">
        <w:rPr>
          <w:rStyle w:val="None"/>
          <w:rFonts w:ascii="Arial" w:hAnsi="Arial" w:cs="Arial"/>
          <w:color w:val="212121"/>
          <w:sz w:val="24"/>
          <w:szCs w:val="24"/>
          <w:u w:color="212121"/>
          <w:shd w:val="clear" w:color="auto" w:fill="FFFFFF"/>
          <w:lang w:val="de-DE"/>
        </w:rPr>
        <w:t xml:space="preserve"> A, </w:t>
      </w:r>
      <w:proofErr w:type="spellStart"/>
      <w:r w:rsidRPr="00F2557D">
        <w:rPr>
          <w:rStyle w:val="None"/>
          <w:rFonts w:ascii="Arial" w:hAnsi="Arial" w:cs="Arial"/>
          <w:color w:val="212121"/>
          <w:sz w:val="24"/>
          <w:szCs w:val="24"/>
          <w:u w:color="212121"/>
          <w:shd w:val="clear" w:color="auto" w:fill="FFFFFF"/>
          <w:lang w:val="de-DE"/>
        </w:rPr>
        <w:t>Panayiotidis</w:t>
      </w:r>
      <w:proofErr w:type="spellEnd"/>
      <w:r w:rsidRPr="00F2557D">
        <w:rPr>
          <w:rStyle w:val="None"/>
          <w:rFonts w:ascii="Arial" w:hAnsi="Arial" w:cs="Arial"/>
          <w:color w:val="212121"/>
          <w:sz w:val="24"/>
          <w:szCs w:val="24"/>
          <w:u w:color="212121"/>
          <w:shd w:val="clear" w:color="auto" w:fill="FFFFFF"/>
          <w:lang w:val="de-DE"/>
        </w:rPr>
        <w:t xml:space="preserve"> P, Dimou M, </w:t>
      </w:r>
      <w:proofErr w:type="spellStart"/>
      <w:r w:rsidRPr="00F2557D">
        <w:rPr>
          <w:rStyle w:val="None"/>
          <w:rFonts w:ascii="Arial" w:hAnsi="Arial" w:cs="Arial"/>
          <w:b/>
          <w:bCs/>
          <w:color w:val="212121"/>
          <w:sz w:val="24"/>
          <w:szCs w:val="24"/>
          <w:u w:color="212121"/>
          <w:shd w:val="clear" w:color="auto" w:fill="FFFFFF"/>
          <w:lang w:val="de-DE"/>
        </w:rPr>
        <w:t>Solomou</w:t>
      </w:r>
      <w:proofErr w:type="spellEnd"/>
      <w:r w:rsidRPr="00F2557D">
        <w:rPr>
          <w:rStyle w:val="None"/>
          <w:rFonts w:ascii="Arial" w:hAnsi="Arial" w:cs="Arial"/>
          <w:b/>
          <w:bCs/>
          <w:color w:val="212121"/>
          <w:sz w:val="24"/>
          <w:szCs w:val="24"/>
          <w:u w:color="212121"/>
          <w:shd w:val="clear" w:color="auto" w:fill="FFFFFF"/>
          <w:lang w:val="de-DE"/>
        </w:rPr>
        <w:t xml:space="preserve"> E</w:t>
      </w:r>
      <w:r w:rsidRPr="00F2557D">
        <w:rPr>
          <w:rStyle w:val="None"/>
          <w:rFonts w:ascii="Arial" w:hAnsi="Arial" w:cs="Arial"/>
          <w:color w:val="212121"/>
          <w:sz w:val="24"/>
          <w:szCs w:val="24"/>
          <w:u w:color="212121"/>
          <w:shd w:val="clear" w:color="auto" w:fill="FFFFFF"/>
          <w:lang w:val="de-DE"/>
        </w:rPr>
        <w:t xml:space="preserve">, </w:t>
      </w:r>
      <w:proofErr w:type="spellStart"/>
      <w:r w:rsidRPr="00F2557D">
        <w:rPr>
          <w:rStyle w:val="None"/>
          <w:rFonts w:ascii="Arial" w:hAnsi="Arial" w:cs="Arial"/>
          <w:color w:val="212121"/>
          <w:sz w:val="24"/>
          <w:szCs w:val="24"/>
          <w:u w:color="212121"/>
          <w:shd w:val="clear" w:color="auto" w:fill="FFFFFF"/>
          <w:lang w:val="de-DE"/>
        </w:rPr>
        <w:t>Loupis</w:t>
      </w:r>
      <w:proofErr w:type="spellEnd"/>
      <w:r w:rsidRPr="00F2557D">
        <w:rPr>
          <w:rStyle w:val="None"/>
          <w:rFonts w:ascii="Arial" w:hAnsi="Arial" w:cs="Arial"/>
          <w:color w:val="212121"/>
          <w:sz w:val="24"/>
          <w:szCs w:val="24"/>
          <w:u w:color="212121"/>
          <w:shd w:val="clear" w:color="auto" w:fill="FFFFFF"/>
          <w:lang w:val="de-DE"/>
        </w:rPr>
        <w:t xml:space="preserve"> T, Zoi K, </w:t>
      </w:r>
      <w:proofErr w:type="spellStart"/>
      <w:r w:rsidRPr="00F2557D">
        <w:rPr>
          <w:rStyle w:val="None"/>
          <w:rFonts w:ascii="Arial" w:hAnsi="Arial" w:cs="Arial"/>
          <w:color w:val="212121"/>
          <w:sz w:val="24"/>
          <w:szCs w:val="24"/>
          <w:u w:color="212121"/>
          <w:shd w:val="clear" w:color="auto" w:fill="FFFFFF"/>
          <w:lang w:val="de-DE"/>
        </w:rPr>
        <w:t>Giannakopoulou</w:t>
      </w:r>
      <w:proofErr w:type="spellEnd"/>
      <w:r w:rsidRPr="00F2557D">
        <w:rPr>
          <w:rStyle w:val="None"/>
          <w:rFonts w:ascii="Arial" w:hAnsi="Arial" w:cs="Arial"/>
          <w:color w:val="212121"/>
          <w:sz w:val="24"/>
          <w:szCs w:val="24"/>
          <w:u w:color="212121"/>
          <w:shd w:val="clear" w:color="auto" w:fill="FFFFFF"/>
          <w:lang w:val="de-DE"/>
        </w:rPr>
        <w:t xml:space="preserve"> N, </w:t>
      </w:r>
      <w:proofErr w:type="spellStart"/>
      <w:r w:rsidRPr="00F2557D">
        <w:rPr>
          <w:rStyle w:val="None"/>
          <w:rFonts w:ascii="Arial" w:hAnsi="Arial" w:cs="Arial"/>
          <w:color w:val="212121"/>
          <w:sz w:val="24"/>
          <w:szCs w:val="24"/>
          <w:u w:color="212121"/>
          <w:shd w:val="clear" w:color="auto" w:fill="FFFFFF"/>
          <w:lang w:val="de-DE"/>
        </w:rPr>
        <w:t>Dryllis</w:t>
      </w:r>
      <w:proofErr w:type="spellEnd"/>
      <w:r w:rsidRPr="00F2557D">
        <w:rPr>
          <w:rStyle w:val="None"/>
          <w:rFonts w:ascii="Arial" w:hAnsi="Arial" w:cs="Arial"/>
          <w:color w:val="212121"/>
          <w:sz w:val="24"/>
          <w:szCs w:val="24"/>
          <w:u w:color="212121"/>
          <w:shd w:val="clear" w:color="auto" w:fill="FFFFFF"/>
          <w:lang w:val="de-DE"/>
        </w:rPr>
        <w:t xml:space="preserve"> G, </w:t>
      </w:r>
      <w:proofErr w:type="spellStart"/>
      <w:r w:rsidRPr="00F2557D">
        <w:rPr>
          <w:rStyle w:val="None"/>
          <w:rFonts w:ascii="Arial" w:hAnsi="Arial" w:cs="Arial"/>
          <w:color w:val="212121"/>
          <w:sz w:val="24"/>
          <w:szCs w:val="24"/>
          <w:u w:color="212121"/>
          <w:shd w:val="clear" w:color="auto" w:fill="FFFFFF"/>
          <w:lang w:val="de-DE"/>
        </w:rPr>
        <w:t>Hatzidavid</w:t>
      </w:r>
      <w:proofErr w:type="spellEnd"/>
      <w:r w:rsidRPr="00F2557D">
        <w:rPr>
          <w:rStyle w:val="None"/>
          <w:rFonts w:ascii="Arial" w:hAnsi="Arial" w:cs="Arial"/>
          <w:color w:val="212121"/>
          <w:sz w:val="24"/>
          <w:szCs w:val="24"/>
          <w:u w:color="212121"/>
          <w:shd w:val="clear" w:color="auto" w:fill="FFFFFF"/>
          <w:lang w:val="de-DE"/>
        </w:rPr>
        <w:t xml:space="preserve"> S, </w:t>
      </w:r>
      <w:proofErr w:type="spellStart"/>
      <w:r w:rsidRPr="00F2557D">
        <w:rPr>
          <w:rStyle w:val="None"/>
          <w:rFonts w:ascii="Arial" w:hAnsi="Arial" w:cs="Arial"/>
          <w:color w:val="212121"/>
          <w:sz w:val="24"/>
          <w:szCs w:val="24"/>
          <w:u w:color="212121"/>
          <w:shd w:val="clear" w:color="auto" w:fill="FFFFFF"/>
          <w:lang w:val="de-DE"/>
        </w:rPr>
        <w:t>Viniou</w:t>
      </w:r>
      <w:proofErr w:type="spellEnd"/>
      <w:r w:rsidRPr="00F2557D">
        <w:rPr>
          <w:rStyle w:val="None"/>
          <w:rFonts w:ascii="Arial" w:hAnsi="Arial" w:cs="Arial"/>
          <w:color w:val="212121"/>
          <w:sz w:val="24"/>
          <w:szCs w:val="24"/>
          <w:u w:color="212121"/>
          <w:shd w:val="clear" w:color="auto" w:fill="FFFFFF"/>
          <w:lang w:val="de-DE"/>
        </w:rPr>
        <w:t xml:space="preserve"> NA; </w:t>
      </w:r>
      <w:proofErr w:type="spellStart"/>
      <w:r w:rsidRPr="00F2557D">
        <w:rPr>
          <w:rStyle w:val="None"/>
          <w:rFonts w:ascii="Arial" w:hAnsi="Arial" w:cs="Arial"/>
          <w:color w:val="212121"/>
          <w:sz w:val="24"/>
          <w:szCs w:val="24"/>
          <w:u w:color="212121"/>
          <w:shd w:val="clear" w:color="auto" w:fill="FFFFFF"/>
          <w:lang w:val="de-DE"/>
        </w:rPr>
        <w:t>Hellenic</w:t>
      </w:r>
      <w:proofErr w:type="spellEnd"/>
      <w:r w:rsidRPr="00F2557D">
        <w:rPr>
          <w:rStyle w:val="None"/>
          <w:rFonts w:ascii="Arial" w:hAnsi="Arial" w:cs="Arial"/>
          <w:color w:val="212121"/>
          <w:sz w:val="24"/>
          <w:szCs w:val="24"/>
          <w:u w:color="212121"/>
          <w:shd w:val="clear" w:color="auto" w:fill="FFFFFF"/>
          <w:lang w:val="de-DE"/>
        </w:rPr>
        <w:t xml:space="preserve"> MDS </w:t>
      </w:r>
      <w:proofErr w:type="spellStart"/>
      <w:r w:rsidRPr="00F2557D">
        <w:rPr>
          <w:rStyle w:val="None"/>
          <w:rFonts w:ascii="Arial" w:hAnsi="Arial" w:cs="Arial"/>
          <w:color w:val="212121"/>
          <w:sz w:val="24"/>
          <w:szCs w:val="24"/>
          <w:u w:color="212121"/>
          <w:shd w:val="clear" w:color="auto" w:fill="FFFFFF"/>
          <w:lang w:val="de-DE"/>
        </w:rPr>
        <w:t>study</w:t>
      </w:r>
      <w:proofErr w:type="spellEnd"/>
      <w:r w:rsidRPr="00F2557D">
        <w:rPr>
          <w:rStyle w:val="None"/>
          <w:rFonts w:ascii="Arial" w:hAnsi="Arial" w:cs="Arial"/>
          <w:color w:val="212121"/>
          <w:sz w:val="24"/>
          <w:szCs w:val="24"/>
          <w:u w:color="212121"/>
          <w:shd w:val="clear" w:color="auto" w:fill="FFFFFF"/>
          <w:lang w:val="de-DE"/>
        </w:rPr>
        <w:t xml:space="preserve"> Group.</w:t>
      </w:r>
    </w:p>
    <w:p w14:paraId="2CDD8100"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rPr>
      </w:pPr>
      <w:r w:rsidRPr="00F2557D">
        <w:rPr>
          <w:rStyle w:val="None"/>
          <w:rFonts w:ascii="Arial" w:hAnsi="Arial" w:cs="Arial"/>
          <w:color w:val="212121"/>
          <w:sz w:val="24"/>
          <w:szCs w:val="24"/>
          <w:u w:color="212121"/>
          <w:shd w:val="clear" w:color="auto" w:fill="FFFFFF"/>
        </w:rPr>
        <w:t>Bone marrow ribonucleotide reductase mRNA levels and methylation status as prognostic factors in patients with myelodysplastic syndrome treated with 5-Azacytidine</w:t>
      </w:r>
    </w:p>
    <w:p w14:paraId="48AAB26B" w14:textId="77777777" w:rsidR="00F50795" w:rsidRPr="00F2557D" w:rsidRDefault="00000000">
      <w:pPr>
        <w:pStyle w:val="Default"/>
        <w:spacing w:line="360" w:lineRule="auto"/>
        <w:rPr>
          <w:rStyle w:val="Hyperlink2"/>
          <w:rFonts w:ascii="Arial" w:hAnsi="Arial" w:cs="Arial"/>
        </w:rPr>
      </w:pPr>
      <w:r w:rsidRPr="00F2557D">
        <w:rPr>
          <w:rStyle w:val="Hyperlink2"/>
          <w:rFonts w:ascii="Arial" w:hAnsi="Arial" w:cs="Arial"/>
        </w:rPr>
        <w:t xml:space="preserve">Leukemia Lymphoma. 2021 Nov 5:1-9. </w:t>
      </w:r>
      <w:proofErr w:type="spellStart"/>
      <w:r w:rsidRPr="00F2557D">
        <w:rPr>
          <w:rStyle w:val="Hyperlink2"/>
          <w:rFonts w:ascii="Arial" w:hAnsi="Arial" w:cs="Arial"/>
        </w:rPr>
        <w:t>doi</w:t>
      </w:r>
      <w:proofErr w:type="spellEnd"/>
      <w:r w:rsidRPr="00F2557D">
        <w:rPr>
          <w:rStyle w:val="Hyperlink2"/>
          <w:rFonts w:ascii="Arial" w:hAnsi="Arial" w:cs="Arial"/>
        </w:rPr>
        <w:t>: 10.1080/10428194.2021.1998484.</w:t>
      </w:r>
    </w:p>
    <w:p w14:paraId="578B8F68" w14:textId="77777777" w:rsidR="00F50795" w:rsidRPr="00F2557D" w:rsidRDefault="00F50795">
      <w:pPr>
        <w:pStyle w:val="Default"/>
        <w:rPr>
          <w:rStyle w:val="None"/>
          <w:rFonts w:ascii="Arial" w:hAnsi="Arial" w:cs="Arial"/>
          <w:sz w:val="24"/>
          <w:szCs w:val="24"/>
          <w:shd w:val="clear" w:color="auto" w:fill="FFFFFF"/>
        </w:rPr>
      </w:pPr>
    </w:p>
    <w:p w14:paraId="20096F23" w14:textId="77777777" w:rsidR="00F50795" w:rsidRPr="00F2557D" w:rsidRDefault="00F50795">
      <w:pPr>
        <w:pStyle w:val="Default"/>
        <w:rPr>
          <w:rStyle w:val="None"/>
          <w:rFonts w:ascii="Arial" w:hAnsi="Arial" w:cs="Arial"/>
          <w:sz w:val="24"/>
          <w:szCs w:val="24"/>
          <w:shd w:val="clear" w:color="auto" w:fill="FFFFFF"/>
        </w:rPr>
      </w:pPr>
    </w:p>
    <w:p w14:paraId="24F949D7" w14:textId="77777777" w:rsidR="00F50795" w:rsidRPr="00F2557D" w:rsidRDefault="00000000">
      <w:pPr>
        <w:pStyle w:val="Default"/>
        <w:spacing w:line="360" w:lineRule="auto"/>
        <w:rPr>
          <w:rStyle w:val="Hyperlink6"/>
          <w:rFonts w:ascii="Arial" w:hAnsi="Arial" w:cs="Arial"/>
        </w:rPr>
      </w:pPr>
      <w:r w:rsidRPr="00F2557D">
        <w:rPr>
          <w:rStyle w:val="Hyperlink6"/>
          <w:rFonts w:ascii="Arial" w:hAnsi="Arial" w:cs="Arial"/>
        </w:rPr>
        <w:t xml:space="preserve">8.1.45.  Christodoulou I, WJ Ho, A Marple, J W </w:t>
      </w:r>
      <w:proofErr w:type="spellStart"/>
      <w:r w:rsidRPr="00F2557D">
        <w:rPr>
          <w:rStyle w:val="Hyperlink6"/>
          <w:rFonts w:ascii="Arial" w:hAnsi="Arial" w:cs="Arial"/>
        </w:rPr>
        <w:t>Ravich</w:t>
      </w:r>
      <w:proofErr w:type="spellEnd"/>
      <w:r w:rsidRPr="00F2557D">
        <w:rPr>
          <w:rStyle w:val="Hyperlink6"/>
          <w:rFonts w:ascii="Arial" w:hAnsi="Arial" w:cs="Arial"/>
        </w:rPr>
        <w:t xml:space="preserve">, A Tam, R </w:t>
      </w:r>
      <w:proofErr w:type="spellStart"/>
      <w:r w:rsidRPr="00F2557D">
        <w:rPr>
          <w:rStyle w:val="Hyperlink6"/>
          <w:rFonts w:ascii="Arial" w:hAnsi="Arial" w:cs="Arial"/>
        </w:rPr>
        <w:t>Rahnama</w:t>
      </w:r>
      <w:proofErr w:type="spellEnd"/>
      <w:r w:rsidRPr="00F2557D">
        <w:rPr>
          <w:rStyle w:val="Hyperlink6"/>
          <w:rFonts w:ascii="Arial" w:hAnsi="Arial" w:cs="Arial"/>
        </w:rPr>
        <w:t xml:space="preserve">, A </w:t>
      </w:r>
      <w:proofErr w:type="spellStart"/>
      <w:r w:rsidRPr="00F2557D">
        <w:rPr>
          <w:rStyle w:val="Hyperlink6"/>
          <w:rFonts w:ascii="Arial" w:hAnsi="Arial" w:cs="Arial"/>
        </w:rPr>
        <w:t>Fearnow</w:t>
      </w:r>
      <w:proofErr w:type="spellEnd"/>
      <w:r w:rsidRPr="00F2557D">
        <w:rPr>
          <w:rStyle w:val="Hyperlink6"/>
          <w:rFonts w:ascii="Arial" w:hAnsi="Arial" w:cs="Arial"/>
        </w:rPr>
        <w:t xml:space="preserve">, C </w:t>
      </w:r>
      <w:proofErr w:type="spellStart"/>
      <w:r w:rsidRPr="00F2557D">
        <w:rPr>
          <w:rStyle w:val="Hyperlink6"/>
          <w:rFonts w:ascii="Arial" w:hAnsi="Arial" w:cs="Arial"/>
        </w:rPr>
        <w:t>Rietberg</w:t>
      </w:r>
      <w:proofErr w:type="spellEnd"/>
      <w:r w:rsidRPr="00F2557D">
        <w:rPr>
          <w:rStyle w:val="Hyperlink6"/>
          <w:rFonts w:ascii="Arial" w:hAnsi="Arial" w:cs="Arial"/>
        </w:rPr>
        <w:t xml:space="preserve">, S </w:t>
      </w:r>
      <w:proofErr w:type="spellStart"/>
      <w:r w:rsidRPr="00F2557D">
        <w:rPr>
          <w:rStyle w:val="Hyperlink6"/>
          <w:rFonts w:ascii="Arial" w:hAnsi="Arial" w:cs="Arial"/>
        </w:rPr>
        <w:t>Yanik</w:t>
      </w:r>
      <w:proofErr w:type="spellEnd"/>
      <w:r w:rsidRPr="00F2557D">
        <w:rPr>
          <w:rStyle w:val="Hyperlink6"/>
          <w:rFonts w:ascii="Arial" w:hAnsi="Arial" w:cs="Arial"/>
        </w:rPr>
        <w:t xml:space="preserve">, </w:t>
      </w:r>
      <w:r w:rsidRPr="00F2557D">
        <w:rPr>
          <w:rStyle w:val="None"/>
          <w:rFonts w:ascii="Arial" w:hAnsi="Arial" w:cs="Arial"/>
          <w:b/>
          <w:bCs/>
          <w:sz w:val="24"/>
          <w:szCs w:val="24"/>
          <w:shd w:val="clear" w:color="auto" w:fill="FFFFFF"/>
        </w:rPr>
        <w:t xml:space="preserve">EE </w:t>
      </w:r>
      <w:proofErr w:type="spellStart"/>
      <w:r w:rsidRPr="00F2557D">
        <w:rPr>
          <w:rStyle w:val="None"/>
          <w:rFonts w:ascii="Arial" w:hAnsi="Arial" w:cs="Arial"/>
          <w:b/>
          <w:bCs/>
          <w:sz w:val="24"/>
          <w:szCs w:val="24"/>
          <w:shd w:val="clear" w:color="auto" w:fill="FFFFFF"/>
        </w:rPr>
        <w:t>Solomou</w:t>
      </w:r>
      <w:proofErr w:type="spellEnd"/>
      <w:r w:rsidRPr="00F2557D">
        <w:rPr>
          <w:rStyle w:val="Hyperlink6"/>
          <w:rFonts w:ascii="Arial" w:hAnsi="Arial" w:cs="Arial"/>
        </w:rPr>
        <w:t xml:space="preserve">, R Varadhan, M A </w:t>
      </w:r>
      <w:proofErr w:type="spellStart"/>
      <w:r w:rsidRPr="00F2557D">
        <w:rPr>
          <w:rStyle w:val="Hyperlink6"/>
          <w:rFonts w:ascii="Arial" w:hAnsi="Arial" w:cs="Arial"/>
        </w:rPr>
        <w:t>Koldobskiy</w:t>
      </w:r>
      <w:proofErr w:type="spellEnd"/>
      <w:r w:rsidRPr="00F2557D">
        <w:rPr>
          <w:rStyle w:val="Hyperlink6"/>
          <w:rFonts w:ascii="Arial" w:hAnsi="Arial" w:cs="Arial"/>
        </w:rPr>
        <w:t xml:space="preserve">, CL </w:t>
      </w:r>
      <w:proofErr w:type="spellStart"/>
      <w:r w:rsidRPr="00F2557D">
        <w:rPr>
          <w:rStyle w:val="Hyperlink6"/>
          <w:rFonts w:ascii="Arial" w:hAnsi="Arial" w:cs="Arial"/>
        </w:rPr>
        <w:t>Bonifant</w:t>
      </w:r>
      <w:proofErr w:type="spellEnd"/>
      <w:r w:rsidRPr="00F2557D">
        <w:rPr>
          <w:rStyle w:val="Hyperlink6"/>
          <w:rFonts w:ascii="Arial" w:hAnsi="Arial" w:cs="Arial"/>
        </w:rPr>
        <w:t xml:space="preserve">.  Engineering CAR-NK cells to secrete IL15 sustains their anti-AML </w:t>
      </w:r>
      <w:proofErr w:type="gramStart"/>
      <w:r w:rsidRPr="00F2557D">
        <w:rPr>
          <w:rStyle w:val="Hyperlink6"/>
          <w:rFonts w:ascii="Arial" w:hAnsi="Arial" w:cs="Arial"/>
        </w:rPr>
        <w:t>functionality, but</w:t>
      </w:r>
      <w:proofErr w:type="gramEnd"/>
      <w:r w:rsidRPr="00F2557D">
        <w:rPr>
          <w:rStyle w:val="Hyperlink6"/>
          <w:rFonts w:ascii="Arial" w:hAnsi="Arial" w:cs="Arial"/>
        </w:rPr>
        <w:t xml:space="preserve"> is associated with systemic toxicities.  </w:t>
      </w:r>
    </w:p>
    <w:p w14:paraId="0A927275" w14:textId="77777777" w:rsidR="00F50795" w:rsidRPr="00F2557D" w:rsidRDefault="00000000">
      <w:pPr>
        <w:pStyle w:val="Default"/>
        <w:spacing w:line="360" w:lineRule="auto"/>
        <w:rPr>
          <w:rStyle w:val="Hyperlink2"/>
          <w:rFonts w:ascii="Arial" w:hAnsi="Arial" w:cs="Arial"/>
        </w:rPr>
      </w:pPr>
      <w:r w:rsidRPr="00F2557D">
        <w:rPr>
          <w:rStyle w:val="Hyperlink2"/>
          <w:rFonts w:ascii="Arial" w:hAnsi="Arial" w:cs="Arial"/>
        </w:rPr>
        <w:t xml:space="preserve">J Immunotherapy Cancer </w:t>
      </w:r>
      <w:proofErr w:type="gramStart"/>
      <w:r w:rsidRPr="00F2557D">
        <w:rPr>
          <w:rStyle w:val="Hyperlink2"/>
          <w:rFonts w:ascii="Arial" w:hAnsi="Arial" w:cs="Arial"/>
        </w:rPr>
        <w:t>2021;9:12</w:t>
      </w:r>
      <w:proofErr w:type="gramEnd"/>
    </w:p>
    <w:p w14:paraId="2F3DB292"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46</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6CF84A20" w14:textId="77777777" w:rsidR="00F50795" w:rsidRPr="00F2557D" w:rsidRDefault="00000000">
      <w:pPr>
        <w:pStyle w:val="Default"/>
        <w:rPr>
          <w:rStyle w:val="Hyperlink4"/>
          <w:rFonts w:ascii="Arial" w:hAnsi="Arial" w:cs="Arial"/>
        </w:rPr>
      </w:pPr>
      <w:r w:rsidRPr="00F2557D">
        <w:rPr>
          <w:rStyle w:val="Hyperlink6"/>
          <w:rFonts w:ascii="Arial" w:hAnsi="Arial" w:cs="Arial"/>
        </w:rPr>
        <w:t xml:space="preserve">  </w:t>
      </w:r>
    </w:p>
    <w:p w14:paraId="0C40AB95" w14:textId="77777777" w:rsidR="00F50795" w:rsidRPr="00F2557D" w:rsidRDefault="00000000">
      <w:pPr>
        <w:pStyle w:val="Default"/>
        <w:spacing w:line="360" w:lineRule="auto"/>
        <w:rPr>
          <w:rStyle w:val="None"/>
          <w:rFonts w:ascii="Arial" w:hAnsi="Arial" w:cs="Arial"/>
          <w:b/>
          <w:bCs/>
          <w:sz w:val="24"/>
          <w:szCs w:val="24"/>
          <w:shd w:val="clear" w:color="auto" w:fill="FFFFFF"/>
        </w:rPr>
      </w:pPr>
      <w:r w:rsidRPr="00F2557D">
        <w:rPr>
          <w:rStyle w:val="Hyperlink20"/>
          <w:rFonts w:ascii="Arial" w:hAnsi="Arial" w:cs="Arial"/>
        </w:rPr>
        <w:t xml:space="preserve">8.1.46. </w:t>
      </w:r>
      <w:r w:rsidRPr="00F2557D">
        <w:rPr>
          <w:rStyle w:val="None"/>
          <w:rFonts w:ascii="Arial" w:hAnsi="Arial" w:cs="Arial"/>
          <w:sz w:val="24"/>
          <w:szCs w:val="24"/>
          <w:shd w:val="clear" w:color="auto" w:fill="FFFFFF"/>
          <w:lang w:val="de-DE"/>
        </w:rPr>
        <w:t xml:space="preserve">M </w:t>
      </w:r>
      <w:proofErr w:type="spellStart"/>
      <w:r w:rsidRPr="00F2557D">
        <w:rPr>
          <w:rStyle w:val="None"/>
          <w:rFonts w:ascii="Arial" w:hAnsi="Arial" w:cs="Arial"/>
          <w:sz w:val="24"/>
          <w:szCs w:val="24"/>
          <w:shd w:val="clear" w:color="auto" w:fill="FFFFFF"/>
          <w:lang w:val="de-DE"/>
        </w:rPr>
        <w:t>Lagadinou</w:t>
      </w:r>
      <w:proofErr w:type="spellEnd"/>
      <w:r w:rsidRPr="00F2557D">
        <w:rPr>
          <w:rStyle w:val="None"/>
          <w:rFonts w:ascii="Arial" w:hAnsi="Arial" w:cs="Arial"/>
          <w:sz w:val="24"/>
          <w:szCs w:val="24"/>
          <w:shd w:val="clear" w:color="auto" w:fill="FFFFFF"/>
          <w:lang w:val="de-DE"/>
        </w:rPr>
        <w:t xml:space="preserve">, CA Gogos, G </w:t>
      </w:r>
      <w:proofErr w:type="spellStart"/>
      <w:r w:rsidRPr="00F2557D">
        <w:rPr>
          <w:rStyle w:val="None"/>
          <w:rFonts w:ascii="Arial" w:hAnsi="Arial" w:cs="Arial"/>
          <w:sz w:val="24"/>
          <w:szCs w:val="24"/>
          <w:shd w:val="clear" w:color="auto" w:fill="FFFFFF"/>
          <w:lang w:val="de-DE"/>
        </w:rPr>
        <w:t>Karantzogiannis</w:t>
      </w:r>
      <w:proofErr w:type="spellEnd"/>
      <w:r w:rsidRPr="00F2557D">
        <w:rPr>
          <w:rStyle w:val="None"/>
          <w:rFonts w:ascii="Arial" w:hAnsi="Arial" w:cs="Arial"/>
          <w:sz w:val="24"/>
          <w:szCs w:val="24"/>
          <w:shd w:val="clear" w:color="auto" w:fill="FFFFFF"/>
          <w:lang w:val="de-DE"/>
        </w:rPr>
        <w:t xml:space="preserve">, </w:t>
      </w:r>
      <w:r w:rsidRPr="00F2557D">
        <w:rPr>
          <w:rStyle w:val="None"/>
          <w:rFonts w:ascii="Arial" w:hAnsi="Arial" w:cs="Arial"/>
          <w:b/>
          <w:bCs/>
          <w:sz w:val="24"/>
          <w:szCs w:val="24"/>
          <w:shd w:val="clear" w:color="auto" w:fill="FFFFFF"/>
        </w:rPr>
        <w:t xml:space="preserve">EE </w:t>
      </w:r>
      <w:proofErr w:type="spellStart"/>
      <w:r w:rsidRPr="00F2557D">
        <w:rPr>
          <w:rStyle w:val="None"/>
          <w:rFonts w:ascii="Arial" w:hAnsi="Arial" w:cs="Arial"/>
          <w:b/>
          <w:bCs/>
          <w:sz w:val="24"/>
          <w:szCs w:val="24"/>
          <w:shd w:val="clear" w:color="auto" w:fill="FFFFFF"/>
        </w:rPr>
        <w:t>Solomou</w:t>
      </w:r>
      <w:proofErr w:type="spellEnd"/>
    </w:p>
    <w:p w14:paraId="280333A5" w14:textId="77777777" w:rsidR="00F50795" w:rsidRPr="00F2557D" w:rsidRDefault="00000000">
      <w:pPr>
        <w:pStyle w:val="Default"/>
        <w:spacing w:line="360" w:lineRule="auto"/>
        <w:rPr>
          <w:rStyle w:val="Hyperlink4"/>
          <w:rFonts w:ascii="Arial" w:hAnsi="Arial" w:cs="Arial"/>
        </w:rPr>
      </w:pPr>
      <w:hyperlink r:id="rId23" w:history="1">
        <w:r w:rsidRPr="00F2557D">
          <w:rPr>
            <w:rStyle w:val="Hyperlink4"/>
            <w:rFonts w:ascii="Arial" w:hAnsi="Arial" w:cs="Arial"/>
          </w:rPr>
          <w:t>Alterations in neutrophil to lymphocyte ratio: An inexpensive, reproducible prognostic marker in patients with complicated liver cirrhosis</w:t>
        </w:r>
      </w:hyperlink>
    </w:p>
    <w:p w14:paraId="1DE1037B" w14:textId="77777777" w:rsidR="00F50795" w:rsidRPr="00F2557D" w:rsidRDefault="00000000">
      <w:pPr>
        <w:pStyle w:val="Default"/>
        <w:rPr>
          <w:rStyle w:val="Hyperlink2"/>
          <w:rFonts w:ascii="Arial" w:hAnsi="Arial" w:cs="Arial"/>
        </w:rPr>
      </w:pPr>
      <w:r w:rsidRPr="00F2557D">
        <w:rPr>
          <w:rStyle w:val="Hyperlink2"/>
          <w:rFonts w:ascii="Arial" w:hAnsi="Arial" w:cs="Arial"/>
        </w:rPr>
        <w:t xml:space="preserve">J Clinical Images Medical Case Reports </w:t>
      </w:r>
      <w:proofErr w:type="gramStart"/>
      <w:r w:rsidRPr="00F2557D">
        <w:rPr>
          <w:rStyle w:val="Hyperlink2"/>
          <w:rFonts w:ascii="Arial" w:hAnsi="Arial" w:cs="Arial"/>
        </w:rPr>
        <w:t>2022;  3</w:t>
      </w:r>
      <w:proofErr w:type="gramEnd"/>
      <w:r w:rsidRPr="00F2557D">
        <w:rPr>
          <w:rStyle w:val="Hyperlink2"/>
          <w:rFonts w:ascii="Arial" w:hAnsi="Arial" w:cs="Arial"/>
        </w:rPr>
        <w:t>: 1637</w:t>
      </w:r>
    </w:p>
    <w:p w14:paraId="5C4F448C" w14:textId="77777777" w:rsidR="00F50795" w:rsidRPr="00F2557D" w:rsidRDefault="00F50795">
      <w:pPr>
        <w:pStyle w:val="Default"/>
        <w:rPr>
          <w:rStyle w:val="None"/>
          <w:rFonts w:ascii="Arial" w:eastAsia="Times New Roman" w:hAnsi="Arial" w:cs="Arial"/>
          <w:color w:val="202124"/>
          <w:sz w:val="24"/>
          <w:szCs w:val="24"/>
          <w:u w:color="202124"/>
          <w:shd w:val="clear" w:color="auto" w:fill="FFFFFF"/>
        </w:rPr>
      </w:pPr>
    </w:p>
    <w:p w14:paraId="680597E8" w14:textId="77777777" w:rsidR="00F50795" w:rsidRPr="00F2557D" w:rsidRDefault="00000000">
      <w:pPr>
        <w:pStyle w:val="Default"/>
        <w:spacing w:line="360" w:lineRule="auto"/>
        <w:rPr>
          <w:rStyle w:val="Hyperlink6"/>
          <w:rFonts w:ascii="Arial" w:hAnsi="Arial" w:cs="Arial"/>
        </w:rPr>
      </w:pPr>
      <w:r w:rsidRPr="00F2557D">
        <w:rPr>
          <w:rStyle w:val="Hyperlink6"/>
          <w:rFonts w:ascii="Arial" w:hAnsi="Arial" w:cs="Arial"/>
        </w:rPr>
        <w:lastRenderedPageBreak/>
        <w:t xml:space="preserve"> </w:t>
      </w:r>
    </w:p>
    <w:p w14:paraId="39A19272" w14:textId="77777777" w:rsidR="00F50795" w:rsidRPr="00F2557D" w:rsidRDefault="00000000">
      <w:pPr>
        <w:pStyle w:val="Default"/>
        <w:spacing w:line="360" w:lineRule="auto"/>
        <w:rPr>
          <w:rStyle w:val="Hyperlink6"/>
          <w:rFonts w:ascii="Arial" w:hAnsi="Arial" w:cs="Arial"/>
        </w:rPr>
      </w:pPr>
      <w:r w:rsidRPr="00F2557D">
        <w:rPr>
          <w:rStyle w:val="Hyperlink20"/>
          <w:rFonts w:ascii="Arial" w:hAnsi="Arial" w:cs="Arial"/>
        </w:rPr>
        <w:t xml:space="preserve">8.1.47.  </w:t>
      </w:r>
      <w:proofErr w:type="spellStart"/>
      <w:r w:rsidRPr="00F2557D">
        <w:rPr>
          <w:rStyle w:val="None"/>
          <w:rFonts w:ascii="Arial" w:hAnsi="Arial" w:cs="Arial"/>
          <w:sz w:val="24"/>
          <w:szCs w:val="24"/>
          <w:shd w:val="clear" w:color="auto" w:fill="FFFFFF"/>
          <w:lang w:val="fr-FR"/>
        </w:rPr>
        <w:t>Stafylidis</w:t>
      </w:r>
      <w:proofErr w:type="spellEnd"/>
      <w:r w:rsidRPr="00F2557D">
        <w:rPr>
          <w:rStyle w:val="None"/>
          <w:rFonts w:ascii="Arial" w:hAnsi="Arial" w:cs="Arial"/>
          <w:sz w:val="24"/>
          <w:szCs w:val="24"/>
          <w:shd w:val="clear" w:color="auto" w:fill="FFFFFF"/>
          <w:lang w:val="fr-FR"/>
        </w:rPr>
        <w:t xml:space="preserve">, P </w:t>
      </w:r>
      <w:proofErr w:type="spellStart"/>
      <w:r w:rsidRPr="00F2557D">
        <w:rPr>
          <w:rStyle w:val="None"/>
          <w:rFonts w:ascii="Arial" w:hAnsi="Arial" w:cs="Arial"/>
          <w:sz w:val="24"/>
          <w:szCs w:val="24"/>
          <w:shd w:val="clear" w:color="auto" w:fill="FFFFFF"/>
          <w:lang w:val="fr-FR"/>
        </w:rPr>
        <w:t>Diamantopoulos</w:t>
      </w:r>
      <w:proofErr w:type="spellEnd"/>
      <w:r w:rsidRPr="00F2557D">
        <w:rPr>
          <w:rStyle w:val="None"/>
          <w:rFonts w:ascii="Arial" w:hAnsi="Arial" w:cs="Arial"/>
          <w:sz w:val="24"/>
          <w:szCs w:val="24"/>
          <w:shd w:val="clear" w:color="auto" w:fill="FFFFFF"/>
          <w:lang w:val="fr-FR"/>
        </w:rPr>
        <w:t xml:space="preserve">, E </w:t>
      </w:r>
      <w:proofErr w:type="spellStart"/>
      <w:r w:rsidRPr="00F2557D">
        <w:rPr>
          <w:rStyle w:val="None"/>
          <w:rFonts w:ascii="Arial" w:hAnsi="Arial" w:cs="Arial"/>
          <w:sz w:val="24"/>
          <w:szCs w:val="24"/>
          <w:shd w:val="clear" w:color="auto" w:fill="FFFFFF"/>
          <w:lang w:val="fr-FR"/>
        </w:rPr>
        <w:t>Athanasoula</w:t>
      </w:r>
      <w:proofErr w:type="spellEnd"/>
      <w:r w:rsidRPr="00F2557D">
        <w:rPr>
          <w:rStyle w:val="None"/>
          <w:rFonts w:ascii="Arial" w:hAnsi="Arial" w:cs="Arial"/>
          <w:sz w:val="24"/>
          <w:szCs w:val="24"/>
          <w:shd w:val="clear" w:color="auto" w:fill="FFFFFF"/>
          <w:lang w:val="fr-FR"/>
        </w:rPr>
        <w:t xml:space="preserve">, </w:t>
      </w:r>
      <w:r w:rsidRPr="00F2557D">
        <w:rPr>
          <w:rStyle w:val="None"/>
          <w:rFonts w:ascii="Arial" w:hAnsi="Arial" w:cs="Arial"/>
          <w:b/>
          <w:bCs/>
          <w:sz w:val="24"/>
          <w:szCs w:val="24"/>
          <w:shd w:val="clear" w:color="auto" w:fill="FFFFFF"/>
        </w:rPr>
        <w:t xml:space="preserve">E </w:t>
      </w:r>
      <w:proofErr w:type="spellStart"/>
      <w:r w:rsidRPr="00F2557D">
        <w:rPr>
          <w:rStyle w:val="None"/>
          <w:rFonts w:ascii="Arial" w:hAnsi="Arial" w:cs="Arial"/>
          <w:b/>
          <w:bCs/>
          <w:sz w:val="24"/>
          <w:szCs w:val="24"/>
          <w:shd w:val="clear" w:color="auto" w:fill="FFFFFF"/>
        </w:rPr>
        <w:t>Solomou</w:t>
      </w:r>
      <w:proofErr w:type="spellEnd"/>
      <w:r w:rsidRPr="00F2557D">
        <w:rPr>
          <w:rStyle w:val="Hyperlink20"/>
          <w:rFonts w:ascii="Arial" w:hAnsi="Arial" w:cs="Arial"/>
        </w:rPr>
        <w:t xml:space="preserve">, A </w:t>
      </w:r>
      <w:proofErr w:type="spellStart"/>
      <w:r w:rsidRPr="00F2557D">
        <w:rPr>
          <w:rStyle w:val="Hyperlink20"/>
          <w:rFonts w:ascii="Arial" w:hAnsi="Arial" w:cs="Arial"/>
        </w:rPr>
        <w:t>Anastasopoulou</w:t>
      </w:r>
      <w:proofErr w:type="spellEnd"/>
    </w:p>
    <w:p w14:paraId="067C003A" w14:textId="77777777" w:rsidR="00F50795" w:rsidRPr="00F2557D" w:rsidRDefault="00000000">
      <w:pPr>
        <w:pStyle w:val="Default"/>
        <w:spacing w:line="360" w:lineRule="auto"/>
        <w:rPr>
          <w:rFonts w:ascii="Arial" w:hAnsi="Arial" w:cs="Arial"/>
          <w:sz w:val="24"/>
          <w:szCs w:val="24"/>
        </w:rPr>
      </w:pPr>
      <w:hyperlink r:id="rId24" w:history="1">
        <w:r w:rsidRPr="00F2557D">
          <w:rPr>
            <w:rStyle w:val="Hyperlink6"/>
            <w:rFonts w:ascii="Arial" w:hAnsi="Arial" w:cs="Arial"/>
          </w:rPr>
          <w:t xml:space="preserve">Acute Lymphoblastic Leukemia and Invasive Mold Infections: A Challenging Field. </w:t>
        </w:r>
      </w:hyperlink>
    </w:p>
    <w:p w14:paraId="5E215842" w14:textId="77777777" w:rsidR="00F50795" w:rsidRPr="00F2557D" w:rsidRDefault="00000000">
      <w:pPr>
        <w:pStyle w:val="Default"/>
        <w:spacing w:line="360" w:lineRule="auto"/>
        <w:rPr>
          <w:rStyle w:val="Hyperlink2"/>
          <w:rFonts w:ascii="Arial" w:hAnsi="Arial" w:cs="Arial"/>
        </w:rPr>
      </w:pPr>
      <w:r w:rsidRPr="00F2557D">
        <w:rPr>
          <w:rStyle w:val="None"/>
          <w:rFonts w:ascii="Arial" w:hAnsi="Arial" w:cs="Arial"/>
          <w:sz w:val="24"/>
          <w:szCs w:val="24"/>
          <w:u w:val="single"/>
        </w:rPr>
        <w:t>Journal of Fungi 2022, 8, 1127</w:t>
      </w:r>
    </w:p>
    <w:p w14:paraId="4043B5BE" w14:textId="77777777" w:rsidR="00F50795" w:rsidRPr="00F2557D" w:rsidRDefault="00F50795">
      <w:pPr>
        <w:pStyle w:val="Default"/>
        <w:rPr>
          <w:rStyle w:val="None"/>
          <w:rFonts w:ascii="Arial" w:eastAsia="Times New Roman" w:hAnsi="Arial" w:cs="Arial"/>
          <w:color w:val="202124"/>
          <w:sz w:val="24"/>
          <w:szCs w:val="24"/>
          <w:u w:color="202124"/>
          <w:shd w:val="clear" w:color="auto" w:fill="FFFFFF"/>
        </w:rPr>
      </w:pPr>
    </w:p>
    <w:p w14:paraId="00A004BB" w14:textId="77777777" w:rsidR="00F50795" w:rsidRPr="00F2557D" w:rsidRDefault="00F50795">
      <w:pPr>
        <w:pStyle w:val="Default"/>
        <w:rPr>
          <w:rStyle w:val="None"/>
          <w:rFonts w:ascii="Arial" w:hAnsi="Arial" w:cs="Arial"/>
          <w:sz w:val="24"/>
          <w:szCs w:val="24"/>
          <w:u w:val="single"/>
          <w:shd w:val="clear" w:color="auto" w:fill="FFFFFF"/>
        </w:rPr>
      </w:pPr>
    </w:p>
    <w:p w14:paraId="15E23115" w14:textId="77777777" w:rsidR="00F50795" w:rsidRPr="00F2557D" w:rsidRDefault="00000000">
      <w:pPr>
        <w:pStyle w:val="Default"/>
        <w:spacing w:line="360" w:lineRule="auto"/>
        <w:rPr>
          <w:rStyle w:val="Hyperlink6"/>
          <w:rFonts w:ascii="Arial" w:hAnsi="Arial" w:cs="Arial"/>
        </w:rPr>
      </w:pPr>
      <w:r w:rsidRPr="00F2557D">
        <w:rPr>
          <w:rStyle w:val="Hyperlink6"/>
          <w:rFonts w:ascii="Arial" w:hAnsi="Arial" w:cs="Arial"/>
        </w:rPr>
        <w:t xml:space="preserve">8.1.48. P </w:t>
      </w:r>
      <w:proofErr w:type="spellStart"/>
      <w:r w:rsidRPr="00F2557D">
        <w:rPr>
          <w:rStyle w:val="Hyperlink6"/>
          <w:rFonts w:ascii="Arial" w:hAnsi="Arial" w:cs="Arial"/>
        </w:rPr>
        <w:t>Delaporta</w:t>
      </w:r>
      <w:proofErr w:type="spellEnd"/>
      <w:r w:rsidRPr="00F2557D">
        <w:rPr>
          <w:rStyle w:val="Hyperlink6"/>
          <w:rFonts w:ascii="Arial" w:hAnsi="Arial" w:cs="Arial"/>
        </w:rPr>
        <w:t xml:space="preserve">, E </w:t>
      </w:r>
      <w:proofErr w:type="spellStart"/>
      <w:r w:rsidRPr="00F2557D">
        <w:rPr>
          <w:rStyle w:val="Hyperlink6"/>
          <w:rFonts w:ascii="Arial" w:hAnsi="Arial" w:cs="Arial"/>
        </w:rPr>
        <w:t>Terpos</w:t>
      </w:r>
      <w:proofErr w:type="spellEnd"/>
      <w:r w:rsidRPr="00F2557D">
        <w:rPr>
          <w:rStyle w:val="Hyperlink6"/>
          <w:rFonts w:ascii="Arial" w:hAnsi="Arial" w:cs="Arial"/>
        </w:rPr>
        <w:t xml:space="preserve">, </w:t>
      </w:r>
      <w:r w:rsidRPr="00F2557D">
        <w:rPr>
          <w:rStyle w:val="None"/>
          <w:rFonts w:ascii="Arial" w:hAnsi="Arial" w:cs="Arial"/>
          <w:b/>
          <w:bCs/>
          <w:sz w:val="24"/>
          <w:szCs w:val="24"/>
          <w:shd w:val="clear" w:color="auto" w:fill="FFFFFF"/>
        </w:rPr>
        <w:t xml:space="preserve">EE </w:t>
      </w:r>
      <w:proofErr w:type="spellStart"/>
      <w:r w:rsidRPr="00F2557D">
        <w:rPr>
          <w:rStyle w:val="None"/>
          <w:rFonts w:ascii="Arial" w:hAnsi="Arial" w:cs="Arial"/>
          <w:b/>
          <w:bCs/>
          <w:sz w:val="24"/>
          <w:szCs w:val="24"/>
          <w:shd w:val="clear" w:color="auto" w:fill="FFFFFF"/>
        </w:rPr>
        <w:t>Solomou</w:t>
      </w:r>
      <w:proofErr w:type="spellEnd"/>
      <w:r w:rsidRPr="00F2557D">
        <w:rPr>
          <w:rStyle w:val="Hyperlink6"/>
          <w:rFonts w:ascii="Arial" w:hAnsi="Arial" w:cs="Arial"/>
        </w:rPr>
        <w:t xml:space="preserve">, S </w:t>
      </w:r>
      <w:proofErr w:type="spellStart"/>
      <w:r w:rsidRPr="00F2557D">
        <w:rPr>
          <w:rStyle w:val="Hyperlink6"/>
          <w:rFonts w:ascii="Arial" w:hAnsi="Arial" w:cs="Arial"/>
        </w:rPr>
        <w:t>Gumeni</w:t>
      </w:r>
      <w:proofErr w:type="spellEnd"/>
      <w:r w:rsidRPr="00F2557D">
        <w:rPr>
          <w:rStyle w:val="Hyperlink6"/>
          <w:rFonts w:ascii="Arial" w:hAnsi="Arial" w:cs="Arial"/>
        </w:rPr>
        <w:t xml:space="preserve">, E Nitsa, F </w:t>
      </w:r>
      <w:proofErr w:type="spellStart"/>
      <w:r w:rsidRPr="00F2557D">
        <w:rPr>
          <w:rStyle w:val="Hyperlink6"/>
          <w:rFonts w:ascii="Arial" w:hAnsi="Arial" w:cs="Arial"/>
        </w:rPr>
        <w:t>Apostolakou</w:t>
      </w:r>
      <w:proofErr w:type="spellEnd"/>
      <w:r w:rsidRPr="00F2557D">
        <w:rPr>
          <w:rStyle w:val="Hyperlink6"/>
          <w:rFonts w:ascii="Arial" w:hAnsi="Arial" w:cs="Arial"/>
        </w:rPr>
        <w:t xml:space="preserve">, </w:t>
      </w:r>
    </w:p>
    <w:p w14:paraId="2181C07C" w14:textId="77777777" w:rsidR="00F50795" w:rsidRPr="00F2557D" w:rsidRDefault="00000000">
      <w:pPr>
        <w:pStyle w:val="Default"/>
        <w:spacing w:line="360" w:lineRule="auto"/>
        <w:rPr>
          <w:rStyle w:val="Hyperlink6"/>
          <w:rFonts w:ascii="Arial" w:hAnsi="Arial" w:cs="Arial"/>
        </w:rPr>
      </w:pPr>
      <w:hyperlink r:id="rId25" w:history="1">
        <w:r w:rsidRPr="00F2557D">
          <w:rPr>
            <w:rStyle w:val="Hyperlink6"/>
            <w:rFonts w:ascii="Arial" w:hAnsi="Arial" w:cs="Arial"/>
          </w:rPr>
          <w:t>Immune response and adverse events after vaccination against SARS</w:t>
        </w:r>
        <w:r w:rsidRPr="00F2557D">
          <w:rPr>
            <w:rStyle w:val="Hyperlink6"/>
            <w:rFonts w:ascii="Cambria Math" w:hAnsi="Cambria Math" w:cs="Cambria Math"/>
          </w:rPr>
          <w:t>‐</w:t>
        </w:r>
        <w:r w:rsidRPr="00F2557D">
          <w:rPr>
            <w:rStyle w:val="Hyperlink6"/>
            <w:rFonts w:ascii="Arial" w:hAnsi="Arial" w:cs="Arial"/>
          </w:rPr>
          <w:t>CoV</w:t>
        </w:r>
        <w:r w:rsidRPr="00F2557D">
          <w:rPr>
            <w:rStyle w:val="Hyperlink6"/>
            <w:rFonts w:ascii="Cambria Math" w:hAnsi="Cambria Math" w:cs="Cambria Math"/>
          </w:rPr>
          <w:t>‐</w:t>
        </w:r>
        <w:r w:rsidRPr="00F2557D">
          <w:rPr>
            <w:rStyle w:val="Hyperlink6"/>
            <w:rFonts w:ascii="Arial" w:hAnsi="Arial" w:cs="Arial"/>
          </w:rPr>
          <w:t>2 in adult patients with transfusion</w:t>
        </w:r>
        <w:r w:rsidRPr="00F2557D">
          <w:rPr>
            <w:rStyle w:val="Hyperlink6"/>
            <w:rFonts w:ascii="Cambria Math" w:hAnsi="Cambria Math" w:cs="Cambria Math"/>
          </w:rPr>
          <w:t>‐</w:t>
        </w:r>
        <w:r w:rsidRPr="00F2557D">
          <w:rPr>
            <w:rStyle w:val="Hyperlink6"/>
            <w:rFonts w:ascii="Arial" w:hAnsi="Arial" w:cs="Arial"/>
          </w:rPr>
          <w:t xml:space="preserve">dependent </w:t>
        </w:r>
        <w:proofErr w:type="spellStart"/>
        <w:r w:rsidRPr="00F2557D">
          <w:rPr>
            <w:rStyle w:val="Hyperlink6"/>
            <w:rFonts w:ascii="Arial" w:hAnsi="Arial" w:cs="Arial"/>
          </w:rPr>
          <w:t>thalassaemia</w:t>
        </w:r>
        <w:proofErr w:type="spellEnd"/>
      </w:hyperlink>
    </w:p>
    <w:p w14:paraId="09C20976" w14:textId="77777777" w:rsidR="00F50795" w:rsidRPr="00F2557D" w:rsidRDefault="00000000">
      <w:pPr>
        <w:pStyle w:val="Default"/>
        <w:spacing w:line="360" w:lineRule="auto"/>
        <w:rPr>
          <w:rStyle w:val="Hyperlink2"/>
          <w:rFonts w:ascii="Arial" w:hAnsi="Arial" w:cs="Arial"/>
        </w:rPr>
      </w:pPr>
      <w:r w:rsidRPr="00F2557D">
        <w:rPr>
          <w:rStyle w:val="Hyperlink2"/>
          <w:rFonts w:ascii="Arial" w:hAnsi="Arial" w:cs="Arial"/>
        </w:rPr>
        <w:t xml:space="preserve">British Journal of </w:t>
      </w:r>
      <w:proofErr w:type="spellStart"/>
      <w:r w:rsidRPr="00F2557D">
        <w:rPr>
          <w:rStyle w:val="Hyperlink2"/>
          <w:rFonts w:ascii="Arial" w:hAnsi="Arial" w:cs="Arial"/>
        </w:rPr>
        <w:t>Haematology</w:t>
      </w:r>
      <w:proofErr w:type="spellEnd"/>
      <w:r w:rsidRPr="00F2557D">
        <w:rPr>
          <w:rStyle w:val="Hyperlink2"/>
          <w:rFonts w:ascii="Arial" w:hAnsi="Arial" w:cs="Arial"/>
        </w:rPr>
        <w:t xml:space="preserve"> 2022/3/14</w:t>
      </w:r>
    </w:p>
    <w:p w14:paraId="73F1BCBB" w14:textId="77777777" w:rsidR="00F50795" w:rsidRPr="00F2557D" w:rsidRDefault="00000000">
      <w:pPr>
        <w:pStyle w:val="Default"/>
        <w:rPr>
          <w:rStyle w:val="None"/>
          <w:rFonts w:ascii="Arial" w:eastAsia="Arial" w:hAnsi="Arial" w:cs="Arial"/>
          <w:color w:val="202124"/>
          <w:sz w:val="24"/>
          <w:szCs w:val="24"/>
          <w:u w:color="202124"/>
          <w:shd w:val="clear" w:color="auto" w:fill="FFFFFF"/>
        </w:rPr>
      </w:pPr>
      <w:proofErr w:type="spellStart"/>
      <w:r w:rsidRPr="00F2557D">
        <w:rPr>
          <w:rStyle w:val="None"/>
          <w:rFonts w:ascii="Arial" w:hAnsi="Arial" w:cs="Arial"/>
          <w:color w:val="202124"/>
          <w:sz w:val="24"/>
          <w:szCs w:val="24"/>
          <w:u w:color="202124"/>
          <w:shd w:val="clear" w:color="auto" w:fill="FFFFFF"/>
        </w:rPr>
        <w:t>Αν</w:t>
      </w:r>
      <w:proofErr w:type="spellEnd"/>
      <w:r w:rsidRPr="00F2557D">
        <w:rPr>
          <w:rStyle w:val="None"/>
          <w:rFonts w:ascii="Arial" w:hAnsi="Arial" w:cs="Arial"/>
          <w:color w:val="202124"/>
          <w:sz w:val="24"/>
          <w:szCs w:val="24"/>
          <w:u w:color="202124"/>
          <w:shd w:val="clear" w:color="auto" w:fill="FFFFFF"/>
        </w:rPr>
        <w:t>α</w:t>
      </w:r>
      <w:proofErr w:type="spellStart"/>
      <w:r w:rsidRPr="00F2557D">
        <w:rPr>
          <w:rStyle w:val="None"/>
          <w:rFonts w:ascii="Arial" w:hAnsi="Arial" w:cs="Arial"/>
          <w:color w:val="202124"/>
          <w:sz w:val="24"/>
          <w:szCs w:val="24"/>
          <w:u w:color="202124"/>
          <w:shd w:val="clear" w:color="auto" w:fill="FFFFFF"/>
        </w:rPr>
        <w:t>φέρετ</w:t>
      </w:r>
      <w:proofErr w:type="spellEnd"/>
      <w:r w:rsidRPr="00F2557D">
        <w:rPr>
          <w:rStyle w:val="None"/>
          <w:rFonts w:ascii="Arial" w:hAnsi="Arial" w:cs="Arial"/>
          <w:color w:val="202124"/>
          <w:sz w:val="24"/>
          <w:szCs w:val="24"/>
          <w:u w:color="202124"/>
          <w:shd w:val="clear" w:color="auto" w:fill="FFFFFF"/>
        </w:rPr>
        <w:t>αι από:</w:t>
      </w:r>
    </w:p>
    <w:p w14:paraId="1BE257B8"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rPr>
        <w:t>5</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554C00CA" w14:textId="77777777" w:rsidR="00F50795" w:rsidRPr="00F2557D" w:rsidRDefault="00F50795">
      <w:pPr>
        <w:pStyle w:val="BodyA"/>
        <w:ind w:left="360"/>
        <w:jc w:val="both"/>
        <w:rPr>
          <w:rStyle w:val="None"/>
          <w:rFonts w:ascii="Arial" w:eastAsia="Helvetica Neue" w:hAnsi="Arial" w:cs="Arial"/>
          <w:shd w:val="clear" w:color="auto" w:fill="FFFFFF"/>
          <w:lang w:val="de-DE"/>
        </w:rPr>
      </w:pPr>
    </w:p>
    <w:p w14:paraId="5FC72224" w14:textId="77777777" w:rsidR="00F50795" w:rsidRPr="00F2557D" w:rsidRDefault="00000000">
      <w:pPr>
        <w:pStyle w:val="Default"/>
        <w:rPr>
          <w:rStyle w:val="None"/>
          <w:rFonts w:ascii="Arial" w:hAnsi="Arial" w:cs="Arial"/>
          <w:b/>
          <w:bCs/>
          <w:sz w:val="24"/>
          <w:szCs w:val="24"/>
          <w:shd w:val="clear" w:color="auto" w:fill="FFFFFF"/>
        </w:rPr>
      </w:pPr>
      <w:r w:rsidRPr="00F2557D">
        <w:rPr>
          <w:rStyle w:val="Hyperlink6"/>
          <w:rFonts w:ascii="Arial" w:hAnsi="Arial" w:cs="Arial"/>
        </w:rPr>
        <w:t xml:space="preserve">8.1.49. </w:t>
      </w:r>
      <w:r w:rsidRPr="00F2557D">
        <w:rPr>
          <w:rStyle w:val="None"/>
          <w:rFonts w:ascii="Arial" w:hAnsi="Arial" w:cs="Arial"/>
          <w:b/>
          <w:bCs/>
          <w:sz w:val="24"/>
          <w:szCs w:val="24"/>
          <w:shd w:val="clear" w:color="auto" w:fill="FFFFFF"/>
        </w:rPr>
        <w:t xml:space="preserve">EE </w:t>
      </w:r>
      <w:proofErr w:type="spellStart"/>
      <w:r w:rsidRPr="00F2557D">
        <w:rPr>
          <w:rStyle w:val="None"/>
          <w:rFonts w:ascii="Arial" w:hAnsi="Arial" w:cs="Arial"/>
          <w:b/>
          <w:bCs/>
          <w:sz w:val="24"/>
          <w:szCs w:val="24"/>
          <w:shd w:val="clear" w:color="auto" w:fill="FFFFFF"/>
        </w:rPr>
        <w:t>Solomou</w:t>
      </w:r>
      <w:proofErr w:type="spellEnd"/>
      <w:r w:rsidRPr="00F2557D">
        <w:rPr>
          <w:rStyle w:val="None"/>
          <w:rFonts w:ascii="Arial" w:hAnsi="Arial" w:cs="Arial"/>
          <w:b/>
          <w:bCs/>
          <w:sz w:val="24"/>
          <w:szCs w:val="24"/>
          <w:shd w:val="clear" w:color="auto" w:fill="FFFFFF"/>
        </w:rPr>
        <w:t xml:space="preserve">.  </w:t>
      </w:r>
      <w:hyperlink r:id="rId26" w:history="1">
        <w:r w:rsidRPr="00F2557D">
          <w:rPr>
            <w:rStyle w:val="Hyperlink6"/>
            <w:rFonts w:ascii="Arial" w:hAnsi="Arial" w:cs="Arial"/>
          </w:rPr>
          <w:t>Copper deficiency</w:t>
        </w:r>
      </w:hyperlink>
    </w:p>
    <w:p w14:paraId="7575BA55" w14:textId="77777777" w:rsidR="00F50795" w:rsidRPr="00F2557D" w:rsidRDefault="00000000">
      <w:pPr>
        <w:pStyle w:val="Default"/>
        <w:rPr>
          <w:rStyle w:val="Hyperlink2"/>
          <w:rFonts w:ascii="Arial" w:hAnsi="Arial" w:cs="Arial"/>
        </w:rPr>
      </w:pPr>
      <w:proofErr w:type="spellStart"/>
      <w:r w:rsidRPr="00F2557D">
        <w:rPr>
          <w:rStyle w:val="Hyperlink2"/>
          <w:rFonts w:ascii="Arial" w:hAnsi="Arial" w:cs="Arial"/>
        </w:rPr>
        <w:t>EJHaem</w:t>
      </w:r>
      <w:proofErr w:type="spellEnd"/>
      <w:r w:rsidRPr="00F2557D">
        <w:rPr>
          <w:rStyle w:val="Hyperlink2"/>
          <w:rFonts w:ascii="Arial" w:hAnsi="Arial" w:cs="Arial"/>
        </w:rPr>
        <w:t xml:space="preserve"> 2022 3 (2), 539-540</w:t>
      </w:r>
    </w:p>
    <w:p w14:paraId="407A475D" w14:textId="77777777" w:rsidR="00F50795" w:rsidRPr="00F2557D" w:rsidRDefault="00F50795">
      <w:pPr>
        <w:pStyle w:val="Default"/>
        <w:rPr>
          <w:rStyle w:val="None"/>
          <w:rFonts w:ascii="Arial" w:hAnsi="Arial" w:cs="Arial"/>
          <w:sz w:val="24"/>
          <w:szCs w:val="24"/>
          <w:shd w:val="clear" w:color="auto" w:fill="FFFFFF"/>
        </w:rPr>
      </w:pPr>
    </w:p>
    <w:p w14:paraId="2E10979F" w14:textId="77777777" w:rsidR="00F50795" w:rsidRPr="00F2557D" w:rsidRDefault="00000000">
      <w:pPr>
        <w:pStyle w:val="Default"/>
        <w:spacing w:line="360" w:lineRule="auto"/>
        <w:rPr>
          <w:rStyle w:val="Hyperlink6"/>
          <w:rFonts w:ascii="Arial" w:hAnsi="Arial" w:cs="Arial"/>
        </w:rPr>
      </w:pPr>
      <w:r w:rsidRPr="00F2557D">
        <w:rPr>
          <w:rStyle w:val="Hyperlink6"/>
          <w:rFonts w:ascii="Arial" w:hAnsi="Arial" w:cs="Arial"/>
        </w:rPr>
        <w:t xml:space="preserve">8.1.50. PT Diamantopoulos, CN </w:t>
      </w:r>
      <w:proofErr w:type="spellStart"/>
      <w:r w:rsidRPr="00F2557D">
        <w:rPr>
          <w:rStyle w:val="Hyperlink6"/>
          <w:rFonts w:ascii="Arial" w:hAnsi="Arial" w:cs="Arial"/>
        </w:rPr>
        <w:t>Kontandreopoulou</w:t>
      </w:r>
      <w:proofErr w:type="spellEnd"/>
      <w:r w:rsidRPr="00F2557D">
        <w:rPr>
          <w:rStyle w:val="Hyperlink6"/>
          <w:rFonts w:ascii="Arial" w:hAnsi="Arial" w:cs="Arial"/>
        </w:rPr>
        <w:t xml:space="preserve">, A </w:t>
      </w:r>
      <w:proofErr w:type="spellStart"/>
      <w:r w:rsidRPr="00F2557D">
        <w:rPr>
          <w:rStyle w:val="Hyperlink6"/>
          <w:rFonts w:ascii="Arial" w:hAnsi="Arial" w:cs="Arial"/>
        </w:rPr>
        <w:t>Gkoufa</w:t>
      </w:r>
      <w:proofErr w:type="spellEnd"/>
      <w:r w:rsidRPr="00F2557D">
        <w:rPr>
          <w:rStyle w:val="Hyperlink6"/>
          <w:rFonts w:ascii="Arial" w:hAnsi="Arial" w:cs="Arial"/>
        </w:rPr>
        <w:t xml:space="preserve">, </w:t>
      </w:r>
      <w:r w:rsidRPr="00F2557D">
        <w:rPr>
          <w:rStyle w:val="None"/>
          <w:rFonts w:ascii="Arial" w:hAnsi="Arial" w:cs="Arial"/>
          <w:b/>
          <w:bCs/>
          <w:sz w:val="24"/>
          <w:szCs w:val="24"/>
          <w:shd w:val="clear" w:color="auto" w:fill="FFFFFF"/>
        </w:rPr>
        <w:t xml:space="preserve">EE </w:t>
      </w:r>
      <w:proofErr w:type="spellStart"/>
      <w:r w:rsidRPr="00F2557D">
        <w:rPr>
          <w:rStyle w:val="None"/>
          <w:rFonts w:ascii="Arial" w:hAnsi="Arial" w:cs="Arial"/>
          <w:b/>
          <w:bCs/>
          <w:sz w:val="24"/>
          <w:szCs w:val="24"/>
          <w:shd w:val="clear" w:color="auto" w:fill="FFFFFF"/>
        </w:rPr>
        <w:t>Solomou</w:t>
      </w:r>
      <w:proofErr w:type="spellEnd"/>
      <w:r w:rsidRPr="00F2557D">
        <w:rPr>
          <w:rStyle w:val="Hyperlink6"/>
          <w:rFonts w:ascii="Arial" w:hAnsi="Arial" w:cs="Arial"/>
        </w:rPr>
        <w:t xml:space="preserve">, </w:t>
      </w:r>
      <w:proofErr w:type="spellStart"/>
      <w:r w:rsidRPr="00F2557D">
        <w:rPr>
          <w:rStyle w:val="Hyperlink6"/>
          <w:rFonts w:ascii="Arial" w:hAnsi="Arial" w:cs="Arial"/>
        </w:rPr>
        <w:t>AAnastasopoulou</w:t>
      </w:r>
      <w:proofErr w:type="spellEnd"/>
      <w:r w:rsidRPr="00F2557D">
        <w:rPr>
          <w:rStyle w:val="Hyperlink6"/>
          <w:rFonts w:ascii="Arial" w:hAnsi="Arial" w:cs="Arial"/>
        </w:rPr>
        <w:t xml:space="preserve">, E </w:t>
      </w:r>
      <w:proofErr w:type="spellStart"/>
      <w:r w:rsidRPr="00F2557D">
        <w:rPr>
          <w:rStyle w:val="Hyperlink6"/>
          <w:rFonts w:ascii="Arial" w:hAnsi="Arial" w:cs="Arial"/>
        </w:rPr>
        <w:t>Palli</w:t>
      </w:r>
      <w:proofErr w:type="spellEnd"/>
      <w:r w:rsidRPr="00F2557D">
        <w:rPr>
          <w:rStyle w:val="Hyperlink6"/>
          <w:rFonts w:ascii="Arial" w:hAnsi="Arial" w:cs="Arial"/>
        </w:rPr>
        <w:t xml:space="preserve">, P </w:t>
      </w:r>
      <w:proofErr w:type="spellStart"/>
      <w:r w:rsidRPr="00F2557D">
        <w:rPr>
          <w:rStyle w:val="Hyperlink6"/>
          <w:rFonts w:ascii="Arial" w:hAnsi="Arial" w:cs="Arial"/>
        </w:rPr>
        <w:t>Kouzis</w:t>
      </w:r>
      <w:proofErr w:type="spellEnd"/>
      <w:r w:rsidRPr="00F2557D">
        <w:rPr>
          <w:rStyle w:val="Hyperlink6"/>
          <w:rFonts w:ascii="Arial" w:hAnsi="Arial" w:cs="Arial"/>
        </w:rPr>
        <w:t xml:space="preserve">, S </w:t>
      </w:r>
      <w:proofErr w:type="spellStart"/>
      <w:r w:rsidRPr="00F2557D">
        <w:rPr>
          <w:rStyle w:val="Hyperlink6"/>
          <w:rFonts w:ascii="Arial" w:hAnsi="Arial" w:cs="Arial"/>
        </w:rPr>
        <w:t>Bouros</w:t>
      </w:r>
      <w:proofErr w:type="spellEnd"/>
      <w:r w:rsidRPr="00F2557D">
        <w:rPr>
          <w:rStyle w:val="Hyperlink6"/>
          <w:rFonts w:ascii="Arial" w:hAnsi="Arial" w:cs="Arial"/>
        </w:rPr>
        <w:t xml:space="preserve">, M </w:t>
      </w:r>
      <w:proofErr w:type="spellStart"/>
      <w:r w:rsidRPr="00F2557D">
        <w:rPr>
          <w:rStyle w:val="Hyperlink6"/>
          <w:rFonts w:ascii="Arial" w:hAnsi="Arial" w:cs="Arial"/>
        </w:rPr>
        <w:t>Samarkos</w:t>
      </w:r>
      <w:proofErr w:type="spellEnd"/>
      <w:r w:rsidRPr="00F2557D">
        <w:rPr>
          <w:rStyle w:val="Hyperlink6"/>
          <w:rFonts w:ascii="Arial" w:hAnsi="Arial" w:cs="Arial"/>
        </w:rPr>
        <w:t xml:space="preserve">, G </w:t>
      </w:r>
      <w:proofErr w:type="spellStart"/>
      <w:r w:rsidRPr="00F2557D">
        <w:rPr>
          <w:rStyle w:val="Hyperlink6"/>
          <w:rFonts w:ascii="Arial" w:hAnsi="Arial" w:cs="Arial"/>
        </w:rPr>
        <w:t>Magiorkinis</w:t>
      </w:r>
      <w:proofErr w:type="spellEnd"/>
      <w:r w:rsidRPr="00F2557D">
        <w:rPr>
          <w:rStyle w:val="Hyperlink6"/>
          <w:rFonts w:ascii="Arial" w:hAnsi="Arial" w:cs="Arial"/>
        </w:rPr>
        <w:t xml:space="preserve">, H </w:t>
      </w:r>
      <w:proofErr w:type="spellStart"/>
      <w:r w:rsidRPr="00F2557D">
        <w:rPr>
          <w:rStyle w:val="Hyperlink6"/>
          <w:rFonts w:ascii="Arial" w:hAnsi="Arial" w:cs="Arial"/>
        </w:rPr>
        <w:t>Gogas</w:t>
      </w:r>
      <w:proofErr w:type="spellEnd"/>
      <w:r w:rsidRPr="00F2557D">
        <w:rPr>
          <w:rStyle w:val="Hyperlink6"/>
          <w:rFonts w:ascii="Arial" w:hAnsi="Arial" w:cs="Arial"/>
        </w:rPr>
        <w:t xml:space="preserve">.  </w:t>
      </w:r>
      <w:hyperlink r:id="rId27" w:history="1">
        <w:r w:rsidRPr="00F2557D">
          <w:rPr>
            <w:rStyle w:val="Hyperlink6"/>
            <w:rFonts w:ascii="Arial" w:hAnsi="Arial" w:cs="Arial"/>
          </w:rPr>
          <w:t>Immunogenicity and safety of the BNT162b2 mRNA Covid-19 vaccine in patients with melanoma treated with immunotherapy</w:t>
        </w:r>
      </w:hyperlink>
      <w:r w:rsidRPr="00F2557D">
        <w:rPr>
          <w:rStyle w:val="Hyperlink6"/>
          <w:rFonts w:ascii="Arial" w:hAnsi="Arial" w:cs="Arial"/>
        </w:rPr>
        <w:t>.</w:t>
      </w:r>
    </w:p>
    <w:p w14:paraId="4D958AA0" w14:textId="77777777" w:rsidR="00F50795" w:rsidRPr="00F2557D" w:rsidRDefault="00000000">
      <w:pPr>
        <w:pStyle w:val="Default"/>
        <w:spacing w:line="360" w:lineRule="auto"/>
        <w:rPr>
          <w:rStyle w:val="Hyperlink2"/>
          <w:rFonts w:ascii="Arial" w:hAnsi="Arial" w:cs="Arial"/>
        </w:rPr>
      </w:pPr>
      <w:r w:rsidRPr="00F2557D">
        <w:rPr>
          <w:rStyle w:val="Hyperlink2"/>
          <w:rFonts w:ascii="Arial" w:hAnsi="Arial" w:cs="Arial"/>
        </w:rPr>
        <w:t>Cancers 2022; 14: 3791</w:t>
      </w:r>
    </w:p>
    <w:p w14:paraId="7CF3EA1F"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shd w:val="clear" w:color="auto" w:fill="FFFFFF"/>
        </w:rPr>
        <w:t>4</w:t>
      </w:r>
      <w:r w:rsidRPr="00F2557D">
        <w:rPr>
          <w:rStyle w:val="Hyperlink1"/>
          <w:rFonts w:ascii="Arial" w:hAnsi="Arial" w:cs="Arial"/>
        </w:rPr>
        <w:t xml:space="preserve"> </w:t>
      </w:r>
      <w:proofErr w:type="spellStart"/>
      <w:r w:rsidRPr="00F2557D">
        <w:rPr>
          <w:rStyle w:val="Hyperlink1"/>
          <w:rFonts w:ascii="Arial" w:hAnsi="Arial" w:cs="Arial"/>
        </w:rPr>
        <w:t>μελέτες</w:t>
      </w:r>
      <w:proofErr w:type="spellEnd"/>
      <w:r w:rsidRPr="00F2557D">
        <w:rPr>
          <w:rStyle w:val="Hyperlink1"/>
          <w:rFonts w:ascii="Arial" w:hAnsi="Arial" w:cs="Arial"/>
        </w:rPr>
        <w:t xml:space="preserve"> (Google Scholar)</w:t>
      </w:r>
    </w:p>
    <w:p w14:paraId="3469AAD6" w14:textId="77777777" w:rsidR="00F50795" w:rsidRPr="00F2557D" w:rsidRDefault="00F50795">
      <w:pPr>
        <w:pStyle w:val="BodyA"/>
        <w:ind w:left="360"/>
        <w:jc w:val="both"/>
        <w:rPr>
          <w:rStyle w:val="None"/>
          <w:rFonts w:ascii="Arial" w:eastAsia="Helvetica Neue" w:hAnsi="Arial" w:cs="Arial"/>
          <w:shd w:val="clear" w:color="auto" w:fill="FFFFFF"/>
          <w:lang w:val="de-DE"/>
        </w:rPr>
      </w:pPr>
    </w:p>
    <w:p w14:paraId="54CBAC15" w14:textId="77777777" w:rsidR="00F50795" w:rsidRPr="00F2557D" w:rsidRDefault="00000000">
      <w:pPr>
        <w:pStyle w:val="Default"/>
        <w:spacing w:line="360" w:lineRule="auto"/>
        <w:rPr>
          <w:rStyle w:val="None"/>
          <w:rFonts w:ascii="Arial" w:hAnsi="Arial" w:cs="Arial"/>
          <w:sz w:val="24"/>
          <w:szCs w:val="24"/>
          <w:shd w:val="clear" w:color="auto" w:fill="FFFFFF"/>
          <w:lang w:val="de-DE"/>
        </w:rPr>
      </w:pPr>
      <w:r w:rsidRPr="00F2557D">
        <w:rPr>
          <w:rStyle w:val="None"/>
          <w:rFonts w:ascii="Arial" w:hAnsi="Arial" w:cs="Arial"/>
          <w:sz w:val="24"/>
          <w:szCs w:val="24"/>
          <w:shd w:val="clear" w:color="auto" w:fill="FFFFFF"/>
          <w:lang w:val="de-DE"/>
        </w:rPr>
        <w:t xml:space="preserve">8.1.51. PT </w:t>
      </w:r>
      <w:proofErr w:type="spellStart"/>
      <w:r w:rsidRPr="00F2557D">
        <w:rPr>
          <w:rStyle w:val="None"/>
          <w:rFonts w:ascii="Arial" w:hAnsi="Arial" w:cs="Arial"/>
          <w:sz w:val="24"/>
          <w:szCs w:val="24"/>
          <w:shd w:val="clear" w:color="auto" w:fill="FFFFFF"/>
          <w:lang w:val="de-DE"/>
        </w:rPr>
        <w:t>Diamantopoulos</w:t>
      </w:r>
      <w:proofErr w:type="spellEnd"/>
      <w:r w:rsidRPr="00F2557D">
        <w:rPr>
          <w:rStyle w:val="None"/>
          <w:rFonts w:ascii="Arial" w:hAnsi="Arial" w:cs="Arial"/>
          <w:sz w:val="24"/>
          <w:szCs w:val="24"/>
          <w:shd w:val="clear" w:color="auto" w:fill="FFFFFF"/>
          <w:lang w:val="de-DE"/>
        </w:rPr>
        <w:t xml:space="preserve">, E </w:t>
      </w:r>
      <w:proofErr w:type="spellStart"/>
      <w:r w:rsidRPr="00F2557D">
        <w:rPr>
          <w:rStyle w:val="None"/>
          <w:rFonts w:ascii="Arial" w:hAnsi="Arial" w:cs="Arial"/>
          <w:sz w:val="24"/>
          <w:szCs w:val="24"/>
          <w:shd w:val="clear" w:color="auto" w:fill="FFFFFF"/>
          <w:lang w:val="de-DE"/>
        </w:rPr>
        <w:t>Charakopoulos</w:t>
      </w:r>
      <w:proofErr w:type="spellEnd"/>
      <w:r w:rsidRPr="00F2557D">
        <w:rPr>
          <w:rStyle w:val="None"/>
          <w:rFonts w:ascii="Arial" w:hAnsi="Arial" w:cs="Arial"/>
          <w:sz w:val="24"/>
          <w:szCs w:val="24"/>
          <w:shd w:val="clear" w:color="auto" w:fill="FFFFFF"/>
          <w:lang w:val="de-DE"/>
        </w:rPr>
        <w:t xml:space="preserve">, A </w:t>
      </w:r>
      <w:proofErr w:type="spellStart"/>
      <w:r w:rsidRPr="00F2557D">
        <w:rPr>
          <w:rStyle w:val="None"/>
          <w:rFonts w:ascii="Arial" w:hAnsi="Arial" w:cs="Arial"/>
          <w:sz w:val="24"/>
          <w:szCs w:val="24"/>
          <w:shd w:val="clear" w:color="auto" w:fill="FFFFFF"/>
          <w:lang w:val="de-DE"/>
        </w:rPr>
        <w:t>Symeonidis</w:t>
      </w:r>
      <w:proofErr w:type="spellEnd"/>
      <w:r w:rsidRPr="00F2557D">
        <w:rPr>
          <w:rStyle w:val="None"/>
          <w:rFonts w:ascii="Arial" w:hAnsi="Arial" w:cs="Arial"/>
          <w:sz w:val="24"/>
          <w:szCs w:val="24"/>
          <w:shd w:val="clear" w:color="auto" w:fill="FFFFFF"/>
          <w:lang w:val="de-DE"/>
        </w:rPr>
        <w:t xml:space="preserve">, I </w:t>
      </w:r>
      <w:proofErr w:type="spellStart"/>
      <w:r w:rsidRPr="00F2557D">
        <w:rPr>
          <w:rStyle w:val="None"/>
          <w:rFonts w:ascii="Arial" w:hAnsi="Arial" w:cs="Arial"/>
          <w:sz w:val="24"/>
          <w:szCs w:val="24"/>
          <w:shd w:val="clear" w:color="auto" w:fill="FFFFFF"/>
          <w:lang w:val="de-DE"/>
        </w:rPr>
        <w:t>Kotsianidis</w:t>
      </w:r>
      <w:proofErr w:type="spellEnd"/>
      <w:r w:rsidRPr="00F2557D">
        <w:rPr>
          <w:rStyle w:val="None"/>
          <w:rFonts w:ascii="Arial" w:hAnsi="Arial" w:cs="Arial"/>
          <w:sz w:val="24"/>
          <w:szCs w:val="24"/>
          <w:shd w:val="clear" w:color="auto" w:fill="FFFFFF"/>
          <w:lang w:val="de-DE"/>
        </w:rPr>
        <w:t xml:space="preserve">,  NA </w:t>
      </w:r>
      <w:proofErr w:type="spellStart"/>
      <w:r w:rsidRPr="00F2557D">
        <w:rPr>
          <w:rStyle w:val="None"/>
          <w:rFonts w:ascii="Arial" w:hAnsi="Arial" w:cs="Arial"/>
          <w:sz w:val="24"/>
          <w:szCs w:val="24"/>
          <w:shd w:val="clear" w:color="auto" w:fill="FFFFFF"/>
          <w:lang w:val="de-DE"/>
        </w:rPr>
        <w:t>Viniou</w:t>
      </w:r>
      <w:proofErr w:type="spellEnd"/>
      <w:r w:rsidRPr="00F2557D">
        <w:rPr>
          <w:rStyle w:val="None"/>
          <w:rFonts w:ascii="Arial" w:hAnsi="Arial" w:cs="Arial"/>
          <w:sz w:val="24"/>
          <w:szCs w:val="24"/>
          <w:shd w:val="clear" w:color="auto" w:fill="FFFFFF"/>
          <w:lang w:val="de-DE"/>
        </w:rPr>
        <w:t xml:space="preserve">, V </w:t>
      </w:r>
      <w:proofErr w:type="spellStart"/>
      <w:r w:rsidRPr="00F2557D">
        <w:rPr>
          <w:rStyle w:val="None"/>
          <w:rFonts w:ascii="Arial" w:hAnsi="Arial" w:cs="Arial"/>
          <w:sz w:val="24"/>
          <w:szCs w:val="24"/>
          <w:shd w:val="clear" w:color="auto" w:fill="FFFFFF"/>
          <w:lang w:val="de-DE"/>
        </w:rPr>
        <w:t>Pappa</w:t>
      </w:r>
      <w:proofErr w:type="spellEnd"/>
      <w:r w:rsidRPr="00F2557D">
        <w:rPr>
          <w:rStyle w:val="None"/>
          <w:rFonts w:ascii="Arial" w:hAnsi="Arial" w:cs="Arial"/>
          <w:sz w:val="24"/>
          <w:szCs w:val="24"/>
          <w:shd w:val="clear" w:color="auto" w:fill="FFFFFF"/>
          <w:lang w:val="de-DE"/>
        </w:rPr>
        <w:t xml:space="preserve">, C </w:t>
      </w:r>
      <w:proofErr w:type="spellStart"/>
      <w:r w:rsidRPr="00F2557D">
        <w:rPr>
          <w:rStyle w:val="None"/>
          <w:rFonts w:ascii="Arial" w:hAnsi="Arial" w:cs="Arial"/>
          <w:sz w:val="24"/>
          <w:szCs w:val="24"/>
          <w:shd w:val="clear" w:color="auto" w:fill="FFFFFF"/>
          <w:lang w:val="de-DE"/>
        </w:rPr>
        <w:t>Pontikoglou</w:t>
      </w:r>
      <w:proofErr w:type="spellEnd"/>
      <w:r w:rsidRPr="00F2557D">
        <w:rPr>
          <w:rStyle w:val="None"/>
          <w:rFonts w:ascii="Arial" w:hAnsi="Arial" w:cs="Arial"/>
          <w:sz w:val="24"/>
          <w:szCs w:val="24"/>
          <w:shd w:val="clear" w:color="auto" w:fill="FFFFFF"/>
          <w:lang w:val="de-DE"/>
        </w:rPr>
        <w:t xml:space="preserve">, D </w:t>
      </w:r>
      <w:proofErr w:type="spellStart"/>
      <w:r w:rsidRPr="00F2557D">
        <w:rPr>
          <w:rStyle w:val="None"/>
          <w:rFonts w:ascii="Arial" w:hAnsi="Arial" w:cs="Arial"/>
          <w:sz w:val="24"/>
          <w:szCs w:val="24"/>
          <w:shd w:val="clear" w:color="auto" w:fill="FFFFFF"/>
          <w:lang w:val="de-DE"/>
        </w:rPr>
        <w:t>Tsokanas</w:t>
      </w:r>
      <w:proofErr w:type="spellEnd"/>
      <w:r w:rsidRPr="00F2557D">
        <w:rPr>
          <w:rStyle w:val="None"/>
          <w:rFonts w:ascii="Arial" w:hAnsi="Arial" w:cs="Arial"/>
          <w:sz w:val="24"/>
          <w:szCs w:val="24"/>
          <w:shd w:val="clear" w:color="auto" w:fill="FFFFFF"/>
          <w:lang w:val="de-DE"/>
        </w:rPr>
        <w:t xml:space="preserve">, G </w:t>
      </w:r>
      <w:proofErr w:type="spellStart"/>
      <w:r w:rsidRPr="00F2557D">
        <w:rPr>
          <w:rStyle w:val="None"/>
          <w:rFonts w:ascii="Arial" w:hAnsi="Arial" w:cs="Arial"/>
          <w:sz w:val="24"/>
          <w:szCs w:val="24"/>
          <w:shd w:val="clear" w:color="auto" w:fill="FFFFFF"/>
          <w:lang w:val="de-DE"/>
        </w:rPr>
        <w:t>Drakos</w:t>
      </w:r>
      <w:proofErr w:type="spellEnd"/>
      <w:r w:rsidRPr="00F2557D">
        <w:rPr>
          <w:rStyle w:val="None"/>
          <w:rFonts w:ascii="Arial" w:hAnsi="Arial" w:cs="Arial"/>
          <w:sz w:val="24"/>
          <w:szCs w:val="24"/>
          <w:shd w:val="clear" w:color="auto" w:fill="FFFFFF"/>
          <w:lang w:val="de-DE"/>
        </w:rPr>
        <w:t xml:space="preserve">, A </w:t>
      </w:r>
      <w:proofErr w:type="spellStart"/>
      <w:r w:rsidRPr="00F2557D">
        <w:rPr>
          <w:rStyle w:val="None"/>
          <w:rFonts w:ascii="Arial" w:hAnsi="Arial" w:cs="Arial"/>
          <w:sz w:val="24"/>
          <w:szCs w:val="24"/>
          <w:shd w:val="clear" w:color="auto" w:fill="FFFFFF"/>
          <w:lang w:val="de-DE"/>
        </w:rPr>
        <w:t>Kourakli</w:t>
      </w:r>
      <w:proofErr w:type="spellEnd"/>
      <w:r w:rsidRPr="00F2557D">
        <w:rPr>
          <w:rStyle w:val="None"/>
          <w:rFonts w:ascii="Arial" w:hAnsi="Arial" w:cs="Arial"/>
          <w:sz w:val="24"/>
          <w:szCs w:val="24"/>
          <w:shd w:val="clear" w:color="auto" w:fill="FFFFFF"/>
          <w:lang w:val="de-DE"/>
        </w:rPr>
        <w:t xml:space="preserve">, </w:t>
      </w:r>
      <w:r w:rsidRPr="00F2557D">
        <w:rPr>
          <w:rStyle w:val="None"/>
          <w:rFonts w:ascii="Arial" w:hAnsi="Arial" w:cs="Arial"/>
          <w:b/>
          <w:bCs/>
          <w:sz w:val="24"/>
          <w:szCs w:val="24"/>
          <w:shd w:val="clear" w:color="auto" w:fill="FFFFFF"/>
          <w:lang w:val="de-DE"/>
        </w:rPr>
        <w:t xml:space="preserve">E </w:t>
      </w:r>
      <w:proofErr w:type="spellStart"/>
      <w:r w:rsidRPr="00F2557D">
        <w:rPr>
          <w:rStyle w:val="None"/>
          <w:rFonts w:ascii="Arial" w:hAnsi="Arial" w:cs="Arial"/>
          <w:b/>
          <w:bCs/>
          <w:sz w:val="24"/>
          <w:szCs w:val="24"/>
          <w:shd w:val="clear" w:color="auto" w:fill="FFFFFF"/>
          <w:lang w:val="de-DE"/>
        </w:rPr>
        <w:t>Solomou</w:t>
      </w:r>
      <w:proofErr w:type="spellEnd"/>
      <w:r w:rsidRPr="00F2557D">
        <w:rPr>
          <w:rStyle w:val="None"/>
          <w:rFonts w:ascii="Arial" w:hAnsi="Arial" w:cs="Arial"/>
          <w:sz w:val="24"/>
          <w:szCs w:val="24"/>
          <w:shd w:val="clear" w:color="auto" w:fill="FFFFFF"/>
          <w:lang w:val="de-DE"/>
        </w:rPr>
        <w:t xml:space="preserve">, E </w:t>
      </w:r>
      <w:proofErr w:type="spellStart"/>
      <w:r w:rsidRPr="00F2557D">
        <w:rPr>
          <w:rStyle w:val="None"/>
          <w:rFonts w:ascii="Arial" w:hAnsi="Arial" w:cs="Arial"/>
          <w:sz w:val="24"/>
          <w:szCs w:val="24"/>
          <w:shd w:val="clear" w:color="auto" w:fill="FFFFFF"/>
          <w:lang w:val="de-DE"/>
        </w:rPr>
        <w:t>Hatzimichael</w:t>
      </w:r>
      <w:proofErr w:type="spellEnd"/>
      <w:r w:rsidRPr="00F2557D">
        <w:rPr>
          <w:rStyle w:val="None"/>
          <w:rFonts w:ascii="Arial" w:hAnsi="Arial" w:cs="Arial"/>
          <w:sz w:val="24"/>
          <w:szCs w:val="24"/>
          <w:shd w:val="clear" w:color="auto" w:fill="FFFFFF"/>
          <w:lang w:val="de-DE"/>
        </w:rPr>
        <w:t xml:space="preserve">, A </w:t>
      </w:r>
      <w:proofErr w:type="spellStart"/>
      <w:r w:rsidRPr="00F2557D">
        <w:rPr>
          <w:rStyle w:val="None"/>
          <w:rFonts w:ascii="Arial" w:hAnsi="Arial" w:cs="Arial"/>
          <w:sz w:val="24"/>
          <w:szCs w:val="24"/>
          <w:shd w:val="clear" w:color="auto" w:fill="FFFFFF"/>
          <w:lang w:val="de-DE"/>
        </w:rPr>
        <w:t>Pouli</w:t>
      </w:r>
      <w:proofErr w:type="spellEnd"/>
      <w:r w:rsidRPr="00F2557D">
        <w:rPr>
          <w:rStyle w:val="None"/>
          <w:rFonts w:ascii="Arial" w:hAnsi="Arial" w:cs="Arial"/>
          <w:sz w:val="24"/>
          <w:szCs w:val="24"/>
          <w:shd w:val="clear" w:color="auto" w:fill="FFFFFF"/>
          <w:lang w:val="de-DE"/>
        </w:rPr>
        <w:t xml:space="preserve">, M </w:t>
      </w:r>
      <w:proofErr w:type="spellStart"/>
      <w:r w:rsidRPr="00F2557D">
        <w:rPr>
          <w:rStyle w:val="None"/>
          <w:rFonts w:ascii="Arial" w:hAnsi="Arial" w:cs="Arial"/>
          <w:sz w:val="24"/>
          <w:szCs w:val="24"/>
          <w:shd w:val="clear" w:color="auto" w:fill="FFFFFF"/>
          <w:lang w:val="de-DE"/>
        </w:rPr>
        <w:t>Kotsopoulou</w:t>
      </w:r>
      <w:proofErr w:type="spellEnd"/>
      <w:r w:rsidRPr="00F2557D">
        <w:rPr>
          <w:rStyle w:val="None"/>
          <w:rFonts w:ascii="Arial" w:hAnsi="Arial" w:cs="Arial"/>
          <w:sz w:val="24"/>
          <w:szCs w:val="24"/>
          <w:shd w:val="clear" w:color="auto" w:fill="FFFFFF"/>
          <w:lang w:val="de-DE"/>
        </w:rPr>
        <w:t xml:space="preserve">, E </w:t>
      </w:r>
      <w:proofErr w:type="spellStart"/>
      <w:r w:rsidRPr="00F2557D">
        <w:rPr>
          <w:rStyle w:val="None"/>
          <w:rFonts w:ascii="Arial" w:hAnsi="Arial" w:cs="Arial"/>
          <w:sz w:val="24"/>
          <w:szCs w:val="24"/>
          <w:shd w:val="clear" w:color="auto" w:fill="FFFFFF"/>
          <w:lang w:val="de-DE"/>
        </w:rPr>
        <w:t>Asmanis</w:t>
      </w:r>
      <w:proofErr w:type="spellEnd"/>
      <w:r w:rsidRPr="00F2557D">
        <w:rPr>
          <w:rStyle w:val="None"/>
          <w:rFonts w:ascii="Arial" w:hAnsi="Arial" w:cs="Arial"/>
          <w:sz w:val="24"/>
          <w:szCs w:val="24"/>
          <w:shd w:val="clear" w:color="auto" w:fill="FFFFFF"/>
          <w:lang w:val="de-DE"/>
        </w:rPr>
        <w:t xml:space="preserve">, M Dimou, P </w:t>
      </w:r>
      <w:proofErr w:type="spellStart"/>
      <w:r w:rsidRPr="00F2557D">
        <w:rPr>
          <w:rStyle w:val="None"/>
          <w:rFonts w:ascii="Arial" w:hAnsi="Arial" w:cs="Arial"/>
          <w:sz w:val="24"/>
          <w:szCs w:val="24"/>
          <w:shd w:val="clear" w:color="auto" w:fill="FFFFFF"/>
          <w:lang w:val="de-DE"/>
        </w:rPr>
        <w:t>Panayiotidis</w:t>
      </w:r>
      <w:proofErr w:type="spellEnd"/>
      <w:r w:rsidRPr="00F2557D">
        <w:rPr>
          <w:rStyle w:val="None"/>
          <w:rFonts w:ascii="Arial" w:hAnsi="Arial" w:cs="Arial"/>
          <w:sz w:val="24"/>
          <w:szCs w:val="24"/>
          <w:shd w:val="clear" w:color="auto" w:fill="FFFFFF"/>
          <w:lang w:val="de-DE"/>
        </w:rPr>
        <w:t xml:space="preserve">, S </w:t>
      </w:r>
      <w:proofErr w:type="spellStart"/>
      <w:r w:rsidRPr="00F2557D">
        <w:rPr>
          <w:rStyle w:val="None"/>
          <w:rFonts w:ascii="Arial" w:hAnsi="Arial" w:cs="Arial"/>
          <w:sz w:val="24"/>
          <w:szCs w:val="24"/>
          <w:shd w:val="clear" w:color="auto" w:fill="FFFFFF"/>
          <w:lang w:val="de-DE"/>
        </w:rPr>
        <w:t>Papageorgiou</w:t>
      </w:r>
      <w:proofErr w:type="spellEnd"/>
      <w:r w:rsidRPr="00F2557D">
        <w:rPr>
          <w:rStyle w:val="None"/>
          <w:rFonts w:ascii="Arial" w:hAnsi="Arial" w:cs="Arial"/>
          <w:sz w:val="24"/>
          <w:szCs w:val="24"/>
          <w:shd w:val="clear" w:color="auto" w:fill="FFFFFF"/>
          <w:lang w:val="de-DE"/>
        </w:rPr>
        <w:t xml:space="preserve">, G </w:t>
      </w:r>
      <w:proofErr w:type="spellStart"/>
      <w:r w:rsidRPr="00F2557D">
        <w:rPr>
          <w:rStyle w:val="None"/>
          <w:rFonts w:ascii="Arial" w:hAnsi="Arial" w:cs="Arial"/>
          <w:sz w:val="24"/>
          <w:szCs w:val="24"/>
          <w:shd w:val="clear" w:color="auto" w:fill="FFFFFF"/>
          <w:lang w:val="de-DE"/>
        </w:rPr>
        <w:t>Vassilopoulos</w:t>
      </w:r>
      <w:proofErr w:type="spellEnd"/>
      <w:r w:rsidRPr="00F2557D">
        <w:rPr>
          <w:rStyle w:val="None"/>
          <w:rFonts w:ascii="Arial" w:hAnsi="Arial" w:cs="Arial"/>
          <w:sz w:val="24"/>
          <w:szCs w:val="24"/>
          <w:shd w:val="clear" w:color="auto" w:fill="FFFFFF"/>
          <w:lang w:val="de-DE"/>
        </w:rPr>
        <w:t xml:space="preserve">, A </w:t>
      </w:r>
      <w:proofErr w:type="spellStart"/>
      <w:r w:rsidRPr="00F2557D">
        <w:rPr>
          <w:rStyle w:val="None"/>
          <w:rFonts w:ascii="Arial" w:hAnsi="Arial" w:cs="Arial"/>
          <w:sz w:val="24"/>
          <w:szCs w:val="24"/>
          <w:shd w:val="clear" w:color="auto" w:fill="FFFFFF"/>
          <w:lang w:val="de-DE"/>
        </w:rPr>
        <w:t>Anagnostopoulos</w:t>
      </w:r>
      <w:proofErr w:type="spellEnd"/>
      <w:r w:rsidRPr="00F2557D">
        <w:rPr>
          <w:rStyle w:val="None"/>
          <w:rFonts w:ascii="Arial" w:hAnsi="Arial" w:cs="Arial"/>
          <w:sz w:val="24"/>
          <w:szCs w:val="24"/>
          <w:shd w:val="clear" w:color="auto" w:fill="FFFFFF"/>
          <w:lang w:val="de-DE"/>
        </w:rPr>
        <w:t xml:space="preserve">, T </w:t>
      </w:r>
      <w:proofErr w:type="spellStart"/>
      <w:r w:rsidRPr="00F2557D">
        <w:rPr>
          <w:rStyle w:val="None"/>
          <w:rFonts w:ascii="Arial" w:hAnsi="Arial" w:cs="Arial"/>
          <w:sz w:val="24"/>
          <w:szCs w:val="24"/>
          <w:shd w:val="clear" w:color="auto" w:fill="FFFFFF"/>
          <w:lang w:val="de-DE"/>
        </w:rPr>
        <w:t>Vassilakopoulos</w:t>
      </w:r>
      <w:proofErr w:type="spellEnd"/>
      <w:r w:rsidRPr="00F2557D">
        <w:rPr>
          <w:rStyle w:val="None"/>
          <w:rFonts w:ascii="Arial" w:hAnsi="Arial" w:cs="Arial"/>
          <w:sz w:val="24"/>
          <w:szCs w:val="24"/>
          <w:shd w:val="clear" w:color="auto" w:fill="FFFFFF"/>
          <w:lang w:val="de-DE"/>
        </w:rPr>
        <w:t xml:space="preserve">, H </w:t>
      </w:r>
      <w:proofErr w:type="spellStart"/>
      <w:r w:rsidRPr="00F2557D">
        <w:rPr>
          <w:rStyle w:val="None"/>
          <w:rFonts w:ascii="Arial" w:hAnsi="Arial" w:cs="Arial"/>
          <w:sz w:val="24"/>
          <w:szCs w:val="24"/>
          <w:shd w:val="clear" w:color="auto" w:fill="FFFFFF"/>
          <w:lang w:val="de-DE"/>
        </w:rPr>
        <w:t>Papadaki</w:t>
      </w:r>
      <w:proofErr w:type="spellEnd"/>
      <w:r w:rsidRPr="00F2557D">
        <w:rPr>
          <w:rStyle w:val="None"/>
          <w:rFonts w:ascii="Arial" w:hAnsi="Arial" w:cs="Arial"/>
          <w:sz w:val="24"/>
          <w:szCs w:val="24"/>
          <w:shd w:val="clear" w:color="auto" w:fill="FFFFFF"/>
          <w:lang w:val="de-DE"/>
        </w:rPr>
        <w:t xml:space="preserve">, A </w:t>
      </w:r>
      <w:proofErr w:type="spellStart"/>
      <w:r w:rsidRPr="00F2557D">
        <w:rPr>
          <w:rStyle w:val="None"/>
          <w:rFonts w:ascii="Arial" w:hAnsi="Arial" w:cs="Arial"/>
          <w:sz w:val="24"/>
          <w:szCs w:val="24"/>
          <w:shd w:val="clear" w:color="auto" w:fill="FFFFFF"/>
          <w:lang w:val="de-DE"/>
        </w:rPr>
        <w:t>Galanopoulos</w:t>
      </w:r>
      <w:proofErr w:type="spellEnd"/>
      <w:r w:rsidRPr="00F2557D">
        <w:rPr>
          <w:rStyle w:val="None"/>
          <w:rFonts w:ascii="Arial" w:hAnsi="Arial" w:cs="Arial"/>
          <w:sz w:val="24"/>
          <w:szCs w:val="24"/>
          <w:shd w:val="clear" w:color="auto" w:fill="FFFFFF"/>
          <w:lang w:val="de-DE"/>
        </w:rPr>
        <w:t>.</w:t>
      </w:r>
    </w:p>
    <w:p w14:paraId="24958164" w14:textId="77777777" w:rsidR="00F50795" w:rsidRPr="00F2557D" w:rsidRDefault="00000000">
      <w:pPr>
        <w:pStyle w:val="Default"/>
        <w:spacing w:line="360" w:lineRule="auto"/>
        <w:rPr>
          <w:rStyle w:val="Hyperlink6"/>
          <w:rFonts w:ascii="Arial" w:hAnsi="Arial" w:cs="Arial"/>
        </w:rPr>
      </w:pPr>
      <w:hyperlink r:id="rId28" w:history="1">
        <w:r w:rsidRPr="00F2557D">
          <w:rPr>
            <w:rStyle w:val="Hyperlink6"/>
            <w:rFonts w:ascii="Arial" w:hAnsi="Arial" w:cs="Arial"/>
          </w:rPr>
          <w:t>Real world data on the prognostic significance of monocytopenia in myelodysplastic syndrome</w:t>
        </w:r>
      </w:hyperlink>
    </w:p>
    <w:p w14:paraId="1691920D" w14:textId="77777777" w:rsidR="00F50795" w:rsidRPr="00F2557D" w:rsidRDefault="00000000">
      <w:pPr>
        <w:pStyle w:val="Default"/>
        <w:spacing w:line="360" w:lineRule="auto"/>
        <w:rPr>
          <w:rStyle w:val="Hyperlink2"/>
          <w:rFonts w:ascii="Arial" w:hAnsi="Arial" w:cs="Arial"/>
        </w:rPr>
      </w:pPr>
      <w:r w:rsidRPr="00F2557D">
        <w:rPr>
          <w:rStyle w:val="None"/>
          <w:rFonts w:ascii="Arial" w:hAnsi="Arial" w:cs="Arial"/>
          <w:sz w:val="24"/>
          <w:szCs w:val="24"/>
          <w:u w:val="single"/>
          <w:shd w:val="clear" w:color="auto" w:fill="FFFFFF"/>
          <w:lang w:val="fr-FR"/>
        </w:rPr>
        <w:t>Scientific Reports</w:t>
      </w:r>
      <w:r w:rsidRPr="00F2557D">
        <w:rPr>
          <w:rStyle w:val="None"/>
          <w:rFonts w:ascii="Arial" w:hAnsi="Arial" w:cs="Arial"/>
          <w:sz w:val="24"/>
          <w:szCs w:val="24"/>
          <w:u w:val="single"/>
          <w:shd w:val="clear" w:color="auto" w:fill="FFFFFF"/>
        </w:rPr>
        <w:t xml:space="preserve"> </w:t>
      </w:r>
      <w:proofErr w:type="gramStart"/>
      <w:r w:rsidRPr="00F2557D">
        <w:rPr>
          <w:rStyle w:val="None"/>
          <w:rFonts w:ascii="Arial" w:hAnsi="Arial" w:cs="Arial"/>
          <w:sz w:val="24"/>
          <w:szCs w:val="24"/>
          <w:u w:val="single"/>
          <w:shd w:val="clear" w:color="auto" w:fill="FFFFFF"/>
        </w:rPr>
        <w:t>2022;</w:t>
      </w:r>
      <w:proofErr w:type="gramEnd"/>
      <w:r w:rsidRPr="00F2557D">
        <w:rPr>
          <w:rStyle w:val="None"/>
          <w:rFonts w:ascii="Arial" w:hAnsi="Arial" w:cs="Arial"/>
          <w:sz w:val="24"/>
          <w:szCs w:val="24"/>
          <w:u w:val="single"/>
          <w:shd w:val="clear" w:color="auto" w:fill="FFFFFF"/>
          <w:lang w:val="fr-FR"/>
        </w:rPr>
        <w:t xml:space="preserve"> 12</w:t>
      </w:r>
      <w:r w:rsidRPr="00F2557D">
        <w:rPr>
          <w:rStyle w:val="None"/>
          <w:rFonts w:ascii="Arial" w:hAnsi="Arial" w:cs="Arial"/>
          <w:sz w:val="24"/>
          <w:szCs w:val="24"/>
          <w:u w:val="single"/>
          <w:shd w:val="clear" w:color="auto" w:fill="FFFFFF"/>
        </w:rPr>
        <w:t>:</w:t>
      </w:r>
      <w:r w:rsidRPr="00F2557D">
        <w:rPr>
          <w:rStyle w:val="None"/>
          <w:rFonts w:ascii="Arial" w:hAnsi="Arial" w:cs="Arial"/>
          <w:sz w:val="24"/>
          <w:szCs w:val="24"/>
          <w:u w:val="single"/>
          <w:shd w:val="clear" w:color="auto" w:fill="FFFFFF"/>
          <w:lang w:val="fr-FR"/>
        </w:rPr>
        <w:t xml:space="preserve"> 17914</w:t>
      </w:r>
    </w:p>
    <w:p w14:paraId="699CC374" w14:textId="77777777" w:rsidR="00F50795" w:rsidRPr="00F2557D" w:rsidRDefault="00000000">
      <w:pPr>
        <w:pStyle w:val="BodyA"/>
        <w:spacing w:line="360" w:lineRule="auto"/>
        <w:jc w:val="both"/>
        <w:rPr>
          <w:rStyle w:val="Hyperlink1"/>
          <w:rFonts w:ascii="Arial" w:hAnsi="Arial" w:cs="Arial"/>
        </w:rPr>
      </w:pPr>
      <w:r w:rsidRPr="00F2557D">
        <w:rPr>
          <w:rStyle w:val="None"/>
          <w:rFonts w:ascii="Arial" w:hAnsi="Arial" w:cs="Arial"/>
          <w:b/>
          <w:bCs/>
          <w:shd w:val="clear" w:color="auto" w:fill="FFFFFF"/>
          <w:lang w:val="fr-FR"/>
        </w:rPr>
        <w:t>1</w:t>
      </w:r>
      <w:r w:rsidRPr="00F2557D">
        <w:rPr>
          <w:rStyle w:val="Hyperlink5"/>
          <w:rFonts w:ascii="Arial" w:hAnsi="Arial" w:cs="Arial"/>
        </w:rPr>
        <w:t xml:space="preserve"> </w:t>
      </w:r>
      <w:proofErr w:type="spellStart"/>
      <w:r w:rsidRPr="00F2557D">
        <w:rPr>
          <w:rStyle w:val="Hyperlink5"/>
          <w:rFonts w:ascii="Arial" w:hAnsi="Arial" w:cs="Arial"/>
        </w:rPr>
        <w:t>μελέτη</w:t>
      </w:r>
      <w:proofErr w:type="spellEnd"/>
      <w:r w:rsidRPr="00F2557D">
        <w:rPr>
          <w:rStyle w:val="Hyperlink5"/>
          <w:rFonts w:ascii="Arial" w:hAnsi="Arial" w:cs="Arial"/>
        </w:rPr>
        <w:t xml:space="preserve"> (Google Scholar)</w:t>
      </w:r>
    </w:p>
    <w:p w14:paraId="3E0324F6" w14:textId="77777777" w:rsidR="00F50795" w:rsidRPr="00F2557D" w:rsidRDefault="00F50795">
      <w:pPr>
        <w:pStyle w:val="BodyA"/>
        <w:ind w:left="360"/>
        <w:jc w:val="both"/>
        <w:rPr>
          <w:rStyle w:val="None"/>
          <w:rFonts w:ascii="Arial" w:eastAsia="Helvetica Neue" w:hAnsi="Arial" w:cs="Arial"/>
          <w:shd w:val="clear" w:color="auto" w:fill="FFFFFF"/>
          <w:lang w:val="de-DE"/>
        </w:rPr>
      </w:pPr>
    </w:p>
    <w:p w14:paraId="19ADD9D2" w14:textId="77777777" w:rsidR="00F50795" w:rsidRPr="00F2557D" w:rsidRDefault="00000000">
      <w:pPr>
        <w:pStyle w:val="Default"/>
        <w:spacing w:line="360" w:lineRule="auto"/>
        <w:rPr>
          <w:rStyle w:val="Hyperlink6"/>
          <w:rFonts w:ascii="Arial" w:hAnsi="Arial" w:cs="Arial"/>
        </w:rPr>
      </w:pPr>
      <w:r w:rsidRPr="00F2557D">
        <w:rPr>
          <w:rStyle w:val="None"/>
          <w:rFonts w:ascii="Arial" w:hAnsi="Arial" w:cs="Arial"/>
          <w:sz w:val="24"/>
          <w:szCs w:val="24"/>
          <w:shd w:val="clear" w:color="auto" w:fill="FFFFFF"/>
          <w:lang w:val="de-DE"/>
        </w:rPr>
        <w:lastRenderedPageBreak/>
        <w:t xml:space="preserve">8.1.52. </w:t>
      </w:r>
      <w:r w:rsidRPr="00F2557D">
        <w:rPr>
          <w:rStyle w:val="None"/>
          <w:rFonts w:ascii="Arial" w:hAnsi="Arial" w:cs="Arial"/>
          <w:sz w:val="24"/>
          <w:szCs w:val="24"/>
          <w:lang w:val="de-DE"/>
        </w:rPr>
        <w:t xml:space="preserve">P T </w:t>
      </w:r>
      <w:proofErr w:type="spellStart"/>
      <w:r w:rsidRPr="00F2557D">
        <w:rPr>
          <w:rStyle w:val="None"/>
          <w:rFonts w:ascii="Arial" w:hAnsi="Arial" w:cs="Arial"/>
          <w:sz w:val="24"/>
          <w:szCs w:val="24"/>
          <w:lang w:val="de-DE"/>
        </w:rPr>
        <w:t>Diamantopoulos</w:t>
      </w:r>
      <w:proofErr w:type="spellEnd"/>
      <w:r w:rsidRPr="00F2557D">
        <w:rPr>
          <w:rStyle w:val="None"/>
          <w:rFonts w:ascii="Arial" w:hAnsi="Arial" w:cs="Arial"/>
          <w:sz w:val="24"/>
          <w:szCs w:val="24"/>
          <w:lang w:val="de-DE"/>
        </w:rPr>
        <w:t xml:space="preserve">, </w:t>
      </w:r>
      <w:r w:rsidRPr="00F2557D">
        <w:rPr>
          <w:rStyle w:val="None"/>
          <w:rFonts w:ascii="Arial" w:hAnsi="Arial" w:cs="Arial"/>
          <w:b/>
          <w:bCs/>
          <w:sz w:val="24"/>
          <w:szCs w:val="24"/>
          <w:lang w:val="de-DE"/>
        </w:rPr>
        <w:t xml:space="preserve">E </w:t>
      </w:r>
      <w:proofErr w:type="spellStart"/>
      <w:r w:rsidRPr="00F2557D">
        <w:rPr>
          <w:rStyle w:val="None"/>
          <w:rFonts w:ascii="Arial" w:hAnsi="Arial" w:cs="Arial"/>
          <w:b/>
          <w:bCs/>
          <w:sz w:val="24"/>
          <w:szCs w:val="24"/>
          <w:lang w:val="de-DE"/>
        </w:rPr>
        <w:t>E</w:t>
      </w:r>
      <w:proofErr w:type="spellEnd"/>
      <w:r w:rsidRPr="00F2557D">
        <w:rPr>
          <w:rStyle w:val="None"/>
          <w:rFonts w:ascii="Arial" w:hAnsi="Arial" w:cs="Arial"/>
          <w:b/>
          <w:bCs/>
          <w:sz w:val="24"/>
          <w:szCs w:val="24"/>
          <w:lang w:val="de-DE"/>
        </w:rPr>
        <w:t xml:space="preserve"> </w:t>
      </w:r>
      <w:proofErr w:type="spellStart"/>
      <w:r w:rsidRPr="00F2557D">
        <w:rPr>
          <w:rStyle w:val="None"/>
          <w:rFonts w:ascii="Arial" w:hAnsi="Arial" w:cs="Arial"/>
          <w:b/>
          <w:bCs/>
          <w:sz w:val="24"/>
          <w:szCs w:val="24"/>
          <w:lang w:val="de-DE"/>
        </w:rPr>
        <w:t>Solomou</w:t>
      </w:r>
      <w:proofErr w:type="spellEnd"/>
      <w:r w:rsidRPr="00F2557D">
        <w:rPr>
          <w:rStyle w:val="None"/>
          <w:rFonts w:ascii="Arial" w:hAnsi="Arial" w:cs="Arial"/>
          <w:sz w:val="24"/>
          <w:szCs w:val="24"/>
          <w:lang w:val="de-DE"/>
        </w:rPr>
        <w:t xml:space="preserve">, A </w:t>
      </w:r>
      <w:proofErr w:type="spellStart"/>
      <w:r w:rsidRPr="00F2557D">
        <w:rPr>
          <w:rStyle w:val="None"/>
          <w:rFonts w:ascii="Arial" w:hAnsi="Arial" w:cs="Arial"/>
          <w:sz w:val="24"/>
          <w:szCs w:val="24"/>
          <w:lang w:val="de-DE"/>
        </w:rPr>
        <w:t>Symeonidis</w:t>
      </w:r>
      <w:proofErr w:type="spellEnd"/>
      <w:r w:rsidRPr="00F2557D">
        <w:rPr>
          <w:rStyle w:val="None"/>
          <w:rFonts w:ascii="Arial" w:hAnsi="Arial" w:cs="Arial"/>
          <w:sz w:val="24"/>
          <w:szCs w:val="24"/>
          <w:lang w:val="de-DE"/>
        </w:rPr>
        <w:t xml:space="preserve">, V </w:t>
      </w:r>
      <w:proofErr w:type="spellStart"/>
      <w:r w:rsidRPr="00F2557D">
        <w:rPr>
          <w:rStyle w:val="None"/>
          <w:rFonts w:ascii="Arial" w:hAnsi="Arial" w:cs="Arial"/>
          <w:sz w:val="24"/>
          <w:szCs w:val="24"/>
          <w:lang w:val="de-DE"/>
        </w:rPr>
        <w:t>Pappa</w:t>
      </w:r>
      <w:proofErr w:type="spellEnd"/>
      <w:r w:rsidRPr="00F2557D">
        <w:rPr>
          <w:rStyle w:val="None"/>
          <w:rFonts w:ascii="Arial" w:hAnsi="Arial" w:cs="Arial"/>
          <w:sz w:val="24"/>
          <w:szCs w:val="24"/>
          <w:lang w:val="de-DE"/>
        </w:rPr>
        <w:t xml:space="preserve">, I </w:t>
      </w:r>
      <w:proofErr w:type="spellStart"/>
      <w:r w:rsidRPr="00F2557D">
        <w:rPr>
          <w:rStyle w:val="None"/>
          <w:rFonts w:ascii="Arial" w:hAnsi="Arial" w:cs="Arial"/>
          <w:sz w:val="24"/>
          <w:szCs w:val="24"/>
          <w:lang w:val="de-DE"/>
        </w:rPr>
        <w:t>Kotsianidis</w:t>
      </w:r>
      <w:proofErr w:type="spellEnd"/>
      <w:r w:rsidRPr="00F2557D">
        <w:rPr>
          <w:rStyle w:val="None"/>
          <w:rFonts w:ascii="Arial" w:hAnsi="Arial" w:cs="Arial"/>
          <w:sz w:val="24"/>
          <w:szCs w:val="24"/>
          <w:lang w:val="de-DE"/>
        </w:rPr>
        <w:t xml:space="preserve">, A </w:t>
      </w:r>
      <w:proofErr w:type="spellStart"/>
      <w:r w:rsidRPr="00F2557D">
        <w:rPr>
          <w:rStyle w:val="None"/>
          <w:rFonts w:ascii="Arial" w:hAnsi="Arial" w:cs="Arial"/>
          <w:sz w:val="24"/>
          <w:szCs w:val="24"/>
          <w:lang w:val="de-DE"/>
        </w:rPr>
        <w:t>Galanopoulos</w:t>
      </w:r>
      <w:proofErr w:type="spellEnd"/>
      <w:r w:rsidRPr="00F2557D">
        <w:rPr>
          <w:rStyle w:val="None"/>
          <w:rFonts w:ascii="Arial" w:hAnsi="Arial" w:cs="Arial"/>
          <w:sz w:val="24"/>
          <w:szCs w:val="24"/>
          <w:lang w:val="de-DE"/>
        </w:rPr>
        <w:t xml:space="preserve">, C </w:t>
      </w:r>
      <w:proofErr w:type="spellStart"/>
      <w:r w:rsidRPr="00F2557D">
        <w:rPr>
          <w:rStyle w:val="None"/>
          <w:rFonts w:ascii="Arial" w:hAnsi="Arial" w:cs="Arial"/>
          <w:sz w:val="24"/>
          <w:szCs w:val="24"/>
          <w:lang w:val="de-DE"/>
        </w:rPr>
        <w:t>Pontikoglou</w:t>
      </w:r>
      <w:proofErr w:type="spellEnd"/>
      <w:r w:rsidRPr="00F2557D">
        <w:rPr>
          <w:rStyle w:val="None"/>
          <w:rFonts w:ascii="Arial" w:hAnsi="Arial" w:cs="Arial"/>
          <w:sz w:val="24"/>
          <w:szCs w:val="24"/>
          <w:lang w:val="de-DE"/>
        </w:rPr>
        <w:t xml:space="preserve">, A </w:t>
      </w:r>
      <w:proofErr w:type="spellStart"/>
      <w:r w:rsidRPr="00F2557D">
        <w:rPr>
          <w:rStyle w:val="None"/>
          <w:rFonts w:ascii="Arial" w:hAnsi="Arial" w:cs="Arial"/>
          <w:sz w:val="24"/>
          <w:szCs w:val="24"/>
          <w:lang w:val="de-DE"/>
        </w:rPr>
        <w:t>Anagnostopoulos</w:t>
      </w:r>
      <w:proofErr w:type="spellEnd"/>
      <w:r w:rsidRPr="00F2557D">
        <w:rPr>
          <w:rStyle w:val="None"/>
          <w:rFonts w:ascii="Arial" w:hAnsi="Arial" w:cs="Arial"/>
          <w:sz w:val="24"/>
          <w:szCs w:val="24"/>
          <w:lang w:val="de-DE"/>
        </w:rPr>
        <w:t xml:space="preserve">, G </w:t>
      </w:r>
      <w:proofErr w:type="spellStart"/>
      <w:r w:rsidRPr="00F2557D">
        <w:rPr>
          <w:rStyle w:val="None"/>
          <w:rFonts w:ascii="Arial" w:hAnsi="Arial" w:cs="Arial"/>
          <w:sz w:val="24"/>
          <w:szCs w:val="24"/>
          <w:lang w:val="de-DE"/>
        </w:rPr>
        <w:t>Vassilopoulos</w:t>
      </w:r>
      <w:proofErr w:type="spellEnd"/>
      <w:r w:rsidRPr="00F2557D">
        <w:rPr>
          <w:rStyle w:val="None"/>
          <w:rFonts w:ascii="Arial" w:hAnsi="Arial" w:cs="Arial"/>
          <w:sz w:val="24"/>
          <w:szCs w:val="24"/>
          <w:lang w:val="de-DE"/>
        </w:rPr>
        <w:t xml:space="preserve">, P </w:t>
      </w:r>
      <w:proofErr w:type="spellStart"/>
      <w:r w:rsidRPr="00F2557D">
        <w:rPr>
          <w:rStyle w:val="None"/>
          <w:rFonts w:ascii="Arial" w:hAnsi="Arial" w:cs="Arial"/>
          <w:sz w:val="24"/>
          <w:szCs w:val="24"/>
          <w:lang w:val="de-DE"/>
        </w:rPr>
        <w:t>Zikos</w:t>
      </w:r>
      <w:proofErr w:type="spellEnd"/>
      <w:r w:rsidRPr="00F2557D">
        <w:rPr>
          <w:rStyle w:val="None"/>
          <w:rFonts w:ascii="Arial" w:hAnsi="Arial" w:cs="Arial"/>
          <w:sz w:val="24"/>
          <w:szCs w:val="24"/>
          <w:lang w:val="de-DE"/>
        </w:rPr>
        <w:t xml:space="preserve">, E </w:t>
      </w:r>
      <w:proofErr w:type="spellStart"/>
      <w:r w:rsidRPr="00F2557D">
        <w:rPr>
          <w:rStyle w:val="None"/>
          <w:rFonts w:ascii="Arial" w:hAnsi="Arial" w:cs="Arial"/>
          <w:sz w:val="24"/>
          <w:szCs w:val="24"/>
          <w:lang w:val="de-DE"/>
        </w:rPr>
        <w:t>Hatzimichael</w:t>
      </w:r>
      <w:proofErr w:type="spellEnd"/>
      <w:r w:rsidRPr="00F2557D">
        <w:rPr>
          <w:rStyle w:val="None"/>
          <w:rFonts w:ascii="Arial" w:hAnsi="Arial" w:cs="Arial"/>
          <w:sz w:val="24"/>
          <w:szCs w:val="24"/>
          <w:lang w:val="de-DE"/>
        </w:rPr>
        <w:t xml:space="preserve">, M Papaioannou, A </w:t>
      </w:r>
      <w:proofErr w:type="spellStart"/>
      <w:r w:rsidRPr="00F2557D">
        <w:rPr>
          <w:rStyle w:val="None"/>
          <w:rFonts w:ascii="Arial" w:hAnsi="Arial" w:cs="Arial"/>
          <w:sz w:val="24"/>
          <w:szCs w:val="24"/>
          <w:lang w:val="de-DE"/>
        </w:rPr>
        <w:t>Megalakaki</w:t>
      </w:r>
      <w:proofErr w:type="spellEnd"/>
      <w:r w:rsidRPr="00F2557D">
        <w:rPr>
          <w:rStyle w:val="None"/>
          <w:rFonts w:ascii="Arial" w:hAnsi="Arial" w:cs="Arial"/>
          <w:sz w:val="24"/>
          <w:szCs w:val="24"/>
          <w:lang w:val="de-DE"/>
        </w:rPr>
        <w:t xml:space="preserve">, T </w:t>
      </w:r>
      <w:proofErr w:type="spellStart"/>
      <w:r w:rsidRPr="00F2557D">
        <w:rPr>
          <w:rStyle w:val="None"/>
          <w:rFonts w:ascii="Arial" w:hAnsi="Arial" w:cs="Arial"/>
          <w:sz w:val="24"/>
          <w:szCs w:val="24"/>
          <w:lang w:val="de-DE"/>
        </w:rPr>
        <w:t>Vassilakopoulos</w:t>
      </w:r>
      <w:proofErr w:type="spellEnd"/>
      <w:r w:rsidRPr="00F2557D">
        <w:rPr>
          <w:rStyle w:val="None"/>
          <w:rFonts w:ascii="Arial" w:hAnsi="Arial" w:cs="Arial"/>
          <w:sz w:val="24"/>
          <w:szCs w:val="24"/>
          <w:lang w:val="de-DE"/>
        </w:rPr>
        <w:t xml:space="preserve">, M Dimou, D </w:t>
      </w:r>
      <w:proofErr w:type="spellStart"/>
      <w:r w:rsidRPr="00F2557D">
        <w:rPr>
          <w:rStyle w:val="None"/>
          <w:rFonts w:ascii="Arial" w:hAnsi="Arial" w:cs="Arial"/>
          <w:sz w:val="24"/>
          <w:szCs w:val="24"/>
          <w:lang w:val="de-DE"/>
        </w:rPr>
        <w:t>Tsokanas</w:t>
      </w:r>
      <w:proofErr w:type="spellEnd"/>
      <w:r w:rsidRPr="00F2557D">
        <w:rPr>
          <w:rStyle w:val="None"/>
          <w:rFonts w:ascii="Arial" w:hAnsi="Arial" w:cs="Arial"/>
          <w:sz w:val="24"/>
          <w:szCs w:val="24"/>
          <w:lang w:val="de-DE"/>
        </w:rPr>
        <w:t xml:space="preserve">, MK </w:t>
      </w:r>
      <w:proofErr w:type="spellStart"/>
      <w:r w:rsidRPr="00F2557D">
        <w:rPr>
          <w:rStyle w:val="None"/>
          <w:rFonts w:ascii="Arial" w:hAnsi="Arial" w:cs="Arial"/>
          <w:sz w:val="24"/>
          <w:szCs w:val="24"/>
          <w:lang w:val="de-DE"/>
        </w:rPr>
        <w:t>Papoutselis</w:t>
      </w:r>
      <w:proofErr w:type="spellEnd"/>
      <w:r w:rsidRPr="00F2557D">
        <w:rPr>
          <w:rStyle w:val="None"/>
          <w:rFonts w:ascii="Arial" w:hAnsi="Arial" w:cs="Arial"/>
          <w:sz w:val="24"/>
          <w:szCs w:val="24"/>
          <w:lang w:val="de-DE"/>
        </w:rPr>
        <w:t xml:space="preserve">, S </w:t>
      </w:r>
      <w:proofErr w:type="spellStart"/>
      <w:r w:rsidRPr="00F2557D">
        <w:rPr>
          <w:rStyle w:val="None"/>
          <w:rFonts w:ascii="Arial" w:hAnsi="Arial" w:cs="Arial"/>
          <w:sz w:val="24"/>
          <w:szCs w:val="24"/>
          <w:lang w:val="de-DE"/>
        </w:rPr>
        <w:t>Papageorgiou</w:t>
      </w:r>
      <w:proofErr w:type="spellEnd"/>
      <w:r w:rsidRPr="00F2557D">
        <w:rPr>
          <w:rStyle w:val="None"/>
          <w:rFonts w:ascii="Arial" w:hAnsi="Arial" w:cs="Arial"/>
          <w:sz w:val="24"/>
          <w:szCs w:val="24"/>
          <w:lang w:val="de-DE"/>
        </w:rPr>
        <w:t xml:space="preserve">, A </w:t>
      </w:r>
      <w:proofErr w:type="spellStart"/>
      <w:r w:rsidRPr="00F2557D">
        <w:rPr>
          <w:rStyle w:val="None"/>
          <w:rFonts w:ascii="Arial" w:hAnsi="Arial" w:cs="Arial"/>
          <w:sz w:val="24"/>
          <w:szCs w:val="24"/>
          <w:lang w:val="de-DE"/>
        </w:rPr>
        <w:t>Kourakli</w:t>
      </w:r>
      <w:proofErr w:type="spellEnd"/>
      <w:r w:rsidRPr="00F2557D">
        <w:rPr>
          <w:rStyle w:val="None"/>
          <w:rFonts w:ascii="Arial" w:hAnsi="Arial" w:cs="Arial"/>
          <w:sz w:val="24"/>
          <w:szCs w:val="24"/>
          <w:lang w:val="de-DE"/>
        </w:rPr>
        <w:t xml:space="preserve">, H </w:t>
      </w:r>
      <w:proofErr w:type="spellStart"/>
      <w:r w:rsidRPr="00F2557D">
        <w:rPr>
          <w:rStyle w:val="None"/>
          <w:rFonts w:ascii="Arial" w:hAnsi="Arial" w:cs="Arial"/>
          <w:sz w:val="24"/>
          <w:szCs w:val="24"/>
          <w:lang w:val="de-DE"/>
        </w:rPr>
        <w:t>Papadaki</w:t>
      </w:r>
      <w:proofErr w:type="spellEnd"/>
      <w:r w:rsidRPr="00F2557D">
        <w:rPr>
          <w:rStyle w:val="None"/>
          <w:rFonts w:ascii="Arial" w:hAnsi="Arial" w:cs="Arial"/>
          <w:sz w:val="24"/>
          <w:szCs w:val="24"/>
          <w:lang w:val="de-DE"/>
        </w:rPr>
        <w:t xml:space="preserve">, P </w:t>
      </w:r>
      <w:proofErr w:type="spellStart"/>
      <w:r w:rsidRPr="00F2557D">
        <w:rPr>
          <w:rStyle w:val="None"/>
          <w:rFonts w:ascii="Arial" w:hAnsi="Arial" w:cs="Arial"/>
          <w:sz w:val="24"/>
          <w:szCs w:val="24"/>
          <w:lang w:val="de-DE"/>
        </w:rPr>
        <w:t>Panayiotidis</w:t>
      </w:r>
      <w:proofErr w:type="spellEnd"/>
      <w:r w:rsidRPr="00F2557D">
        <w:rPr>
          <w:rStyle w:val="None"/>
          <w:rFonts w:ascii="Arial" w:hAnsi="Arial" w:cs="Arial"/>
          <w:sz w:val="24"/>
          <w:szCs w:val="24"/>
          <w:lang w:val="de-DE"/>
        </w:rPr>
        <w:t xml:space="preserve">, NA </w:t>
      </w:r>
      <w:proofErr w:type="spellStart"/>
      <w:r w:rsidRPr="00F2557D">
        <w:rPr>
          <w:rStyle w:val="None"/>
          <w:rFonts w:ascii="Arial" w:hAnsi="Arial" w:cs="Arial"/>
          <w:sz w:val="24"/>
          <w:szCs w:val="24"/>
          <w:lang w:val="de-DE"/>
        </w:rPr>
        <w:t>Viniou</w:t>
      </w:r>
      <w:proofErr w:type="spellEnd"/>
      <w:r w:rsidRPr="00F2557D">
        <w:rPr>
          <w:rStyle w:val="None"/>
          <w:rFonts w:ascii="Arial" w:hAnsi="Arial" w:cs="Arial"/>
          <w:sz w:val="24"/>
          <w:szCs w:val="24"/>
          <w:lang w:val="de-DE"/>
        </w:rPr>
        <w:t xml:space="preserve">.  </w:t>
      </w:r>
      <w:r w:rsidRPr="00F2557D">
        <w:rPr>
          <w:rStyle w:val="Hyperlink10"/>
          <w:rFonts w:ascii="Arial" w:hAnsi="Arial" w:cs="Arial"/>
        </w:rPr>
        <w:t>The prognostic significance of macrocytosis in patients with myelodysplastic neoplasms.</w:t>
      </w:r>
    </w:p>
    <w:p w14:paraId="3D8A08B5" w14:textId="77777777" w:rsidR="00F50795" w:rsidRPr="00F2557D" w:rsidRDefault="00000000">
      <w:pPr>
        <w:pStyle w:val="Default"/>
        <w:spacing w:line="360" w:lineRule="auto"/>
        <w:rPr>
          <w:rStyle w:val="Hyperlink2"/>
          <w:rFonts w:ascii="Arial" w:hAnsi="Arial" w:cs="Arial"/>
        </w:rPr>
      </w:pPr>
      <w:r w:rsidRPr="00F2557D">
        <w:rPr>
          <w:rStyle w:val="Hyperlink2"/>
          <w:rFonts w:ascii="Arial" w:hAnsi="Arial" w:cs="Arial"/>
        </w:rPr>
        <w:t xml:space="preserve">American Journal of Hematology </w:t>
      </w:r>
      <w:proofErr w:type="gramStart"/>
      <w:r w:rsidRPr="00F2557D">
        <w:rPr>
          <w:rStyle w:val="Hyperlink2"/>
          <w:rFonts w:ascii="Arial" w:hAnsi="Arial" w:cs="Arial"/>
        </w:rPr>
        <w:t>2023;98:119</w:t>
      </w:r>
      <w:proofErr w:type="gramEnd"/>
    </w:p>
    <w:p w14:paraId="737CE32A" w14:textId="77777777" w:rsidR="00F50795" w:rsidRPr="00F2557D" w:rsidRDefault="00F50795">
      <w:pPr>
        <w:pStyle w:val="Default"/>
        <w:rPr>
          <w:rStyle w:val="None"/>
          <w:rFonts w:ascii="Arial" w:hAnsi="Arial" w:cs="Arial"/>
          <w:sz w:val="24"/>
          <w:szCs w:val="24"/>
          <w:shd w:val="clear" w:color="auto" w:fill="FFFFFF"/>
        </w:rPr>
      </w:pPr>
    </w:p>
    <w:p w14:paraId="1923B32D"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rPr>
      </w:pPr>
      <w:r w:rsidRPr="00F2557D">
        <w:rPr>
          <w:rStyle w:val="Hyperlink6"/>
          <w:rFonts w:ascii="Arial" w:hAnsi="Arial" w:cs="Arial"/>
        </w:rPr>
        <w:t xml:space="preserve">8.1.53. </w:t>
      </w:r>
      <w:r w:rsidRPr="00F2557D">
        <w:rPr>
          <w:rStyle w:val="None"/>
          <w:rFonts w:ascii="Arial" w:hAnsi="Arial" w:cs="Arial"/>
          <w:color w:val="222222"/>
          <w:sz w:val="24"/>
          <w:szCs w:val="24"/>
          <w:u w:color="222222"/>
          <w:shd w:val="clear" w:color="auto" w:fill="FFFFFF"/>
        </w:rPr>
        <w:t xml:space="preserve">K Roka, </w:t>
      </w:r>
      <w:r w:rsidRPr="00F2557D">
        <w:rPr>
          <w:rStyle w:val="None"/>
          <w:rFonts w:ascii="Arial" w:hAnsi="Arial" w:cs="Arial"/>
          <w:b/>
          <w:bCs/>
          <w:color w:val="222222"/>
          <w:sz w:val="24"/>
          <w:szCs w:val="24"/>
          <w:u w:color="222222"/>
          <w:shd w:val="clear" w:color="auto" w:fill="FFFFFF"/>
        </w:rPr>
        <w:t xml:space="preserve">E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color w:val="222222"/>
          <w:sz w:val="24"/>
          <w:szCs w:val="24"/>
          <w:u w:color="222222"/>
          <w:shd w:val="clear" w:color="auto" w:fill="FFFFFF"/>
        </w:rPr>
        <w:t xml:space="preserve">, S </w:t>
      </w:r>
      <w:proofErr w:type="spellStart"/>
      <w:r w:rsidRPr="00F2557D">
        <w:rPr>
          <w:rStyle w:val="None"/>
          <w:rFonts w:ascii="Arial" w:hAnsi="Arial" w:cs="Arial"/>
          <w:color w:val="222222"/>
          <w:sz w:val="24"/>
          <w:szCs w:val="24"/>
          <w:u w:color="222222"/>
          <w:shd w:val="clear" w:color="auto" w:fill="FFFFFF"/>
        </w:rPr>
        <w:t>Glentis</w:t>
      </w:r>
      <w:proofErr w:type="spellEnd"/>
      <w:r w:rsidRPr="00F2557D">
        <w:rPr>
          <w:rStyle w:val="None"/>
          <w:rFonts w:ascii="Arial" w:hAnsi="Arial" w:cs="Arial"/>
          <w:color w:val="222222"/>
          <w:sz w:val="24"/>
          <w:szCs w:val="24"/>
          <w:u w:color="222222"/>
          <w:shd w:val="clear" w:color="auto" w:fill="FFFFFF"/>
        </w:rPr>
        <w:t xml:space="preserve">, M </w:t>
      </w:r>
      <w:proofErr w:type="spellStart"/>
      <w:r w:rsidRPr="00F2557D">
        <w:rPr>
          <w:rStyle w:val="None"/>
          <w:rFonts w:ascii="Arial" w:hAnsi="Arial" w:cs="Arial"/>
          <w:color w:val="222222"/>
          <w:sz w:val="24"/>
          <w:szCs w:val="24"/>
          <w:u w:color="222222"/>
          <w:shd w:val="clear" w:color="auto" w:fill="FFFFFF"/>
        </w:rPr>
        <w:t>Gavra</w:t>
      </w:r>
      <w:proofErr w:type="spellEnd"/>
      <w:r w:rsidRPr="00F2557D">
        <w:rPr>
          <w:rStyle w:val="None"/>
          <w:rFonts w:ascii="Arial" w:hAnsi="Arial" w:cs="Arial"/>
          <w:color w:val="222222"/>
          <w:sz w:val="24"/>
          <w:szCs w:val="24"/>
          <w:u w:color="222222"/>
          <w:shd w:val="clear" w:color="auto" w:fill="FFFFFF"/>
        </w:rPr>
        <w:t xml:space="preserve">, E </w:t>
      </w:r>
      <w:proofErr w:type="spellStart"/>
      <w:r w:rsidRPr="00F2557D">
        <w:rPr>
          <w:rStyle w:val="None"/>
          <w:rFonts w:ascii="Arial" w:hAnsi="Arial" w:cs="Arial"/>
          <w:color w:val="222222"/>
          <w:sz w:val="24"/>
          <w:szCs w:val="24"/>
          <w:u w:color="222222"/>
          <w:shd w:val="clear" w:color="auto" w:fill="FFFFFF"/>
        </w:rPr>
        <w:t>Kokkinou</w:t>
      </w:r>
      <w:proofErr w:type="spellEnd"/>
      <w:r w:rsidRPr="00F2557D">
        <w:rPr>
          <w:rStyle w:val="None"/>
          <w:rFonts w:ascii="Arial" w:hAnsi="Arial" w:cs="Arial"/>
          <w:color w:val="222222"/>
          <w:sz w:val="24"/>
          <w:szCs w:val="24"/>
          <w:u w:color="222222"/>
          <w:shd w:val="clear" w:color="auto" w:fill="FFFFFF"/>
        </w:rPr>
        <w:t xml:space="preserve">, E </w:t>
      </w:r>
      <w:proofErr w:type="spellStart"/>
      <w:r w:rsidRPr="00F2557D">
        <w:rPr>
          <w:rStyle w:val="None"/>
          <w:rFonts w:ascii="Arial" w:hAnsi="Arial" w:cs="Arial"/>
          <w:color w:val="222222"/>
          <w:sz w:val="24"/>
          <w:szCs w:val="24"/>
          <w:u w:color="222222"/>
          <w:shd w:val="clear" w:color="auto" w:fill="FFFFFF"/>
        </w:rPr>
        <w:t>Rigatou</w:t>
      </w:r>
      <w:proofErr w:type="spellEnd"/>
      <w:r w:rsidRPr="00F2557D">
        <w:rPr>
          <w:rStyle w:val="None"/>
          <w:rFonts w:ascii="Arial" w:hAnsi="Arial" w:cs="Arial"/>
          <w:color w:val="222222"/>
          <w:sz w:val="24"/>
          <w:szCs w:val="24"/>
          <w:u w:color="222222"/>
          <w:shd w:val="clear" w:color="auto" w:fill="FFFFFF"/>
        </w:rPr>
        <w:t xml:space="preserve">, RP, A </w:t>
      </w:r>
      <w:proofErr w:type="spellStart"/>
      <w:r w:rsidRPr="00F2557D">
        <w:rPr>
          <w:rStyle w:val="None"/>
          <w:rFonts w:ascii="Arial" w:hAnsi="Arial" w:cs="Arial"/>
          <w:color w:val="222222"/>
          <w:sz w:val="24"/>
          <w:szCs w:val="24"/>
          <w:u w:color="222222"/>
          <w:shd w:val="clear" w:color="auto" w:fill="FFFFFF"/>
        </w:rPr>
        <w:t>Kattamis</w:t>
      </w:r>
      <w:proofErr w:type="spellEnd"/>
    </w:p>
    <w:p w14:paraId="099D9500" w14:textId="77777777" w:rsidR="00F50795" w:rsidRPr="00F2557D" w:rsidRDefault="00000000">
      <w:pPr>
        <w:pStyle w:val="Default"/>
        <w:spacing w:line="360" w:lineRule="auto"/>
        <w:rPr>
          <w:rStyle w:val="Hyperlink6"/>
          <w:rFonts w:ascii="Arial" w:hAnsi="Arial" w:cs="Arial"/>
        </w:rPr>
      </w:pPr>
      <w:hyperlink r:id="rId29" w:history="1">
        <w:r w:rsidRPr="00F2557D">
          <w:rPr>
            <w:rStyle w:val="Hyperlink4"/>
            <w:rFonts w:ascii="Arial" w:hAnsi="Arial" w:cs="Arial"/>
          </w:rPr>
          <w:t>Ischemic stroke in a pediatric patient with very rare coexistence of sickle-cell/β-thalassemia and neurofibromatosis type 1</w:t>
        </w:r>
      </w:hyperlink>
    </w:p>
    <w:p w14:paraId="7D69D7B2" w14:textId="77777777" w:rsidR="00F50795" w:rsidRPr="00F2557D" w:rsidRDefault="00000000">
      <w:pPr>
        <w:pStyle w:val="Default"/>
        <w:spacing w:line="360" w:lineRule="auto"/>
        <w:rPr>
          <w:rStyle w:val="None"/>
          <w:rFonts w:ascii="Arial" w:hAnsi="Arial" w:cs="Arial"/>
          <w:color w:val="222222"/>
          <w:sz w:val="24"/>
          <w:szCs w:val="24"/>
          <w:u w:val="single" w:color="222222"/>
          <w:shd w:val="clear" w:color="auto" w:fill="FFFFFF"/>
        </w:rPr>
      </w:pPr>
      <w:r w:rsidRPr="00F2557D">
        <w:rPr>
          <w:rStyle w:val="None"/>
          <w:rFonts w:ascii="Arial" w:hAnsi="Arial" w:cs="Arial"/>
          <w:color w:val="222222"/>
          <w:sz w:val="24"/>
          <w:szCs w:val="24"/>
          <w:u w:val="single" w:color="222222"/>
          <w:shd w:val="clear" w:color="auto" w:fill="FFFFFF"/>
        </w:rPr>
        <w:t>Pediatric blood &amp; cancer, 2023, e30364</w:t>
      </w:r>
    </w:p>
    <w:p w14:paraId="6084B86E" w14:textId="77777777" w:rsidR="00F50795" w:rsidRPr="00F2557D" w:rsidRDefault="00F50795">
      <w:pPr>
        <w:pStyle w:val="Default"/>
        <w:rPr>
          <w:rStyle w:val="None"/>
          <w:rFonts w:ascii="Arial" w:hAnsi="Arial" w:cs="Arial"/>
          <w:color w:val="222222"/>
          <w:sz w:val="24"/>
          <w:szCs w:val="24"/>
          <w:u w:color="222222"/>
          <w:shd w:val="clear" w:color="auto" w:fill="FFFFFF"/>
        </w:rPr>
      </w:pPr>
    </w:p>
    <w:p w14:paraId="5EA43C09"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rPr>
      </w:pPr>
      <w:r w:rsidRPr="00F2557D">
        <w:rPr>
          <w:rStyle w:val="None"/>
          <w:rFonts w:ascii="Arial" w:hAnsi="Arial" w:cs="Arial"/>
          <w:color w:val="222222"/>
          <w:sz w:val="24"/>
          <w:szCs w:val="24"/>
          <w:u w:color="222222"/>
          <w:shd w:val="clear" w:color="auto" w:fill="FFFFFF"/>
        </w:rPr>
        <w:t xml:space="preserve">8.1.54. Roka K,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b/>
          <w:bCs/>
          <w:color w:val="222222"/>
          <w:sz w:val="24"/>
          <w:szCs w:val="24"/>
          <w:u w:color="222222"/>
          <w:shd w:val="clear" w:color="auto" w:fill="FFFFFF"/>
        </w:rPr>
        <w:t xml:space="preserve"> EE</w:t>
      </w:r>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rPr>
        <w:t>Kattamis</w:t>
      </w:r>
      <w:proofErr w:type="spellEnd"/>
      <w:r w:rsidRPr="00F2557D">
        <w:rPr>
          <w:rStyle w:val="None"/>
          <w:rFonts w:ascii="Arial" w:hAnsi="Arial" w:cs="Arial"/>
          <w:color w:val="222222"/>
          <w:sz w:val="24"/>
          <w:szCs w:val="24"/>
          <w:u w:color="222222"/>
          <w:shd w:val="clear" w:color="auto" w:fill="FFFFFF"/>
        </w:rPr>
        <w:t xml:space="preserve">.  Telomere biology: from disorders to hematological diseases. </w:t>
      </w:r>
    </w:p>
    <w:p w14:paraId="5DA00A92" w14:textId="77777777" w:rsidR="00F50795" w:rsidRPr="00F2557D" w:rsidRDefault="00000000">
      <w:pPr>
        <w:pStyle w:val="Default"/>
        <w:spacing w:line="360" w:lineRule="auto"/>
        <w:rPr>
          <w:rStyle w:val="None"/>
          <w:rFonts w:ascii="Arial" w:hAnsi="Arial" w:cs="Arial"/>
          <w:color w:val="222222"/>
          <w:sz w:val="24"/>
          <w:szCs w:val="24"/>
          <w:u w:val="single" w:color="222222"/>
          <w:shd w:val="clear" w:color="auto" w:fill="FFFFFF"/>
        </w:rPr>
      </w:pPr>
      <w:r w:rsidRPr="00F2557D">
        <w:rPr>
          <w:rStyle w:val="None"/>
          <w:rFonts w:ascii="Arial" w:hAnsi="Arial" w:cs="Arial"/>
          <w:color w:val="222222"/>
          <w:sz w:val="24"/>
          <w:szCs w:val="24"/>
          <w:u w:val="single" w:color="222222"/>
          <w:shd w:val="clear" w:color="auto" w:fill="FFFFFF"/>
        </w:rPr>
        <w:t>Frontiers in Oncology, 2023; 13, 1167848</w:t>
      </w:r>
    </w:p>
    <w:p w14:paraId="5FC2730E" w14:textId="77777777" w:rsidR="00F50795" w:rsidRPr="00F2557D" w:rsidRDefault="00F50795">
      <w:pPr>
        <w:pStyle w:val="Default"/>
        <w:rPr>
          <w:rStyle w:val="None"/>
          <w:rFonts w:ascii="Arial" w:hAnsi="Arial" w:cs="Arial"/>
          <w:color w:val="222222"/>
          <w:sz w:val="24"/>
          <w:szCs w:val="24"/>
          <w:u w:color="222222"/>
          <w:shd w:val="clear" w:color="auto" w:fill="FFFFFF"/>
        </w:rPr>
      </w:pPr>
    </w:p>
    <w:p w14:paraId="41C4CF21"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rPr>
      </w:pPr>
      <w:r w:rsidRPr="00F2557D">
        <w:rPr>
          <w:rStyle w:val="None"/>
          <w:rFonts w:ascii="Arial" w:hAnsi="Arial" w:cs="Arial"/>
          <w:color w:val="222222"/>
          <w:sz w:val="24"/>
          <w:szCs w:val="24"/>
          <w:u w:color="222222"/>
          <w:shd w:val="clear" w:color="auto" w:fill="FFFFFF"/>
        </w:rPr>
        <w:t xml:space="preserve">8.1.55.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b/>
          <w:bCs/>
          <w:color w:val="222222"/>
          <w:sz w:val="24"/>
          <w:szCs w:val="24"/>
          <w:u w:color="222222"/>
          <w:shd w:val="clear" w:color="auto" w:fill="FFFFFF"/>
        </w:rPr>
        <w:t xml:space="preserve"> EE</w:t>
      </w:r>
      <w:r w:rsidRPr="00F2557D">
        <w:rPr>
          <w:rStyle w:val="None"/>
          <w:rFonts w:ascii="Arial" w:hAnsi="Arial" w:cs="Arial"/>
          <w:color w:val="222222"/>
          <w:sz w:val="24"/>
          <w:szCs w:val="24"/>
          <w:u w:color="222222"/>
          <w:shd w:val="clear" w:color="auto" w:fill="FFFFFF"/>
        </w:rPr>
        <w:t xml:space="preserve">, P </w:t>
      </w:r>
      <w:proofErr w:type="spellStart"/>
      <w:r w:rsidRPr="00F2557D">
        <w:rPr>
          <w:rStyle w:val="None"/>
          <w:rFonts w:ascii="Arial" w:hAnsi="Arial" w:cs="Arial"/>
          <w:color w:val="222222"/>
          <w:sz w:val="24"/>
          <w:szCs w:val="24"/>
          <w:u w:color="222222"/>
          <w:shd w:val="clear" w:color="auto" w:fill="FFFFFF"/>
        </w:rPr>
        <w:t>Delaporta</w:t>
      </w:r>
      <w:proofErr w:type="spellEnd"/>
      <w:r w:rsidRPr="00F2557D">
        <w:rPr>
          <w:rStyle w:val="None"/>
          <w:rFonts w:ascii="Arial" w:hAnsi="Arial" w:cs="Arial"/>
          <w:color w:val="222222"/>
          <w:sz w:val="24"/>
          <w:szCs w:val="24"/>
          <w:u w:color="222222"/>
          <w:shd w:val="clear" w:color="auto" w:fill="FFFFFF"/>
        </w:rPr>
        <w:t xml:space="preserve">, A </w:t>
      </w:r>
      <w:proofErr w:type="spellStart"/>
      <w:r w:rsidRPr="00F2557D">
        <w:rPr>
          <w:rStyle w:val="None"/>
          <w:rFonts w:ascii="Arial" w:hAnsi="Arial" w:cs="Arial"/>
          <w:color w:val="222222"/>
          <w:sz w:val="24"/>
          <w:szCs w:val="24"/>
          <w:u w:color="222222"/>
          <w:shd w:val="clear" w:color="auto" w:fill="FFFFFF"/>
        </w:rPr>
        <w:t>Mantzou</w:t>
      </w:r>
      <w:proofErr w:type="spellEnd"/>
      <w:r w:rsidRPr="00F2557D">
        <w:rPr>
          <w:rStyle w:val="None"/>
          <w:rFonts w:ascii="Arial" w:hAnsi="Arial" w:cs="Arial"/>
          <w:color w:val="222222"/>
          <w:sz w:val="24"/>
          <w:szCs w:val="24"/>
          <w:u w:color="222222"/>
          <w:shd w:val="clear" w:color="auto" w:fill="FFFFFF"/>
        </w:rPr>
        <w:t xml:space="preserve">, M </w:t>
      </w:r>
      <w:proofErr w:type="spellStart"/>
      <w:r w:rsidRPr="00F2557D">
        <w:rPr>
          <w:rStyle w:val="None"/>
          <w:rFonts w:ascii="Arial" w:hAnsi="Arial" w:cs="Arial"/>
          <w:color w:val="222222"/>
          <w:sz w:val="24"/>
          <w:szCs w:val="24"/>
          <w:u w:color="222222"/>
          <w:shd w:val="clear" w:color="auto" w:fill="FFFFFF"/>
        </w:rPr>
        <w:t>Tzannoudaki</w:t>
      </w:r>
      <w:proofErr w:type="spellEnd"/>
      <w:r w:rsidRPr="00F2557D">
        <w:rPr>
          <w:rStyle w:val="None"/>
          <w:rFonts w:ascii="Arial" w:hAnsi="Arial" w:cs="Arial"/>
          <w:color w:val="222222"/>
          <w:sz w:val="24"/>
          <w:szCs w:val="24"/>
          <w:u w:color="222222"/>
          <w:shd w:val="clear" w:color="auto" w:fill="FFFFFF"/>
        </w:rPr>
        <w:t xml:space="preserve">, PT Diamantopoulos, C </w:t>
      </w:r>
      <w:proofErr w:type="spellStart"/>
      <w:r w:rsidRPr="00F2557D">
        <w:rPr>
          <w:rStyle w:val="None"/>
          <w:rFonts w:ascii="Arial" w:hAnsi="Arial" w:cs="Arial"/>
          <w:color w:val="222222"/>
          <w:sz w:val="24"/>
          <w:szCs w:val="24"/>
          <w:u w:color="222222"/>
          <w:shd w:val="clear" w:color="auto" w:fill="FFFFFF"/>
        </w:rPr>
        <w:t>Salamaliki</w:t>
      </w:r>
      <w:proofErr w:type="spellEnd"/>
      <w:r w:rsidRPr="00F2557D">
        <w:rPr>
          <w:rStyle w:val="None"/>
          <w:rFonts w:ascii="Arial" w:hAnsi="Arial" w:cs="Arial"/>
          <w:color w:val="222222"/>
          <w:sz w:val="24"/>
          <w:szCs w:val="24"/>
          <w:u w:color="222222"/>
          <w:shd w:val="clear" w:color="auto" w:fill="FFFFFF"/>
        </w:rPr>
        <w:t xml:space="preserve">, CN </w:t>
      </w:r>
      <w:proofErr w:type="spellStart"/>
      <w:r w:rsidRPr="00F2557D">
        <w:rPr>
          <w:rStyle w:val="None"/>
          <w:rFonts w:ascii="Arial" w:hAnsi="Arial" w:cs="Arial"/>
          <w:color w:val="222222"/>
          <w:sz w:val="24"/>
          <w:szCs w:val="24"/>
          <w:u w:color="222222"/>
          <w:shd w:val="clear" w:color="auto" w:fill="FFFFFF"/>
        </w:rPr>
        <w:t>Kontandreopoulou</w:t>
      </w:r>
      <w:proofErr w:type="spellEnd"/>
      <w:r w:rsidRPr="00F2557D">
        <w:rPr>
          <w:rStyle w:val="None"/>
          <w:rFonts w:ascii="Arial" w:hAnsi="Arial" w:cs="Arial"/>
          <w:color w:val="222222"/>
          <w:sz w:val="24"/>
          <w:szCs w:val="24"/>
          <w:u w:color="222222"/>
          <w:shd w:val="clear" w:color="auto" w:fill="FFFFFF"/>
        </w:rPr>
        <w:t xml:space="preserve">, A </w:t>
      </w:r>
      <w:proofErr w:type="spellStart"/>
      <w:r w:rsidRPr="00F2557D">
        <w:rPr>
          <w:rStyle w:val="None"/>
          <w:rFonts w:ascii="Arial" w:hAnsi="Arial" w:cs="Arial"/>
          <w:color w:val="222222"/>
          <w:sz w:val="24"/>
          <w:szCs w:val="24"/>
          <w:u w:color="222222"/>
          <w:shd w:val="clear" w:color="auto" w:fill="FFFFFF"/>
        </w:rPr>
        <w:t>Vyniou</w:t>
      </w:r>
      <w:proofErr w:type="spellEnd"/>
      <w:r w:rsidRPr="00F2557D">
        <w:rPr>
          <w:rStyle w:val="None"/>
          <w:rFonts w:ascii="Arial" w:hAnsi="Arial" w:cs="Arial"/>
          <w:color w:val="222222"/>
          <w:sz w:val="24"/>
          <w:szCs w:val="24"/>
          <w:u w:color="222222"/>
          <w:shd w:val="clear" w:color="auto" w:fill="FFFFFF"/>
        </w:rPr>
        <w:t xml:space="preserve">, F </w:t>
      </w:r>
      <w:proofErr w:type="spellStart"/>
      <w:r w:rsidRPr="00F2557D">
        <w:rPr>
          <w:rStyle w:val="None"/>
          <w:rFonts w:ascii="Arial" w:hAnsi="Arial" w:cs="Arial"/>
          <w:color w:val="222222"/>
          <w:sz w:val="24"/>
          <w:szCs w:val="24"/>
          <w:u w:color="222222"/>
          <w:shd w:val="clear" w:color="auto" w:fill="FFFFFF"/>
        </w:rPr>
        <w:t>Perganti</w:t>
      </w:r>
      <w:proofErr w:type="spellEnd"/>
      <w:r w:rsidRPr="00F2557D">
        <w:rPr>
          <w:rStyle w:val="None"/>
          <w:rFonts w:ascii="Arial" w:hAnsi="Arial" w:cs="Arial"/>
          <w:color w:val="222222"/>
          <w:sz w:val="24"/>
          <w:szCs w:val="24"/>
          <w:u w:color="222222"/>
          <w:shd w:val="clear" w:color="auto" w:fill="FFFFFF"/>
        </w:rPr>
        <w:t xml:space="preserve">, I </w:t>
      </w:r>
      <w:proofErr w:type="spellStart"/>
      <w:r w:rsidRPr="00F2557D">
        <w:rPr>
          <w:rStyle w:val="None"/>
          <w:rFonts w:ascii="Arial" w:hAnsi="Arial" w:cs="Arial"/>
          <w:color w:val="222222"/>
          <w:sz w:val="24"/>
          <w:szCs w:val="24"/>
          <w:u w:color="222222"/>
          <w:shd w:val="clear" w:color="auto" w:fill="FFFFFF"/>
        </w:rPr>
        <w:t>Papassotiriou</w:t>
      </w:r>
      <w:proofErr w:type="spellEnd"/>
      <w:r w:rsidRPr="00F2557D">
        <w:rPr>
          <w:rStyle w:val="None"/>
          <w:rFonts w:ascii="Arial" w:hAnsi="Arial" w:cs="Arial"/>
          <w:color w:val="222222"/>
          <w:sz w:val="24"/>
          <w:szCs w:val="24"/>
          <w:u w:color="222222"/>
          <w:shd w:val="clear" w:color="auto" w:fill="FFFFFF"/>
        </w:rPr>
        <w:t xml:space="preserve">, A </w:t>
      </w:r>
      <w:proofErr w:type="spellStart"/>
      <w:r w:rsidRPr="00F2557D">
        <w:rPr>
          <w:rStyle w:val="None"/>
          <w:rFonts w:ascii="Arial" w:hAnsi="Arial" w:cs="Arial"/>
          <w:color w:val="222222"/>
          <w:sz w:val="24"/>
          <w:szCs w:val="24"/>
          <w:u w:color="222222"/>
          <w:shd w:val="clear" w:color="auto" w:fill="FFFFFF"/>
        </w:rPr>
        <w:t>Kattamis</w:t>
      </w:r>
      <w:proofErr w:type="spellEnd"/>
      <w:r w:rsidRPr="00F2557D">
        <w:rPr>
          <w:rStyle w:val="None"/>
          <w:rFonts w:ascii="Arial" w:hAnsi="Arial" w:cs="Arial"/>
          <w:color w:val="222222"/>
          <w:sz w:val="24"/>
          <w:szCs w:val="24"/>
          <w:u w:color="222222"/>
          <w:shd w:val="clear" w:color="auto" w:fill="FFFFFF"/>
        </w:rPr>
        <w:t xml:space="preserve">. </w:t>
      </w:r>
      <w:hyperlink r:id="rId30" w:history="1">
        <w:r w:rsidRPr="00F2557D">
          <w:rPr>
            <w:rStyle w:val="Hyperlink6"/>
            <w:rFonts w:ascii="Arial" w:hAnsi="Arial" w:cs="Arial"/>
          </w:rPr>
          <w:t>Evidence That Platelets from Transfusion-Dependent Thalassemia Patients Induce T Cell Activation</w:t>
        </w:r>
      </w:hyperlink>
      <w:r w:rsidRPr="00F2557D">
        <w:rPr>
          <w:rStyle w:val="None"/>
          <w:rFonts w:ascii="Arial" w:hAnsi="Arial" w:cs="Arial"/>
          <w:color w:val="222222"/>
          <w:sz w:val="24"/>
          <w:szCs w:val="24"/>
          <w:u w:color="222222"/>
          <w:shd w:val="clear" w:color="auto" w:fill="FFFFFF"/>
        </w:rPr>
        <w:t xml:space="preserve">. </w:t>
      </w:r>
    </w:p>
    <w:p w14:paraId="364B062C" w14:textId="77777777" w:rsidR="00F50795" w:rsidRPr="00F2557D" w:rsidRDefault="00000000">
      <w:pPr>
        <w:pStyle w:val="Default"/>
        <w:spacing w:line="360" w:lineRule="auto"/>
        <w:rPr>
          <w:rStyle w:val="None"/>
          <w:rFonts w:ascii="Arial" w:hAnsi="Arial" w:cs="Arial"/>
          <w:color w:val="222222"/>
          <w:sz w:val="24"/>
          <w:szCs w:val="24"/>
          <w:u w:val="single" w:color="222222"/>
          <w:shd w:val="clear" w:color="auto" w:fill="FFFFFF"/>
        </w:rPr>
      </w:pPr>
      <w:r w:rsidRPr="00F2557D">
        <w:rPr>
          <w:rStyle w:val="None"/>
          <w:rFonts w:ascii="Arial" w:hAnsi="Arial" w:cs="Arial"/>
          <w:color w:val="222222"/>
          <w:sz w:val="24"/>
          <w:szCs w:val="24"/>
          <w:u w:val="single" w:color="222222"/>
          <w:shd w:val="clear" w:color="auto" w:fill="FFFFFF"/>
        </w:rPr>
        <w:t>Clinical Immunology, 2023; 253:109653.</w:t>
      </w:r>
    </w:p>
    <w:p w14:paraId="77389003" w14:textId="77777777" w:rsidR="00F50795" w:rsidRPr="00F2557D" w:rsidRDefault="00F50795">
      <w:pPr>
        <w:pStyle w:val="Default"/>
        <w:rPr>
          <w:rStyle w:val="None"/>
          <w:rFonts w:ascii="Arial" w:hAnsi="Arial" w:cs="Arial"/>
          <w:color w:val="222222"/>
          <w:sz w:val="24"/>
          <w:szCs w:val="24"/>
          <w:u w:color="222222"/>
          <w:shd w:val="clear" w:color="auto" w:fill="FFFFFF"/>
        </w:rPr>
      </w:pPr>
    </w:p>
    <w:p w14:paraId="4FF9AE9C"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rPr>
      </w:pPr>
      <w:r w:rsidRPr="00F2557D">
        <w:rPr>
          <w:rStyle w:val="None"/>
          <w:rFonts w:ascii="Arial" w:hAnsi="Arial" w:cs="Arial"/>
          <w:color w:val="222222"/>
          <w:sz w:val="24"/>
          <w:szCs w:val="24"/>
          <w:u w:color="222222"/>
          <w:shd w:val="clear" w:color="auto" w:fill="FFFFFF"/>
        </w:rPr>
        <w:t xml:space="preserve">8.1.56. Christodoulou I,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b/>
          <w:bCs/>
          <w:color w:val="222222"/>
          <w:sz w:val="24"/>
          <w:szCs w:val="24"/>
          <w:u w:color="222222"/>
          <w:shd w:val="clear" w:color="auto" w:fill="FFFFFF"/>
        </w:rPr>
        <w:t xml:space="preserve"> EE.  </w:t>
      </w:r>
      <w:r w:rsidRPr="00F2557D">
        <w:rPr>
          <w:rStyle w:val="None"/>
          <w:rFonts w:ascii="Arial" w:hAnsi="Arial" w:cs="Arial"/>
          <w:color w:val="222222"/>
          <w:sz w:val="24"/>
          <w:szCs w:val="24"/>
          <w:u w:color="222222"/>
          <w:shd w:val="clear" w:color="auto" w:fill="FFFFFF"/>
        </w:rPr>
        <w:t>A Panorama of Immune Fighters Armored with CARs in Acute Myeloid Leukemia.</w:t>
      </w:r>
    </w:p>
    <w:p w14:paraId="38AC89B0" w14:textId="77777777" w:rsidR="00F50795" w:rsidRPr="00F2557D" w:rsidRDefault="00000000">
      <w:pPr>
        <w:pStyle w:val="Default"/>
        <w:spacing w:line="360" w:lineRule="auto"/>
        <w:rPr>
          <w:rStyle w:val="None"/>
          <w:rFonts w:ascii="Arial" w:hAnsi="Arial" w:cs="Arial"/>
          <w:color w:val="222222"/>
          <w:sz w:val="24"/>
          <w:szCs w:val="24"/>
          <w:u w:val="single" w:color="222222"/>
          <w:shd w:val="clear" w:color="auto" w:fill="FFFFFF"/>
        </w:rPr>
      </w:pPr>
      <w:r w:rsidRPr="00F2557D">
        <w:rPr>
          <w:rStyle w:val="None"/>
          <w:rFonts w:ascii="Arial" w:hAnsi="Arial" w:cs="Arial"/>
          <w:color w:val="222222"/>
          <w:sz w:val="24"/>
          <w:szCs w:val="24"/>
          <w:u w:val="single" w:color="222222"/>
          <w:shd w:val="clear" w:color="auto" w:fill="FFFFFF"/>
        </w:rPr>
        <w:t xml:space="preserve">Cancers 2023, 15;11:3054  </w:t>
      </w:r>
    </w:p>
    <w:p w14:paraId="4E2AF7CF" w14:textId="77777777" w:rsidR="00F50795" w:rsidRPr="00F2557D" w:rsidRDefault="00F50795">
      <w:pPr>
        <w:pStyle w:val="Default"/>
        <w:rPr>
          <w:rStyle w:val="None"/>
          <w:rFonts w:ascii="Arial" w:hAnsi="Arial" w:cs="Arial"/>
          <w:color w:val="222222"/>
          <w:sz w:val="24"/>
          <w:szCs w:val="24"/>
          <w:u w:color="222222"/>
          <w:shd w:val="clear" w:color="auto" w:fill="FFFFFF"/>
        </w:rPr>
      </w:pPr>
    </w:p>
    <w:p w14:paraId="617195FE"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rPr>
      </w:pPr>
      <w:r w:rsidRPr="00F2557D">
        <w:rPr>
          <w:rStyle w:val="None"/>
          <w:rFonts w:ascii="Arial" w:hAnsi="Arial" w:cs="Arial"/>
          <w:color w:val="222222"/>
          <w:sz w:val="24"/>
          <w:szCs w:val="24"/>
          <w:u w:color="222222"/>
          <w:shd w:val="clear" w:color="auto" w:fill="FFFFFF"/>
        </w:rPr>
        <w:t xml:space="preserve">8.1.57. Diamantopoulos P, Avagyan S,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b/>
          <w:bCs/>
          <w:color w:val="222222"/>
          <w:sz w:val="24"/>
          <w:szCs w:val="24"/>
          <w:u w:color="222222"/>
          <w:shd w:val="clear" w:color="auto" w:fill="FFFFFF"/>
        </w:rPr>
        <w:t xml:space="preserve"> EE.  </w:t>
      </w:r>
      <w:r w:rsidRPr="00F2557D">
        <w:rPr>
          <w:rStyle w:val="None"/>
          <w:rFonts w:ascii="Arial" w:hAnsi="Arial" w:cs="Arial"/>
          <w:color w:val="222222"/>
          <w:sz w:val="24"/>
          <w:szCs w:val="24"/>
          <w:u w:color="222222"/>
          <w:shd w:val="clear" w:color="auto" w:fill="FFFFFF"/>
        </w:rPr>
        <w:t xml:space="preserve">Biological Aspects of Bone Marrow Failure. </w:t>
      </w:r>
    </w:p>
    <w:p w14:paraId="5D940A49" w14:textId="77777777" w:rsidR="00F50795" w:rsidRPr="00F2557D" w:rsidRDefault="00000000">
      <w:pPr>
        <w:pStyle w:val="Default"/>
        <w:spacing w:line="360" w:lineRule="auto"/>
        <w:rPr>
          <w:rStyle w:val="None"/>
          <w:rFonts w:ascii="Arial" w:hAnsi="Arial" w:cs="Arial"/>
          <w:color w:val="222222"/>
          <w:sz w:val="24"/>
          <w:szCs w:val="24"/>
          <w:u w:val="single" w:color="222222"/>
          <w:shd w:val="clear" w:color="auto" w:fill="FFFFFF"/>
        </w:rPr>
      </w:pPr>
      <w:r w:rsidRPr="00F2557D">
        <w:rPr>
          <w:rStyle w:val="None"/>
          <w:rFonts w:ascii="Arial" w:hAnsi="Arial" w:cs="Arial"/>
          <w:color w:val="222222"/>
          <w:sz w:val="24"/>
          <w:szCs w:val="24"/>
          <w:u w:val="single" w:color="222222"/>
          <w:shd w:val="clear" w:color="auto" w:fill="FFFFFF"/>
        </w:rPr>
        <w:t xml:space="preserve">Frontiers in Oncology 2023; 13: 1295823 </w:t>
      </w:r>
    </w:p>
    <w:p w14:paraId="135B8AA2" w14:textId="77777777" w:rsidR="00F50795" w:rsidRPr="00F2557D" w:rsidRDefault="00F50795">
      <w:pPr>
        <w:pStyle w:val="Default"/>
        <w:spacing w:line="360" w:lineRule="auto"/>
        <w:rPr>
          <w:rStyle w:val="None"/>
          <w:rFonts w:ascii="Arial" w:hAnsi="Arial" w:cs="Arial"/>
          <w:color w:val="222222"/>
          <w:sz w:val="24"/>
          <w:szCs w:val="24"/>
          <w:u w:color="222222"/>
          <w:shd w:val="clear" w:color="auto" w:fill="FFFFFF"/>
        </w:rPr>
      </w:pPr>
    </w:p>
    <w:p w14:paraId="39E222D9" w14:textId="77777777" w:rsidR="00F50795" w:rsidRPr="00F2557D" w:rsidRDefault="00000000">
      <w:pPr>
        <w:pStyle w:val="Default"/>
        <w:spacing w:line="360" w:lineRule="auto"/>
        <w:rPr>
          <w:rStyle w:val="Hyperlink4"/>
          <w:rFonts w:ascii="Arial" w:hAnsi="Arial" w:cs="Arial"/>
        </w:rPr>
      </w:pPr>
      <w:r w:rsidRPr="00F2557D">
        <w:rPr>
          <w:rStyle w:val="None"/>
          <w:rFonts w:ascii="Arial" w:hAnsi="Arial" w:cs="Arial"/>
          <w:sz w:val="24"/>
          <w:szCs w:val="24"/>
          <w:u w:color="222222"/>
          <w:shd w:val="clear" w:color="auto" w:fill="FFFFFF"/>
        </w:rPr>
        <w:t xml:space="preserve">8.1.58. </w:t>
      </w:r>
      <w:r w:rsidRPr="00F2557D">
        <w:rPr>
          <w:rStyle w:val="Hyperlink6"/>
          <w:rFonts w:ascii="Arial" w:hAnsi="Arial" w:cs="Arial"/>
        </w:rPr>
        <w:t xml:space="preserve">E </w:t>
      </w:r>
      <w:proofErr w:type="spellStart"/>
      <w:r w:rsidRPr="00F2557D">
        <w:rPr>
          <w:rStyle w:val="Hyperlink6"/>
          <w:rFonts w:ascii="Arial" w:hAnsi="Arial" w:cs="Arial"/>
        </w:rPr>
        <w:t>Chatzikalil</w:t>
      </w:r>
      <w:proofErr w:type="spellEnd"/>
      <w:r w:rsidRPr="00F2557D">
        <w:rPr>
          <w:rStyle w:val="Hyperlink6"/>
          <w:rFonts w:ascii="Arial" w:hAnsi="Arial" w:cs="Arial"/>
        </w:rPr>
        <w:t xml:space="preserve">, A </w:t>
      </w:r>
      <w:proofErr w:type="spellStart"/>
      <w:r w:rsidRPr="00F2557D">
        <w:rPr>
          <w:rStyle w:val="Hyperlink6"/>
          <w:rFonts w:ascii="Arial" w:hAnsi="Arial" w:cs="Arial"/>
        </w:rPr>
        <w:t>Kattamis</w:t>
      </w:r>
      <w:proofErr w:type="spellEnd"/>
      <w:r w:rsidRPr="00F2557D">
        <w:rPr>
          <w:rStyle w:val="Hyperlink6"/>
          <w:rFonts w:ascii="Arial" w:hAnsi="Arial" w:cs="Arial"/>
        </w:rPr>
        <w:t xml:space="preserve">, P Diamantopoulos, </w:t>
      </w:r>
      <w:r w:rsidRPr="00F2557D">
        <w:rPr>
          <w:rStyle w:val="None"/>
          <w:rFonts w:ascii="Arial" w:hAnsi="Arial" w:cs="Arial"/>
          <w:b/>
          <w:bCs/>
          <w:sz w:val="24"/>
          <w:szCs w:val="24"/>
          <w:shd w:val="clear" w:color="auto" w:fill="FFFFFF"/>
        </w:rPr>
        <w:t xml:space="preserve">EE </w:t>
      </w:r>
      <w:proofErr w:type="spellStart"/>
      <w:r w:rsidRPr="00F2557D">
        <w:rPr>
          <w:rStyle w:val="None"/>
          <w:rFonts w:ascii="Arial" w:hAnsi="Arial" w:cs="Arial"/>
          <w:b/>
          <w:bCs/>
          <w:sz w:val="24"/>
          <w:szCs w:val="24"/>
          <w:shd w:val="clear" w:color="auto" w:fill="FFFFFF"/>
        </w:rPr>
        <w:t>Solomou</w:t>
      </w:r>
      <w:proofErr w:type="spellEnd"/>
      <w:r w:rsidRPr="00F2557D">
        <w:rPr>
          <w:rStyle w:val="None"/>
          <w:rFonts w:ascii="Arial" w:hAnsi="Arial" w:cs="Arial"/>
          <w:b/>
          <w:bCs/>
          <w:sz w:val="24"/>
          <w:szCs w:val="24"/>
          <w:shd w:val="clear" w:color="auto" w:fill="FFFFFF"/>
        </w:rPr>
        <w:t>.</w:t>
      </w:r>
      <w:r w:rsidRPr="00F2557D">
        <w:rPr>
          <w:rStyle w:val="None"/>
          <w:rFonts w:ascii="Arial" w:hAnsi="Arial" w:cs="Arial"/>
          <w:sz w:val="24"/>
          <w:szCs w:val="24"/>
          <w:u w:color="222222"/>
          <w:shd w:val="clear" w:color="auto" w:fill="FFFFFF"/>
        </w:rPr>
        <w:t xml:space="preserve"> </w:t>
      </w:r>
      <w:hyperlink r:id="rId31" w:history="1">
        <w:r w:rsidRPr="00F2557D">
          <w:rPr>
            <w:rStyle w:val="Hyperlink4"/>
            <w:rFonts w:ascii="Arial" w:hAnsi="Arial" w:cs="Arial"/>
          </w:rPr>
          <w:t>New-onset aplastic anemia after SARS-CoV-2 vaccination</w:t>
        </w:r>
      </w:hyperlink>
    </w:p>
    <w:p w14:paraId="335FA8F0" w14:textId="77777777" w:rsidR="00F50795" w:rsidRPr="00F2557D" w:rsidRDefault="00000000">
      <w:pPr>
        <w:pStyle w:val="Default"/>
        <w:spacing w:line="360" w:lineRule="auto"/>
        <w:rPr>
          <w:rStyle w:val="Hyperlink2"/>
          <w:rFonts w:ascii="Arial" w:hAnsi="Arial" w:cs="Arial"/>
        </w:rPr>
      </w:pPr>
      <w:r w:rsidRPr="00F2557D">
        <w:rPr>
          <w:rStyle w:val="None"/>
          <w:rFonts w:ascii="Arial" w:hAnsi="Arial" w:cs="Arial"/>
          <w:sz w:val="24"/>
          <w:szCs w:val="24"/>
          <w:u w:val="single"/>
          <w:shd w:val="clear" w:color="auto" w:fill="FFFFFF"/>
        </w:rPr>
        <w:lastRenderedPageBreak/>
        <w:t xml:space="preserve">International Journal of Hematology, 2023; </w:t>
      </w:r>
      <w:r w:rsidRPr="00F2557D">
        <w:rPr>
          <w:rStyle w:val="None"/>
          <w:rFonts w:ascii="Arial" w:hAnsi="Arial" w:cs="Arial"/>
          <w:sz w:val="24"/>
          <w:szCs w:val="24"/>
          <w:u w:val="single"/>
          <w:shd w:val="clear" w:color="auto" w:fill="FFFFFF"/>
          <w:lang w:val="ru-RU"/>
        </w:rPr>
        <w:t>1-15</w:t>
      </w:r>
    </w:p>
    <w:p w14:paraId="77E0CB50" w14:textId="77777777" w:rsidR="00F50795" w:rsidRPr="00F2557D" w:rsidRDefault="00F50795">
      <w:pPr>
        <w:pStyle w:val="Default"/>
        <w:spacing w:line="360" w:lineRule="auto"/>
        <w:rPr>
          <w:rStyle w:val="NoneA"/>
          <w:rFonts w:ascii="Arial" w:hAnsi="Arial" w:cs="Arial"/>
          <w:sz w:val="24"/>
          <w:szCs w:val="24"/>
        </w:rPr>
      </w:pPr>
    </w:p>
    <w:p w14:paraId="05E4AAE3" w14:textId="77777777" w:rsidR="00F50795" w:rsidRPr="00F2557D" w:rsidRDefault="00000000">
      <w:pPr>
        <w:pStyle w:val="Default"/>
        <w:spacing w:line="360" w:lineRule="auto"/>
        <w:rPr>
          <w:rStyle w:val="None"/>
          <w:rFonts w:ascii="Arial" w:hAnsi="Arial" w:cs="Arial"/>
          <w:sz w:val="24"/>
          <w:szCs w:val="24"/>
        </w:rPr>
      </w:pPr>
      <w:r w:rsidRPr="00F2557D">
        <w:rPr>
          <w:rStyle w:val="None"/>
          <w:rFonts w:ascii="Arial" w:hAnsi="Arial" w:cs="Arial"/>
          <w:sz w:val="24"/>
          <w:szCs w:val="24"/>
        </w:rPr>
        <w:t xml:space="preserve">8.1.59.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b/>
          <w:bCs/>
          <w:color w:val="222222"/>
          <w:sz w:val="24"/>
          <w:szCs w:val="24"/>
          <w:u w:color="222222"/>
          <w:shd w:val="clear" w:color="auto" w:fill="FFFFFF"/>
        </w:rPr>
        <w:t xml:space="preserve"> ΕΕ</w:t>
      </w:r>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rPr>
        <w:t>Kattamis</w:t>
      </w:r>
      <w:proofErr w:type="spellEnd"/>
      <w:r w:rsidRPr="00F2557D">
        <w:rPr>
          <w:rStyle w:val="None"/>
          <w:rFonts w:ascii="Arial" w:hAnsi="Arial" w:cs="Arial"/>
          <w:color w:val="222222"/>
          <w:sz w:val="24"/>
          <w:szCs w:val="24"/>
          <w:u w:color="222222"/>
          <w:shd w:val="clear" w:color="auto" w:fill="FFFFFF"/>
        </w:rPr>
        <w:t xml:space="preserve"> Α, </w:t>
      </w:r>
      <w:proofErr w:type="spellStart"/>
      <w:r w:rsidRPr="00F2557D">
        <w:rPr>
          <w:rStyle w:val="None"/>
          <w:rFonts w:ascii="Arial" w:hAnsi="Arial" w:cs="Arial"/>
          <w:color w:val="222222"/>
          <w:sz w:val="24"/>
          <w:szCs w:val="24"/>
          <w:u w:color="222222"/>
          <w:shd w:val="clear" w:color="auto" w:fill="FFFFFF"/>
        </w:rPr>
        <w:t>Symeonidis</w:t>
      </w:r>
      <w:proofErr w:type="spellEnd"/>
      <w:r w:rsidRPr="00F2557D">
        <w:rPr>
          <w:rStyle w:val="None"/>
          <w:rFonts w:ascii="Arial" w:hAnsi="Arial" w:cs="Arial"/>
          <w:color w:val="222222"/>
          <w:sz w:val="24"/>
          <w:szCs w:val="24"/>
          <w:u w:color="222222"/>
          <w:shd w:val="clear" w:color="auto" w:fill="FFFFFF"/>
        </w:rPr>
        <w:t xml:space="preserve"> Α, </w:t>
      </w:r>
      <w:proofErr w:type="spellStart"/>
      <w:r w:rsidRPr="00F2557D">
        <w:rPr>
          <w:rStyle w:val="None"/>
          <w:rFonts w:ascii="Arial" w:hAnsi="Arial" w:cs="Arial"/>
          <w:color w:val="222222"/>
          <w:sz w:val="24"/>
          <w:szCs w:val="24"/>
          <w:u w:color="222222"/>
          <w:shd w:val="clear" w:color="auto" w:fill="FFFFFF"/>
        </w:rPr>
        <w:t>Sirinian</w:t>
      </w:r>
      <w:proofErr w:type="spellEnd"/>
      <w:r w:rsidRPr="00F2557D">
        <w:rPr>
          <w:rStyle w:val="None"/>
          <w:rFonts w:ascii="Arial" w:hAnsi="Arial" w:cs="Arial"/>
          <w:color w:val="222222"/>
          <w:sz w:val="24"/>
          <w:szCs w:val="24"/>
          <w:u w:color="222222"/>
          <w:shd w:val="clear" w:color="auto" w:fill="FFFFFF"/>
        </w:rPr>
        <w:t xml:space="preserve"> C, </w:t>
      </w:r>
      <w:proofErr w:type="spellStart"/>
      <w:r w:rsidRPr="00F2557D">
        <w:rPr>
          <w:rStyle w:val="None"/>
          <w:rFonts w:ascii="Arial" w:hAnsi="Arial" w:cs="Arial"/>
          <w:color w:val="222222"/>
          <w:sz w:val="24"/>
          <w:szCs w:val="24"/>
          <w:u w:color="222222"/>
          <w:shd w:val="clear" w:color="auto" w:fill="FFFFFF"/>
        </w:rPr>
        <w:t>Salamaliki</w:t>
      </w:r>
      <w:proofErr w:type="spellEnd"/>
      <w:r w:rsidRPr="00F2557D">
        <w:rPr>
          <w:rStyle w:val="None"/>
          <w:rFonts w:ascii="Arial" w:hAnsi="Arial" w:cs="Arial"/>
          <w:color w:val="222222"/>
          <w:sz w:val="24"/>
          <w:szCs w:val="24"/>
          <w:u w:color="222222"/>
          <w:shd w:val="clear" w:color="auto" w:fill="FFFFFF"/>
        </w:rPr>
        <w:t xml:space="preserve">, C, </w:t>
      </w:r>
      <w:proofErr w:type="spellStart"/>
      <w:r w:rsidRPr="00F2557D">
        <w:rPr>
          <w:rStyle w:val="None"/>
          <w:rFonts w:ascii="Arial" w:hAnsi="Arial" w:cs="Arial"/>
          <w:color w:val="222222"/>
          <w:sz w:val="24"/>
          <w:szCs w:val="24"/>
          <w:u w:color="222222"/>
          <w:shd w:val="clear" w:color="auto" w:fill="FFFFFF"/>
        </w:rPr>
        <w:t>Tzanoudaki</w:t>
      </w:r>
      <w:proofErr w:type="spellEnd"/>
      <w:r w:rsidRPr="00F2557D">
        <w:rPr>
          <w:rStyle w:val="None"/>
          <w:rFonts w:ascii="Arial" w:hAnsi="Arial" w:cs="Arial"/>
          <w:color w:val="222222"/>
          <w:sz w:val="24"/>
          <w:szCs w:val="24"/>
          <w:u w:color="222222"/>
          <w:shd w:val="clear" w:color="auto" w:fill="FFFFFF"/>
        </w:rPr>
        <w:t xml:space="preserve"> M, Diamantopoulos P, </w:t>
      </w:r>
      <w:proofErr w:type="spellStart"/>
      <w:r w:rsidRPr="00F2557D">
        <w:rPr>
          <w:rStyle w:val="None"/>
          <w:rFonts w:ascii="Arial" w:hAnsi="Arial" w:cs="Arial"/>
          <w:color w:val="222222"/>
          <w:sz w:val="24"/>
          <w:szCs w:val="24"/>
          <w:u w:color="222222"/>
          <w:shd w:val="clear" w:color="auto" w:fill="FFFFFF"/>
        </w:rPr>
        <w:t>Plakoula</w:t>
      </w:r>
      <w:proofErr w:type="spellEnd"/>
      <w:r w:rsidRPr="00F2557D">
        <w:rPr>
          <w:rStyle w:val="None"/>
          <w:rFonts w:ascii="Arial" w:hAnsi="Arial" w:cs="Arial"/>
          <w:color w:val="222222"/>
          <w:sz w:val="24"/>
          <w:szCs w:val="24"/>
          <w:u w:color="222222"/>
          <w:shd w:val="clear" w:color="auto" w:fill="FFFFFF"/>
        </w:rPr>
        <w:t xml:space="preserve"> E, </w:t>
      </w:r>
      <w:proofErr w:type="spellStart"/>
      <w:r w:rsidRPr="00F2557D">
        <w:rPr>
          <w:rStyle w:val="None"/>
          <w:rFonts w:ascii="Arial" w:hAnsi="Arial" w:cs="Arial"/>
          <w:color w:val="222222"/>
          <w:sz w:val="24"/>
          <w:szCs w:val="24"/>
          <w:u w:color="222222"/>
          <w:shd w:val="clear" w:color="auto" w:fill="FFFFFF"/>
        </w:rPr>
        <w:t>Palasopoulou</w:t>
      </w:r>
      <w:proofErr w:type="spellEnd"/>
      <w:r w:rsidRPr="00F2557D">
        <w:rPr>
          <w:rStyle w:val="None"/>
          <w:rFonts w:ascii="Arial" w:hAnsi="Arial" w:cs="Arial"/>
          <w:color w:val="222222"/>
          <w:sz w:val="24"/>
          <w:szCs w:val="24"/>
          <w:u w:color="222222"/>
          <w:shd w:val="clear" w:color="auto" w:fill="FFFFFF"/>
        </w:rPr>
        <w:t xml:space="preserve"> M, </w:t>
      </w:r>
      <w:proofErr w:type="spellStart"/>
      <w:r w:rsidRPr="00F2557D">
        <w:rPr>
          <w:rStyle w:val="None"/>
          <w:rFonts w:ascii="Arial" w:hAnsi="Arial" w:cs="Arial"/>
          <w:color w:val="222222"/>
          <w:sz w:val="24"/>
          <w:szCs w:val="24"/>
          <w:u w:color="222222"/>
          <w:shd w:val="clear" w:color="auto" w:fill="FFFFFF"/>
        </w:rPr>
        <w:t>Giannakoulas</w:t>
      </w:r>
      <w:proofErr w:type="spellEnd"/>
      <w:r w:rsidRPr="00F2557D">
        <w:rPr>
          <w:rStyle w:val="None"/>
          <w:rFonts w:ascii="Arial" w:hAnsi="Arial" w:cs="Arial"/>
          <w:color w:val="222222"/>
          <w:sz w:val="24"/>
          <w:szCs w:val="24"/>
          <w:u w:color="222222"/>
          <w:shd w:val="clear" w:color="auto" w:fill="FFFFFF"/>
        </w:rPr>
        <w:t xml:space="preserve"> N, </w:t>
      </w:r>
      <w:proofErr w:type="spellStart"/>
      <w:r w:rsidRPr="00F2557D">
        <w:rPr>
          <w:rStyle w:val="None"/>
          <w:rFonts w:ascii="Arial" w:hAnsi="Arial" w:cs="Arial"/>
          <w:color w:val="222222"/>
          <w:sz w:val="24"/>
          <w:szCs w:val="24"/>
          <w:u w:color="222222"/>
          <w:shd w:val="clear" w:color="auto" w:fill="FFFFFF"/>
        </w:rPr>
        <w:t>Kontandreopoulou</w:t>
      </w:r>
      <w:proofErr w:type="spellEnd"/>
      <w:r w:rsidRPr="00F2557D">
        <w:rPr>
          <w:rStyle w:val="None"/>
          <w:rFonts w:ascii="Arial" w:hAnsi="Arial" w:cs="Arial"/>
          <w:color w:val="222222"/>
          <w:sz w:val="24"/>
          <w:szCs w:val="24"/>
          <w:u w:color="222222"/>
          <w:shd w:val="clear" w:color="auto" w:fill="FFFFFF"/>
        </w:rPr>
        <w:t xml:space="preserve"> CN, </w:t>
      </w:r>
      <w:proofErr w:type="spellStart"/>
      <w:r w:rsidRPr="00F2557D">
        <w:rPr>
          <w:rStyle w:val="None"/>
          <w:rFonts w:ascii="Arial" w:hAnsi="Arial" w:cs="Arial"/>
          <w:color w:val="222222"/>
          <w:sz w:val="24"/>
          <w:szCs w:val="24"/>
          <w:u w:color="222222"/>
          <w:shd w:val="clear" w:color="auto" w:fill="FFFFFF"/>
        </w:rPr>
        <w:t>Kollia</w:t>
      </w:r>
      <w:proofErr w:type="spellEnd"/>
      <w:r w:rsidRPr="00F2557D">
        <w:rPr>
          <w:rStyle w:val="None"/>
          <w:rFonts w:ascii="Arial" w:hAnsi="Arial" w:cs="Arial"/>
          <w:color w:val="222222"/>
          <w:sz w:val="24"/>
          <w:szCs w:val="24"/>
          <w:u w:color="222222"/>
          <w:shd w:val="clear" w:color="auto" w:fill="FFFFFF"/>
        </w:rPr>
        <w:t xml:space="preserve"> P, </w:t>
      </w:r>
      <w:proofErr w:type="spellStart"/>
      <w:r w:rsidRPr="00F2557D">
        <w:rPr>
          <w:rStyle w:val="None"/>
          <w:rFonts w:ascii="Arial" w:hAnsi="Arial" w:cs="Arial"/>
          <w:color w:val="222222"/>
          <w:sz w:val="24"/>
          <w:szCs w:val="24"/>
          <w:u w:color="222222"/>
          <w:shd w:val="clear" w:color="auto" w:fill="FFFFFF"/>
        </w:rPr>
        <w:t>Viniou</w:t>
      </w:r>
      <w:proofErr w:type="spellEnd"/>
      <w:r w:rsidRPr="00F2557D">
        <w:rPr>
          <w:rStyle w:val="None"/>
          <w:rFonts w:ascii="Arial" w:hAnsi="Arial" w:cs="Arial"/>
          <w:color w:val="222222"/>
          <w:sz w:val="24"/>
          <w:szCs w:val="24"/>
          <w:u w:color="222222"/>
          <w:shd w:val="clear" w:color="auto" w:fill="FFFFFF"/>
        </w:rPr>
        <w:t xml:space="preserve"> NA, A Galanopoulos, </w:t>
      </w:r>
      <w:proofErr w:type="spellStart"/>
      <w:r w:rsidRPr="00F2557D">
        <w:rPr>
          <w:rStyle w:val="None"/>
          <w:rFonts w:ascii="Arial" w:hAnsi="Arial" w:cs="Arial"/>
          <w:color w:val="222222"/>
          <w:sz w:val="24"/>
          <w:szCs w:val="24"/>
          <w:u w:color="222222"/>
          <w:shd w:val="clear" w:color="auto" w:fill="FFFFFF"/>
        </w:rPr>
        <w:t>Liossis</w:t>
      </w:r>
      <w:proofErr w:type="spellEnd"/>
      <w:r w:rsidRPr="00F2557D">
        <w:rPr>
          <w:rStyle w:val="None"/>
          <w:rFonts w:ascii="Arial" w:hAnsi="Arial" w:cs="Arial"/>
          <w:color w:val="222222"/>
          <w:sz w:val="24"/>
          <w:szCs w:val="24"/>
          <w:u w:color="222222"/>
          <w:shd w:val="clear" w:color="auto" w:fill="FFFFFF"/>
        </w:rPr>
        <w:t xml:space="preserve"> SN, Vassilopoulos G. </w:t>
      </w:r>
    </w:p>
    <w:p w14:paraId="307C6C74" w14:textId="77777777" w:rsidR="00F50795" w:rsidRPr="00F2557D" w:rsidRDefault="00000000">
      <w:pPr>
        <w:pStyle w:val="Default"/>
        <w:spacing w:line="360" w:lineRule="auto"/>
        <w:rPr>
          <w:rStyle w:val="None"/>
          <w:rFonts w:ascii="Arial" w:hAnsi="Arial" w:cs="Arial"/>
          <w:sz w:val="24"/>
          <w:szCs w:val="24"/>
        </w:rPr>
      </w:pPr>
      <w:r w:rsidRPr="00F2557D">
        <w:rPr>
          <w:rStyle w:val="None"/>
          <w:rFonts w:ascii="Arial" w:hAnsi="Arial" w:cs="Arial"/>
          <w:sz w:val="24"/>
          <w:szCs w:val="24"/>
        </w:rPr>
        <w:t xml:space="preserve">Increased age-associated B cells in patients with acquired aplastic anemia correlate with IFN-γ. Blood Advances </w:t>
      </w:r>
      <w:proofErr w:type="gramStart"/>
      <w:r w:rsidRPr="00F2557D">
        <w:rPr>
          <w:rStyle w:val="None"/>
          <w:rFonts w:ascii="Arial" w:hAnsi="Arial" w:cs="Arial"/>
          <w:sz w:val="24"/>
          <w:szCs w:val="24"/>
        </w:rPr>
        <w:t>2024:8;2:399</w:t>
      </w:r>
      <w:proofErr w:type="gramEnd"/>
      <w:r w:rsidRPr="00F2557D">
        <w:rPr>
          <w:rStyle w:val="None"/>
          <w:rFonts w:ascii="Arial" w:hAnsi="Arial" w:cs="Arial"/>
          <w:sz w:val="24"/>
          <w:szCs w:val="24"/>
        </w:rPr>
        <w:t>-402</w:t>
      </w:r>
    </w:p>
    <w:p w14:paraId="30597B81" w14:textId="77777777" w:rsidR="00F50795" w:rsidRPr="00F2557D" w:rsidRDefault="00000000">
      <w:pPr>
        <w:pStyle w:val="Default"/>
        <w:spacing w:line="360" w:lineRule="auto"/>
        <w:rPr>
          <w:rStyle w:val="None"/>
          <w:rFonts w:ascii="Arial" w:hAnsi="Arial" w:cs="Arial"/>
          <w:sz w:val="24"/>
          <w:szCs w:val="24"/>
        </w:rPr>
      </w:pPr>
      <w:r w:rsidRPr="00F2557D">
        <w:rPr>
          <w:rStyle w:val="None"/>
          <w:rFonts w:ascii="Arial" w:hAnsi="Arial" w:cs="Arial"/>
          <w:sz w:val="24"/>
          <w:szCs w:val="24"/>
        </w:rPr>
        <w:t xml:space="preserve"> </w:t>
      </w:r>
    </w:p>
    <w:p w14:paraId="73E3C3C6" w14:textId="77777777" w:rsidR="00F50795" w:rsidRPr="00881AC9" w:rsidRDefault="00000000">
      <w:pPr>
        <w:pStyle w:val="Default"/>
        <w:spacing w:line="360" w:lineRule="auto"/>
        <w:rPr>
          <w:rStyle w:val="None"/>
          <w:rFonts w:ascii="Arial" w:hAnsi="Arial" w:cs="Arial"/>
          <w:sz w:val="24"/>
          <w:szCs w:val="24"/>
          <w:shd w:val="clear" w:color="auto" w:fill="FFFFFF"/>
        </w:rPr>
      </w:pPr>
      <w:r w:rsidRPr="00F2557D">
        <w:rPr>
          <w:rStyle w:val="None"/>
          <w:rFonts w:ascii="Arial" w:hAnsi="Arial" w:cs="Arial"/>
          <w:sz w:val="24"/>
          <w:szCs w:val="24"/>
        </w:rPr>
        <w:t xml:space="preserve">8.1.60. </w:t>
      </w:r>
      <w:proofErr w:type="spellStart"/>
      <w:r w:rsidRPr="00F2557D">
        <w:rPr>
          <w:rStyle w:val="None"/>
          <w:rFonts w:ascii="Arial" w:hAnsi="Arial" w:cs="Arial"/>
          <w:sz w:val="24"/>
          <w:szCs w:val="24"/>
        </w:rPr>
        <w:t>Chatzikalil</w:t>
      </w:r>
      <w:proofErr w:type="spellEnd"/>
      <w:r w:rsidRPr="00F2557D">
        <w:rPr>
          <w:rStyle w:val="None"/>
          <w:rFonts w:ascii="Arial" w:hAnsi="Arial" w:cs="Arial"/>
          <w:sz w:val="24"/>
          <w:szCs w:val="24"/>
        </w:rPr>
        <w:t xml:space="preserve"> E, Roka N, Diamantopoulos P, </w:t>
      </w:r>
      <w:proofErr w:type="spellStart"/>
      <w:r w:rsidRPr="00F2557D">
        <w:rPr>
          <w:rStyle w:val="None"/>
          <w:rFonts w:ascii="Arial" w:hAnsi="Arial" w:cs="Arial"/>
          <w:sz w:val="24"/>
          <w:szCs w:val="24"/>
        </w:rPr>
        <w:t>Rigatou</w:t>
      </w:r>
      <w:proofErr w:type="spellEnd"/>
      <w:r w:rsidRPr="00F2557D">
        <w:rPr>
          <w:rStyle w:val="None"/>
          <w:rFonts w:ascii="Arial" w:hAnsi="Arial" w:cs="Arial"/>
          <w:sz w:val="24"/>
          <w:szCs w:val="24"/>
        </w:rPr>
        <w:t xml:space="preserve"> E, </w:t>
      </w:r>
      <w:proofErr w:type="spellStart"/>
      <w:r w:rsidRPr="00F2557D">
        <w:rPr>
          <w:rStyle w:val="None"/>
          <w:rFonts w:ascii="Arial" w:hAnsi="Arial" w:cs="Arial"/>
          <w:sz w:val="24"/>
          <w:szCs w:val="24"/>
        </w:rPr>
        <w:t>Avgerinou</w:t>
      </w:r>
      <w:proofErr w:type="spellEnd"/>
      <w:r w:rsidRPr="00F2557D">
        <w:rPr>
          <w:rStyle w:val="None"/>
          <w:rFonts w:ascii="Arial" w:hAnsi="Arial" w:cs="Arial"/>
          <w:sz w:val="24"/>
          <w:szCs w:val="24"/>
        </w:rPr>
        <w:t xml:space="preserve"> A, </w:t>
      </w:r>
      <w:proofErr w:type="spellStart"/>
      <w:r w:rsidRPr="00F2557D">
        <w:rPr>
          <w:rStyle w:val="None"/>
          <w:rFonts w:ascii="Arial" w:hAnsi="Arial" w:cs="Arial"/>
          <w:sz w:val="24"/>
          <w:szCs w:val="24"/>
        </w:rPr>
        <w:t>Kattamis</w:t>
      </w:r>
      <w:proofErr w:type="spellEnd"/>
      <w:r w:rsidRPr="00F2557D">
        <w:rPr>
          <w:rStyle w:val="None"/>
          <w:rFonts w:ascii="Arial" w:hAnsi="Arial" w:cs="Arial"/>
          <w:sz w:val="24"/>
          <w:szCs w:val="24"/>
        </w:rPr>
        <w:t xml:space="preserve"> A,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rPr>
        <w:t xml:space="preserve"> EE.  </w:t>
      </w:r>
      <w:proofErr w:type="spellStart"/>
      <w:r w:rsidRPr="00F2557D">
        <w:rPr>
          <w:rStyle w:val="None"/>
          <w:rFonts w:ascii="Arial" w:hAnsi="Arial" w:cs="Arial"/>
          <w:sz w:val="24"/>
          <w:szCs w:val="24"/>
        </w:rPr>
        <w:t>Venetoclax</w:t>
      </w:r>
      <w:proofErr w:type="spellEnd"/>
      <w:r w:rsidRPr="00F2557D">
        <w:rPr>
          <w:rStyle w:val="None"/>
          <w:rFonts w:ascii="Arial" w:hAnsi="Arial" w:cs="Arial"/>
          <w:sz w:val="24"/>
          <w:szCs w:val="24"/>
          <w:shd w:val="clear" w:color="auto" w:fill="FFFFFF"/>
        </w:rPr>
        <w:t xml:space="preserve"> combination treatment of Acute Myelogenous Leukemia in adolescents and young adult patients.  J</w:t>
      </w:r>
      <w:r w:rsidRPr="00881AC9">
        <w:rPr>
          <w:rStyle w:val="None"/>
          <w:rFonts w:ascii="Arial" w:hAnsi="Arial" w:cs="Arial"/>
          <w:sz w:val="24"/>
          <w:szCs w:val="24"/>
          <w:shd w:val="clear" w:color="auto" w:fill="FFFFFF"/>
        </w:rPr>
        <w:t xml:space="preserve"> </w:t>
      </w:r>
      <w:r w:rsidRPr="00F2557D">
        <w:rPr>
          <w:rStyle w:val="None"/>
          <w:rFonts w:ascii="Arial" w:hAnsi="Arial" w:cs="Arial"/>
          <w:sz w:val="24"/>
          <w:szCs w:val="24"/>
          <w:shd w:val="clear" w:color="auto" w:fill="FFFFFF"/>
        </w:rPr>
        <w:t>Clin</w:t>
      </w:r>
      <w:r w:rsidRPr="00881AC9">
        <w:rPr>
          <w:rStyle w:val="None"/>
          <w:rFonts w:ascii="Arial" w:hAnsi="Arial" w:cs="Arial"/>
          <w:sz w:val="24"/>
          <w:szCs w:val="24"/>
          <w:shd w:val="clear" w:color="auto" w:fill="FFFFFF"/>
        </w:rPr>
        <w:t xml:space="preserve"> </w:t>
      </w:r>
      <w:proofErr w:type="gramStart"/>
      <w:r w:rsidRPr="00F2557D">
        <w:rPr>
          <w:rStyle w:val="None"/>
          <w:rFonts w:ascii="Arial" w:hAnsi="Arial" w:cs="Arial"/>
          <w:sz w:val="24"/>
          <w:szCs w:val="24"/>
          <w:shd w:val="clear" w:color="auto" w:fill="FFFFFF"/>
        </w:rPr>
        <w:t>Medicine</w:t>
      </w:r>
      <w:r w:rsidRPr="00881AC9">
        <w:rPr>
          <w:rStyle w:val="None"/>
          <w:rFonts w:ascii="Arial" w:hAnsi="Arial" w:cs="Arial"/>
          <w:sz w:val="24"/>
          <w:szCs w:val="24"/>
          <w:shd w:val="clear" w:color="auto" w:fill="FFFFFF"/>
        </w:rPr>
        <w:t xml:space="preserve"> ,</w:t>
      </w:r>
      <w:proofErr w:type="gramEnd"/>
      <w:r w:rsidRPr="00881AC9">
        <w:rPr>
          <w:rStyle w:val="None"/>
          <w:rFonts w:ascii="Arial" w:hAnsi="Arial" w:cs="Arial"/>
          <w:sz w:val="24"/>
          <w:szCs w:val="24"/>
          <w:shd w:val="clear" w:color="auto" w:fill="FFFFFF"/>
        </w:rPr>
        <w:t xml:space="preserve"> 2024 </w:t>
      </w:r>
      <w:proofErr w:type="spellStart"/>
      <w:r w:rsidRPr="00F2557D">
        <w:rPr>
          <w:rStyle w:val="None"/>
          <w:rFonts w:ascii="Arial" w:hAnsi="Arial" w:cs="Arial"/>
          <w:sz w:val="24"/>
          <w:szCs w:val="24"/>
          <w:shd w:val="clear" w:color="auto" w:fill="FFFFFF"/>
        </w:rPr>
        <w:t>epub</w:t>
      </w:r>
      <w:proofErr w:type="spellEnd"/>
      <w:r w:rsidRPr="00881AC9">
        <w:rPr>
          <w:rStyle w:val="None"/>
          <w:rFonts w:ascii="Arial" w:hAnsi="Arial" w:cs="Arial"/>
          <w:sz w:val="24"/>
          <w:szCs w:val="24"/>
          <w:shd w:val="clear" w:color="auto" w:fill="FFFFFF"/>
        </w:rPr>
        <w:t xml:space="preserve"> </w:t>
      </w:r>
      <w:r w:rsidRPr="00F2557D">
        <w:rPr>
          <w:rStyle w:val="None"/>
          <w:rFonts w:ascii="Arial" w:hAnsi="Arial" w:cs="Arial"/>
          <w:sz w:val="24"/>
          <w:szCs w:val="24"/>
          <w:shd w:val="clear" w:color="auto" w:fill="FFFFFF"/>
        </w:rPr>
        <w:t>ahead</w:t>
      </w:r>
      <w:r w:rsidRPr="00881AC9">
        <w:rPr>
          <w:rStyle w:val="None"/>
          <w:rFonts w:ascii="Arial" w:hAnsi="Arial" w:cs="Arial"/>
          <w:sz w:val="24"/>
          <w:szCs w:val="24"/>
          <w:shd w:val="clear" w:color="auto" w:fill="FFFFFF"/>
        </w:rPr>
        <w:t xml:space="preserve"> </w:t>
      </w:r>
      <w:r w:rsidRPr="00F2557D">
        <w:rPr>
          <w:rStyle w:val="None"/>
          <w:rFonts w:ascii="Arial" w:hAnsi="Arial" w:cs="Arial"/>
          <w:sz w:val="24"/>
          <w:szCs w:val="24"/>
          <w:shd w:val="clear" w:color="auto" w:fill="FFFFFF"/>
        </w:rPr>
        <w:t>of</w:t>
      </w:r>
      <w:r w:rsidRPr="00881AC9">
        <w:rPr>
          <w:rStyle w:val="None"/>
          <w:rFonts w:ascii="Arial" w:hAnsi="Arial" w:cs="Arial"/>
          <w:sz w:val="24"/>
          <w:szCs w:val="24"/>
          <w:shd w:val="clear" w:color="auto" w:fill="FFFFFF"/>
        </w:rPr>
        <w:t xml:space="preserve"> </w:t>
      </w:r>
      <w:r w:rsidRPr="00F2557D">
        <w:rPr>
          <w:rStyle w:val="None"/>
          <w:rFonts w:ascii="Arial" w:hAnsi="Arial" w:cs="Arial"/>
          <w:sz w:val="24"/>
          <w:szCs w:val="24"/>
          <w:shd w:val="clear" w:color="auto" w:fill="FFFFFF"/>
        </w:rPr>
        <w:t>print</w:t>
      </w:r>
    </w:p>
    <w:p w14:paraId="07BE2EAA" w14:textId="77777777" w:rsidR="00702684" w:rsidRPr="00702684" w:rsidRDefault="00000000">
      <w:pPr>
        <w:pStyle w:val="Default"/>
        <w:spacing w:line="360" w:lineRule="auto"/>
        <w:rPr>
          <w:rFonts w:ascii="Arial" w:hAnsi="Arial" w:cs="Arial"/>
          <w:b/>
          <w:bCs/>
          <w:color w:val="000000" w:themeColor="text1"/>
          <w:sz w:val="24"/>
          <w:szCs w:val="24"/>
          <w:shd w:val="clear" w:color="auto" w:fill="FFFFFF"/>
        </w:rPr>
      </w:pPr>
      <w:r w:rsidRPr="00881AC9">
        <w:rPr>
          <w:rStyle w:val="None"/>
          <w:rFonts w:ascii="Arial" w:hAnsi="Arial" w:cs="Arial"/>
          <w:sz w:val="24"/>
          <w:szCs w:val="24"/>
          <w:shd w:val="clear" w:color="auto" w:fill="FFFFFF"/>
        </w:rPr>
        <w:t xml:space="preserve">8.1.61. </w:t>
      </w:r>
      <w:proofErr w:type="spellStart"/>
      <w:r w:rsidR="00702684" w:rsidRPr="00702684">
        <w:rPr>
          <w:rFonts w:ascii="Arial" w:hAnsi="Arial" w:cs="Arial"/>
          <w:color w:val="000000" w:themeColor="text1"/>
          <w:sz w:val="24"/>
          <w:szCs w:val="24"/>
          <w:shd w:val="clear" w:color="auto" w:fill="FFFFFF"/>
        </w:rPr>
        <w:t>Pouliasi</w:t>
      </w:r>
      <w:proofErr w:type="spellEnd"/>
      <w:r w:rsidR="00702684" w:rsidRPr="00702684">
        <w:rPr>
          <w:rFonts w:ascii="Arial" w:hAnsi="Arial" w:cs="Arial"/>
          <w:color w:val="000000" w:themeColor="text1"/>
          <w:sz w:val="24"/>
          <w:szCs w:val="24"/>
          <w:shd w:val="clear" w:color="auto" w:fill="FFFFFF"/>
        </w:rPr>
        <w:t xml:space="preserve"> F, </w:t>
      </w:r>
      <w:proofErr w:type="spellStart"/>
      <w:r w:rsidR="00702684" w:rsidRPr="00702684">
        <w:rPr>
          <w:rFonts w:ascii="Arial" w:hAnsi="Arial" w:cs="Arial"/>
          <w:color w:val="000000" w:themeColor="text1"/>
          <w:sz w:val="24"/>
          <w:szCs w:val="24"/>
          <w:shd w:val="clear" w:color="auto" w:fill="FFFFFF"/>
        </w:rPr>
        <w:t>Salamaliki</w:t>
      </w:r>
      <w:proofErr w:type="spellEnd"/>
      <w:r w:rsidR="00702684" w:rsidRPr="00702684">
        <w:rPr>
          <w:rFonts w:ascii="Arial" w:hAnsi="Arial" w:cs="Arial"/>
          <w:color w:val="000000" w:themeColor="text1"/>
          <w:sz w:val="24"/>
          <w:szCs w:val="24"/>
          <w:shd w:val="clear" w:color="auto" w:fill="FFFFFF"/>
        </w:rPr>
        <w:t xml:space="preserve"> C, </w:t>
      </w:r>
      <w:proofErr w:type="spellStart"/>
      <w:r w:rsidR="00702684" w:rsidRPr="00702684">
        <w:rPr>
          <w:rFonts w:ascii="Arial" w:hAnsi="Arial" w:cs="Arial"/>
          <w:color w:val="000000" w:themeColor="text1"/>
          <w:sz w:val="24"/>
          <w:szCs w:val="24"/>
          <w:shd w:val="clear" w:color="auto" w:fill="FFFFFF"/>
        </w:rPr>
        <w:t>Kanaloupitis</w:t>
      </w:r>
      <w:proofErr w:type="spellEnd"/>
      <w:r w:rsidR="00702684" w:rsidRPr="00702684">
        <w:rPr>
          <w:rFonts w:ascii="Arial" w:hAnsi="Arial" w:cs="Arial"/>
          <w:color w:val="000000" w:themeColor="text1"/>
          <w:sz w:val="24"/>
          <w:szCs w:val="24"/>
          <w:shd w:val="clear" w:color="auto" w:fill="FFFFFF"/>
        </w:rPr>
        <w:t xml:space="preserve"> S, </w:t>
      </w:r>
      <w:proofErr w:type="spellStart"/>
      <w:r w:rsidR="00702684" w:rsidRPr="00702684">
        <w:rPr>
          <w:rFonts w:ascii="Arial" w:hAnsi="Arial" w:cs="Arial"/>
          <w:color w:val="000000" w:themeColor="text1"/>
          <w:sz w:val="24"/>
          <w:szCs w:val="24"/>
          <w:shd w:val="clear" w:color="auto" w:fill="FFFFFF"/>
        </w:rPr>
        <w:t>Verigou</w:t>
      </w:r>
      <w:proofErr w:type="spellEnd"/>
      <w:r w:rsidR="00702684" w:rsidRPr="00702684">
        <w:rPr>
          <w:rFonts w:ascii="Arial" w:hAnsi="Arial" w:cs="Arial"/>
          <w:color w:val="000000" w:themeColor="text1"/>
          <w:sz w:val="24"/>
          <w:szCs w:val="24"/>
          <w:shd w:val="clear" w:color="auto" w:fill="FFFFFF"/>
        </w:rPr>
        <w:t xml:space="preserve"> E, </w:t>
      </w:r>
      <w:proofErr w:type="spellStart"/>
      <w:r w:rsidR="00702684" w:rsidRPr="00702684">
        <w:rPr>
          <w:rFonts w:ascii="Arial" w:hAnsi="Arial" w:cs="Arial"/>
          <w:color w:val="000000" w:themeColor="text1"/>
          <w:sz w:val="24"/>
          <w:szCs w:val="24"/>
          <w:shd w:val="clear" w:color="auto" w:fill="FFFFFF"/>
        </w:rPr>
        <w:t>Liolis</w:t>
      </w:r>
      <w:proofErr w:type="spellEnd"/>
      <w:r w:rsidR="00702684" w:rsidRPr="00702684">
        <w:rPr>
          <w:rFonts w:ascii="Arial" w:hAnsi="Arial" w:cs="Arial"/>
          <w:color w:val="000000" w:themeColor="text1"/>
          <w:sz w:val="24"/>
          <w:szCs w:val="24"/>
          <w:shd w:val="clear" w:color="auto" w:fill="FFFFFF"/>
        </w:rPr>
        <w:t xml:space="preserve"> E, </w:t>
      </w:r>
      <w:proofErr w:type="spellStart"/>
      <w:r w:rsidR="00702684" w:rsidRPr="00702684">
        <w:rPr>
          <w:rFonts w:ascii="Arial" w:hAnsi="Arial" w:cs="Arial"/>
          <w:color w:val="000000" w:themeColor="text1"/>
          <w:sz w:val="24"/>
          <w:szCs w:val="24"/>
          <w:shd w:val="clear" w:color="auto" w:fill="FFFFFF"/>
        </w:rPr>
        <w:t>Koutras</w:t>
      </w:r>
      <w:proofErr w:type="spellEnd"/>
      <w:r w:rsidR="00702684" w:rsidRPr="00702684">
        <w:rPr>
          <w:rFonts w:ascii="Arial" w:hAnsi="Arial" w:cs="Arial"/>
          <w:color w:val="000000" w:themeColor="text1"/>
          <w:sz w:val="24"/>
          <w:szCs w:val="24"/>
          <w:shd w:val="clear" w:color="auto" w:fill="FFFFFF"/>
        </w:rPr>
        <w:t xml:space="preserve"> A, </w:t>
      </w:r>
      <w:proofErr w:type="spellStart"/>
      <w:r w:rsidR="00702684" w:rsidRPr="00702684">
        <w:rPr>
          <w:rFonts w:ascii="Arial" w:hAnsi="Arial" w:cs="Arial"/>
          <w:color w:val="000000" w:themeColor="text1"/>
          <w:sz w:val="24"/>
          <w:szCs w:val="24"/>
          <w:shd w:val="clear" w:color="auto" w:fill="FFFFFF"/>
        </w:rPr>
        <w:t>Makatsoris</w:t>
      </w:r>
      <w:proofErr w:type="spellEnd"/>
      <w:r w:rsidR="00702684" w:rsidRPr="00702684">
        <w:rPr>
          <w:rFonts w:ascii="Arial" w:hAnsi="Arial" w:cs="Arial"/>
          <w:color w:val="000000" w:themeColor="text1"/>
          <w:sz w:val="24"/>
          <w:szCs w:val="24"/>
          <w:shd w:val="clear" w:color="auto" w:fill="FFFFFF"/>
        </w:rPr>
        <w:t xml:space="preserve"> T, </w:t>
      </w:r>
      <w:proofErr w:type="spellStart"/>
      <w:r w:rsidR="00702684" w:rsidRPr="00702684">
        <w:rPr>
          <w:rFonts w:ascii="Arial" w:hAnsi="Arial" w:cs="Arial"/>
          <w:color w:val="000000" w:themeColor="text1"/>
          <w:sz w:val="24"/>
          <w:szCs w:val="24"/>
          <w:shd w:val="clear" w:color="auto" w:fill="FFFFFF"/>
        </w:rPr>
        <w:t>Kalofonos</w:t>
      </w:r>
      <w:proofErr w:type="spellEnd"/>
      <w:r w:rsidR="00702684" w:rsidRPr="00702684">
        <w:rPr>
          <w:rFonts w:ascii="Arial" w:hAnsi="Arial" w:cs="Arial"/>
          <w:color w:val="000000" w:themeColor="text1"/>
          <w:sz w:val="24"/>
          <w:szCs w:val="24"/>
          <w:shd w:val="clear" w:color="auto" w:fill="FFFFFF"/>
        </w:rPr>
        <w:t xml:space="preserve"> C, </w:t>
      </w:r>
      <w:proofErr w:type="spellStart"/>
      <w:r w:rsidR="00702684" w:rsidRPr="00702684">
        <w:rPr>
          <w:rFonts w:ascii="Arial" w:hAnsi="Arial" w:cs="Arial"/>
          <w:color w:val="000000" w:themeColor="text1"/>
          <w:sz w:val="24"/>
          <w:szCs w:val="24"/>
          <w:shd w:val="clear" w:color="auto" w:fill="FFFFFF"/>
        </w:rPr>
        <w:t>Liossis</w:t>
      </w:r>
      <w:proofErr w:type="spellEnd"/>
      <w:r w:rsidR="00702684" w:rsidRPr="00702684">
        <w:rPr>
          <w:rFonts w:ascii="Arial" w:hAnsi="Arial" w:cs="Arial"/>
          <w:color w:val="000000" w:themeColor="text1"/>
          <w:sz w:val="24"/>
          <w:szCs w:val="24"/>
          <w:shd w:val="clear" w:color="auto" w:fill="FFFFFF"/>
        </w:rPr>
        <w:t xml:space="preserve"> SN, </w:t>
      </w:r>
      <w:proofErr w:type="spellStart"/>
      <w:r w:rsidR="00702684" w:rsidRPr="00702684">
        <w:rPr>
          <w:rFonts w:ascii="Arial" w:hAnsi="Arial" w:cs="Arial"/>
          <w:b/>
          <w:bCs/>
          <w:color w:val="000000" w:themeColor="text1"/>
          <w:sz w:val="24"/>
          <w:szCs w:val="24"/>
          <w:shd w:val="clear" w:color="auto" w:fill="FFFFFF"/>
        </w:rPr>
        <w:t>Solomou</w:t>
      </w:r>
      <w:proofErr w:type="spellEnd"/>
      <w:r w:rsidR="00702684" w:rsidRPr="00702684">
        <w:rPr>
          <w:rFonts w:ascii="Arial" w:hAnsi="Arial" w:cs="Arial"/>
          <w:b/>
          <w:bCs/>
          <w:color w:val="000000" w:themeColor="text1"/>
          <w:sz w:val="24"/>
          <w:szCs w:val="24"/>
          <w:shd w:val="clear" w:color="auto" w:fill="FFFFFF"/>
        </w:rPr>
        <w:t xml:space="preserve"> EE </w:t>
      </w:r>
    </w:p>
    <w:p w14:paraId="03DA80D0" w14:textId="6DEF5FD6" w:rsidR="00F50795" w:rsidRPr="00702684" w:rsidRDefault="00000000">
      <w:pPr>
        <w:pStyle w:val="Default"/>
        <w:spacing w:line="360" w:lineRule="auto"/>
        <w:rPr>
          <w:rStyle w:val="None"/>
          <w:rFonts w:ascii="Arial" w:hAnsi="Arial" w:cs="Arial"/>
          <w:color w:val="000000" w:themeColor="text1"/>
          <w:sz w:val="24"/>
          <w:szCs w:val="24"/>
          <w:shd w:val="clear" w:color="auto" w:fill="FFFFFF"/>
        </w:rPr>
      </w:pPr>
      <w:r w:rsidRPr="00702684">
        <w:rPr>
          <w:rStyle w:val="None"/>
          <w:rFonts w:ascii="Arial" w:hAnsi="Arial" w:cs="Arial"/>
          <w:color w:val="000000" w:themeColor="text1"/>
          <w:sz w:val="24"/>
          <w:szCs w:val="24"/>
          <w:shd w:val="clear" w:color="auto" w:fill="FFFFFF"/>
        </w:rPr>
        <w:t xml:space="preserve"> </w:t>
      </w:r>
      <w:hyperlink r:id="rId32" w:history="1">
        <w:r w:rsidR="00702684" w:rsidRPr="00702684">
          <w:rPr>
            <w:rStyle w:val="Hyperlink"/>
            <w:rFonts w:ascii="Arial" w:hAnsi="Arial" w:cs="Arial"/>
            <w:color w:val="000000" w:themeColor="text1"/>
            <w:sz w:val="24"/>
            <w:szCs w:val="24"/>
            <w:u w:val="none"/>
            <w:shd w:val="clear" w:color="auto" w:fill="FFFFFF"/>
          </w:rPr>
          <w:t>Exploring the Dynamics of B Cell Subpopulations in Response to Immune Checkpoint Inhibitors: A Prospective Study</w:t>
        </w:r>
      </w:hyperlink>
      <w:r w:rsidR="00702684">
        <w:rPr>
          <w:rFonts w:ascii="Arial" w:hAnsi="Arial" w:cs="Arial"/>
          <w:color w:val="000000" w:themeColor="text1"/>
          <w:sz w:val="24"/>
          <w:szCs w:val="24"/>
        </w:rPr>
        <w:t xml:space="preserve">. Applied Sciences </w:t>
      </w:r>
      <w:proofErr w:type="gramStart"/>
      <w:r w:rsidR="00702684">
        <w:rPr>
          <w:rFonts w:ascii="Arial" w:hAnsi="Arial" w:cs="Arial"/>
          <w:color w:val="000000" w:themeColor="text1"/>
          <w:sz w:val="24"/>
          <w:szCs w:val="24"/>
        </w:rPr>
        <w:t>2024;14:4990</w:t>
      </w:r>
      <w:proofErr w:type="gramEnd"/>
    </w:p>
    <w:p w14:paraId="708C6508" w14:textId="4BEEE726" w:rsidR="00F50795" w:rsidRPr="00881AC9" w:rsidRDefault="00000000">
      <w:pPr>
        <w:pStyle w:val="Default"/>
        <w:spacing w:line="360" w:lineRule="auto"/>
        <w:rPr>
          <w:rStyle w:val="None"/>
          <w:rFonts w:ascii="Arial" w:hAnsi="Arial" w:cs="Arial"/>
          <w:sz w:val="24"/>
          <w:szCs w:val="24"/>
          <w:shd w:val="clear" w:color="auto" w:fill="FFFFFF"/>
          <w:lang w:val="el-GR"/>
        </w:rPr>
      </w:pPr>
      <w:r w:rsidRPr="00881AC9">
        <w:rPr>
          <w:rStyle w:val="None"/>
          <w:rFonts w:ascii="Arial" w:hAnsi="Arial" w:cs="Arial"/>
          <w:sz w:val="24"/>
          <w:szCs w:val="24"/>
          <w:shd w:val="clear" w:color="auto" w:fill="FFFFFF"/>
        </w:rPr>
        <w:t xml:space="preserve">8.1.62. </w:t>
      </w:r>
      <w:proofErr w:type="spellStart"/>
      <w:r w:rsidR="00702684">
        <w:rPr>
          <w:rFonts w:ascii="Arial" w:hAnsi="Arial" w:cs="Arial"/>
          <w:color w:val="212529"/>
          <w:shd w:val="clear" w:color="auto" w:fill="FFFFFF"/>
        </w:rPr>
        <w:t>Salamaliki</w:t>
      </w:r>
      <w:proofErr w:type="spellEnd"/>
      <w:r w:rsidR="00702684">
        <w:rPr>
          <w:rFonts w:ascii="Arial" w:hAnsi="Arial" w:cs="Arial"/>
          <w:color w:val="212529"/>
          <w:shd w:val="clear" w:color="auto" w:fill="FFFFFF"/>
        </w:rPr>
        <w:t xml:space="preserve"> C, </w:t>
      </w:r>
      <w:proofErr w:type="spellStart"/>
      <w:r w:rsidR="00702684">
        <w:rPr>
          <w:rFonts w:ascii="Arial" w:hAnsi="Arial" w:cs="Arial"/>
          <w:color w:val="212529"/>
          <w:shd w:val="clear" w:color="auto" w:fill="FFFFFF"/>
        </w:rPr>
        <w:t>Pouliasi</w:t>
      </w:r>
      <w:proofErr w:type="spellEnd"/>
      <w:r w:rsidR="00702684">
        <w:rPr>
          <w:rFonts w:ascii="Arial" w:hAnsi="Arial" w:cs="Arial"/>
          <w:color w:val="212529"/>
          <w:shd w:val="clear" w:color="auto" w:fill="FFFFFF"/>
        </w:rPr>
        <w:t xml:space="preserve"> F, </w:t>
      </w:r>
      <w:proofErr w:type="spellStart"/>
      <w:r w:rsidR="00702684">
        <w:rPr>
          <w:rFonts w:ascii="Arial" w:hAnsi="Arial" w:cs="Arial"/>
          <w:color w:val="212529"/>
          <w:shd w:val="clear" w:color="auto" w:fill="FFFFFF"/>
        </w:rPr>
        <w:t>Liolis</w:t>
      </w:r>
      <w:proofErr w:type="spellEnd"/>
      <w:r w:rsidR="00702684">
        <w:rPr>
          <w:rFonts w:ascii="Arial" w:hAnsi="Arial" w:cs="Arial"/>
          <w:color w:val="212529"/>
          <w:shd w:val="clear" w:color="auto" w:fill="FFFFFF"/>
        </w:rPr>
        <w:t xml:space="preserve"> E, </w:t>
      </w:r>
      <w:proofErr w:type="spellStart"/>
      <w:r w:rsidR="00702684">
        <w:rPr>
          <w:rFonts w:ascii="Arial" w:hAnsi="Arial" w:cs="Arial"/>
          <w:color w:val="212529"/>
          <w:shd w:val="clear" w:color="auto" w:fill="FFFFFF"/>
        </w:rPr>
        <w:t>Verigou</w:t>
      </w:r>
      <w:proofErr w:type="spellEnd"/>
      <w:r w:rsidR="00702684">
        <w:rPr>
          <w:rFonts w:ascii="Arial" w:hAnsi="Arial" w:cs="Arial"/>
          <w:color w:val="212529"/>
          <w:shd w:val="clear" w:color="auto" w:fill="FFFFFF"/>
        </w:rPr>
        <w:t xml:space="preserve"> E, </w:t>
      </w:r>
      <w:proofErr w:type="spellStart"/>
      <w:r w:rsidR="00702684">
        <w:rPr>
          <w:rFonts w:ascii="Arial" w:hAnsi="Arial" w:cs="Arial"/>
          <w:color w:val="212529"/>
          <w:shd w:val="clear" w:color="auto" w:fill="FFFFFF"/>
        </w:rPr>
        <w:t>Koutras</w:t>
      </w:r>
      <w:proofErr w:type="spellEnd"/>
      <w:r w:rsidR="00702684">
        <w:rPr>
          <w:rFonts w:ascii="Arial" w:hAnsi="Arial" w:cs="Arial"/>
          <w:color w:val="212529"/>
          <w:shd w:val="clear" w:color="auto" w:fill="FFFFFF"/>
        </w:rPr>
        <w:t xml:space="preserve"> A, </w:t>
      </w:r>
      <w:proofErr w:type="spellStart"/>
      <w:r w:rsidR="00702684">
        <w:rPr>
          <w:rFonts w:ascii="Arial" w:hAnsi="Arial" w:cs="Arial"/>
          <w:color w:val="212529"/>
          <w:shd w:val="clear" w:color="auto" w:fill="FFFFFF"/>
        </w:rPr>
        <w:t>Makatsoris</w:t>
      </w:r>
      <w:proofErr w:type="spellEnd"/>
      <w:r w:rsidR="00702684">
        <w:rPr>
          <w:rFonts w:ascii="Arial" w:hAnsi="Arial" w:cs="Arial"/>
          <w:color w:val="212529"/>
          <w:shd w:val="clear" w:color="auto" w:fill="FFFFFF"/>
        </w:rPr>
        <w:t xml:space="preserve"> T, </w:t>
      </w:r>
      <w:proofErr w:type="spellStart"/>
      <w:r w:rsidR="00702684">
        <w:rPr>
          <w:rFonts w:ascii="Arial" w:hAnsi="Arial" w:cs="Arial"/>
          <w:color w:val="212529"/>
          <w:shd w:val="clear" w:color="auto" w:fill="FFFFFF"/>
        </w:rPr>
        <w:t>Kalofonos</w:t>
      </w:r>
      <w:proofErr w:type="spellEnd"/>
      <w:r w:rsidR="00702684">
        <w:rPr>
          <w:rFonts w:ascii="Arial" w:hAnsi="Arial" w:cs="Arial"/>
          <w:color w:val="212529"/>
          <w:shd w:val="clear" w:color="auto" w:fill="FFFFFF"/>
        </w:rPr>
        <w:t xml:space="preserve"> C, </w:t>
      </w:r>
      <w:proofErr w:type="spellStart"/>
      <w:r w:rsidR="00702684">
        <w:rPr>
          <w:rFonts w:ascii="Arial" w:hAnsi="Arial" w:cs="Arial"/>
          <w:color w:val="212529"/>
          <w:shd w:val="clear" w:color="auto" w:fill="FFFFFF"/>
        </w:rPr>
        <w:t>Liossis</w:t>
      </w:r>
      <w:proofErr w:type="spellEnd"/>
      <w:r w:rsidR="00702684">
        <w:rPr>
          <w:rFonts w:ascii="Arial" w:hAnsi="Arial" w:cs="Arial"/>
          <w:color w:val="212529"/>
          <w:shd w:val="clear" w:color="auto" w:fill="FFFFFF"/>
        </w:rPr>
        <w:t xml:space="preserve"> SN, </w:t>
      </w:r>
      <w:proofErr w:type="spellStart"/>
      <w:r w:rsidR="00702684" w:rsidRPr="00097957">
        <w:rPr>
          <w:rFonts w:ascii="Arial" w:hAnsi="Arial" w:cs="Arial"/>
          <w:b/>
          <w:bCs/>
          <w:color w:val="212529"/>
          <w:shd w:val="clear" w:color="auto" w:fill="FFFFFF"/>
        </w:rPr>
        <w:t>Solomou</w:t>
      </w:r>
      <w:proofErr w:type="spellEnd"/>
      <w:r w:rsidR="00702684" w:rsidRPr="00097957">
        <w:rPr>
          <w:rFonts w:ascii="Arial" w:hAnsi="Arial" w:cs="Arial"/>
          <w:b/>
          <w:bCs/>
          <w:color w:val="212529"/>
          <w:shd w:val="clear" w:color="auto" w:fill="FFFFFF"/>
        </w:rPr>
        <w:t xml:space="preserve"> EE</w:t>
      </w:r>
      <w:r w:rsidR="00702684">
        <w:rPr>
          <w:rFonts w:ascii="Arial" w:hAnsi="Arial" w:cs="Arial"/>
          <w:color w:val="212529"/>
          <w:shd w:val="clear" w:color="auto" w:fill="FFFFFF"/>
        </w:rPr>
        <w:t xml:space="preserve"> (2024) Evidence That Circulating T Cells at Treatment Onset Predict Response to PD-1 Inhibitors. Ann</w:t>
      </w:r>
      <w:r w:rsidR="00702684" w:rsidRPr="00881AC9">
        <w:rPr>
          <w:rFonts w:ascii="Arial" w:hAnsi="Arial" w:cs="Arial"/>
          <w:color w:val="212529"/>
          <w:shd w:val="clear" w:color="auto" w:fill="FFFFFF"/>
          <w:lang w:val="el-GR"/>
        </w:rPr>
        <w:t xml:space="preserve"> </w:t>
      </w:r>
      <w:r w:rsidR="00702684">
        <w:rPr>
          <w:rFonts w:ascii="Arial" w:hAnsi="Arial" w:cs="Arial"/>
          <w:color w:val="212529"/>
          <w:shd w:val="clear" w:color="auto" w:fill="FFFFFF"/>
        </w:rPr>
        <w:t>Case</w:t>
      </w:r>
      <w:r w:rsidR="00702684" w:rsidRPr="00881AC9">
        <w:rPr>
          <w:rFonts w:ascii="Arial" w:hAnsi="Arial" w:cs="Arial"/>
          <w:color w:val="212529"/>
          <w:shd w:val="clear" w:color="auto" w:fill="FFFFFF"/>
          <w:lang w:val="el-GR"/>
        </w:rPr>
        <w:t xml:space="preserve"> </w:t>
      </w:r>
      <w:r w:rsidR="00702684">
        <w:rPr>
          <w:rFonts w:ascii="Arial" w:hAnsi="Arial" w:cs="Arial"/>
          <w:color w:val="212529"/>
          <w:shd w:val="clear" w:color="auto" w:fill="FFFFFF"/>
        </w:rPr>
        <w:t>Report</w:t>
      </w:r>
      <w:r w:rsidR="00702684" w:rsidRPr="00881AC9">
        <w:rPr>
          <w:rFonts w:ascii="Arial" w:hAnsi="Arial" w:cs="Arial"/>
          <w:color w:val="212529"/>
          <w:shd w:val="clear" w:color="auto" w:fill="FFFFFF"/>
          <w:lang w:val="el-GR"/>
        </w:rPr>
        <w:t>. 9: 1788.</w:t>
      </w:r>
      <w:r w:rsidR="00702684">
        <w:rPr>
          <w:rFonts w:ascii="Arial" w:hAnsi="Arial" w:cs="Arial"/>
          <w:color w:val="212529"/>
          <w:shd w:val="clear" w:color="auto" w:fill="FFFFFF"/>
        </w:rPr>
        <w:t> </w:t>
      </w:r>
      <w:hyperlink r:id="rId33" w:history="1">
        <w:r w:rsidR="00702684">
          <w:rPr>
            <w:rStyle w:val="Hyperlink"/>
            <w:rFonts w:ascii="Arial" w:hAnsi="Arial" w:cs="Arial"/>
            <w:color w:val="212529"/>
          </w:rPr>
          <w:t>https</w:t>
        </w:r>
        <w:r w:rsidR="00702684" w:rsidRPr="00881AC9">
          <w:rPr>
            <w:rStyle w:val="Hyperlink"/>
            <w:rFonts w:ascii="Arial" w:hAnsi="Arial" w:cs="Arial"/>
            <w:color w:val="212529"/>
            <w:lang w:val="el-GR"/>
          </w:rPr>
          <w:t>://</w:t>
        </w:r>
        <w:proofErr w:type="spellStart"/>
        <w:r w:rsidR="00702684">
          <w:rPr>
            <w:rStyle w:val="Hyperlink"/>
            <w:rFonts w:ascii="Arial" w:hAnsi="Arial" w:cs="Arial"/>
            <w:color w:val="212529"/>
          </w:rPr>
          <w:t>doi</w:t>
        </w:r>
        <w:proofErr w:type="spellEnd"/>
        <w:r w:rsidR="00702684" w:rsidRPr="00881AC9">
          <w:rPr>
            <w:rStyle w:val="Hyperlink"/>
            <w:rFonts w:ascii="Arial" w:hAnsi="Arial" w:cs="Arial"/>
            <w:color w:val="212529"/>
            <w:lang w:val="el-GR"/>
          </w:rPr>
          <w:t>.</w:t>
        </w:r>
        <w:r w:rsidR="00702684">
          <w:rPr>
            <w:rStyle w:val="Hyperlink"/>
            <w:rFonts w:ascii="Arial" w:hAnsi="Arial" w:cs="Arial"/>
            <w:color w:val="212529"/>
          </w:rPr>
          <w:t>org</w:t>
        </w:r>
        <w:r w:rsidR="00702684" w:rsidRPr="00881AC9">
          <w:rPr>
            <w:rStyle w:val="Hyperlink"/>
            <w:rFonts w:ascii="Arial" w:hAnsi="Arial" w:cs="Arial"/>
            <w:color w:val="212529"/>
            <w:lang w:val="el-GR"/>
          </w:rPr>
          <w:t>/10.29011/2574-7754.101788</w:t>
        </w:r>
      </w:hyperlink>
    </w:p>
    <w:p w14:paraId="550CC9F5" w14:textId="77777777" w:rsidR="00F50795" w:rsidRPr="00881AC9" w:rsidRDefault="00000000">
      <w:pPr>
        <w:pStyle w:val="Default"/>
        <w:spacing w:line="360" w:lineRule="auto"/>
        <w:rPr>
          <w:rStyle w:val="None"/>
          <w:rFonts w:ascii="Arial" w:hAnsi="Arial" w:cs="Arial"/>
          <w:sz w:val="24"/>
          <w:szCs w:val="24"/>
          <w:shd w:val="clear" w:color="auto" w:fill="FFFFFF"/>
          <w:lang w:val="el-GR"/>
        </w:rPr>
      </w:pPr>
      <w:r w:rsidRPr="00881AC9">
        <w:rPr>
          <w:rStyle w:val="None"/>
          <w:rFonts w:ascii="Arial" w:hAnsi="Arial" w:cs="Arial"/>
          <w:sz w:val="24"/>
          <w:szCs w:val="24"/>
          <w:shd w:val="clear" w:color="auto" w:fill="FFFFFF"/>
          <w:lang w:val="el-GR"/>
        </w:rPr>
        <w:t xml:space="preserve"> </w:t>
      </w:r>
    </w:p>
    <w:p w14:paraId="66ACA4FA" w14:textId="77777777" w:rsidR="00F50795" w:rsidRPr="00881AC9" w:rsidRDefault="00F50795">
      <w:pPr>
        <w:pStyle w:val="Default"/>
        <w:spacing w:line="360" w:lineRule="auto"/>
        <w:rPr>
          <w:rStyle w:val="Hyperlink2"/>
          <w:rFonts w:ascii="Arial" w:hAnsi="Arial" w:cs="Arial"/>
          <w:lang w:val="el-GR"/>
        </w:rPr>
      </w:pPr>
    </w:p>
    <w:p w14:paraId="0841F705" w14:textId="77777777" w:rsidR="00F50795" w:rsidRPr="00881AC9" w:rsidRDefault="00000000">
      <w:pPr>
        <w:pStyle w:val="BodyA"/>
        <w:rPr>
          <w:rFonts w:ascii="Arial" w:hAnsi="Arial" w:cs="Arial"/>
          <w:lang w:val="el-GR"/>
        </w:rPr>
      </w:pPr>
      <w:r w:rsidRPr="00F2557D">
        <w:rPr>
          <w:rStyle w:val="None"/>
          <w:rFonts w:ascii="Arial" w:hAnsi="Arial" w:cs="Arial"/>
          <w:u w:val="single"/>
          <w:shd w:val="clear" w:color="auto" w:fill="FFFFFF"/>
          <w:lang w:val="ru-RU"/>
        </w:rPr>
        <w:br w:type="page"/>
      </w:r>
    </w:p>
    <w:p w14:paraId="65AE3961" w14:textId="77777777" w:rsidR="00F50795" w:rsidRPr="00F2557D" w:rsidRDefault="00000000">
      <w:pPr>
        <w:pStyle w:val="BodyA"/>
        <w:spacing w:line="360" w:lineRule="auto"/>
        <w:jc w:val="center"/>
        <w:rPr>
          <w:rStyle w:val="None"/>
          <w:rFonts w:ascii="Arial" w:eastAsia="Helvetica Neue" w:hAnsi="Arial" w:cs="Arial"/>
          <w:u w:val="single"/>
          <w:lang w:val="el-GR"/>
        </w:rPr>
      </w:pPr>
      <w:r w:rsidRPr="00F2557D">
        <w:rPr>
          <w:rStyle w:val="None"/>
          <w:rFonts w:ascii="Arial" w:hAnsi="Arial" w:cs="Arial"/>
          <w:b/>
          <w:bCs/>
          <w:u w:val="single"/>
          <w:lang w:val="el-GR"/>
        </w:rPr>
        <w:lastRenderedPageBreak/>
        <w:t>8.3. Αναφορές σε Βιβλιογραφικούς δείκτες</w:t>
      </w:r>
    </w:p>
    <w:p w14:paraId="67DC31C7"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Η αναζήτηση των βιβλιογραφικών αναφορών έγινε χρησιμοποιώντας τη διεθνή βάση δεδομένων </w:t>
      </w:r>
      <w:r w:rsidRPr="00F2557D">
        <w:rPr>
          <w:rStyle w:val="Hyperlink1"/>
          <w:rFonts w:ascii="Arial" w:hAnsi="Arial" w:cs="Arial"/>
        </w:rPr>
        <w:t>Google</w:t>
      </w:r>
      <w:r w:rsidRPr="00F2557D">
        <w:rPr>
          <w:rStyle w:val="Hyperlink1"/>
          <w:rFonts w:ascii="Arial" w:hAnsi="Arial" w:cs="Arial"/>
          <w:lang w:val="el-GR"/>
        </w:rPr>
        <w:t xml:space="preserve"> </w:t>
      </w:r>
      <w:r w:rsidRPr="00F2557D">
        <w:rPr>
          <w:rStyle w:val="Hyperlink1"/>
          <w:rFonts w:ascii="Arial" w:hAnsi="Arial" w:cs="Arial"/>
        </w:rPr>
        <w:t>Scholar</w:t>
      </w:r>
      <w:r w:rsidRPr="00F2557D">
        <w:rPr>
          <w:rStyle w:val="Hyperlink1"/>
          <w:rFonts w:ascii="Arial" w:hAnsi="Arial" w:cs="Arial"/>
          <w:lang w:val="el-GR"/>
        </w:rPr>
        <w:t>.</w:t>
      </w:r>
    </w:p>
    <w:p w14:paraId="056E7C95" w14:textId="77777777" w:rsidR="00F50795" w:rsidRPr="00F2557D" w:rsidRDefault="00000000">
      <w:pPr>
        <w:pStyle w:val="BodyA"/>
        <w:spacing w:line="360" w:lineRule="auto"/>
        <w:jc w:val="both"/>
        <w:rPr>
          <w:rStyle w:val="None"/>
          <w:rFonts w:ascii="Arial" w:eastAsia="Helvetica Neue" w:hAnsi="Arial" w:cs="Arial"/>
          <w:b/>
          <w:bCs/>
          <w:lang w:val="el-GR"/>
        </w:rPr>
      </w:pPr>
      <w:r w:rsidRPr="00F2557D">
        <w:rPr>
          <w:rStyle w:val="Hyperlink1"/>
          <w:rFonts w:ascii="Arial" w:hAnsi="Arial" w:cs="Arial"/>
          <w:lang w:val="el-GR"/>
        </w:rPr>
        <w:t xml:space="preserve">Για το χρονικό διάστημα μέχρι τις 15/6/2024 απέδωσε </w:t>
      </w:r>
      <w:r w:rsidRPr="00F2557D">
        <w:rPr>
          <w:rStyle w:val="None"/>
          <w:rFonts w:ascii="Arial" w:hAnsi="Arial" w:cs="Arial"/>
          <w:b/>
          <w:bCs/>
          <w:u w:val="single"/>
          <w:lang w:val="el-GR"/>
        </w:rPr>
        <w:t>συνολικά 3069 αναφορές</w:t>
      </w:r>
      <w:r w:rsidRPr="00F2557D">
        <w:rPr>
          <w:rStyle w:val="None"/>
          <w:rFonts w:ascii="Arial" w:hAnsi="Arial" w:cs="Arial"/>
          <w:b/>
          <w:bCs/>
          <w:lang w:val="el-GR"/>
        </w:rPr>
        <w:t xml:space="preserve">. </w:t>
      </w:r>
    </w:p>
    <w:p w14:paraId="7AAE1912" w14:textId="77777777" w:rsidR="00F50795" w:rsidRPr="00F2557D" w:rsidRDefault="00000000">
      <w:pPr>
        <w:pStyle w:val="BodyA"/>
        <w:spacing w:line="360" w:lineRule="auto"/>
        <w:jc w:val="both"/>
        <w:rPr>
          <w:rStyle w:val="None"/>
          <w:rFonts w:ascii="Arial" w:eastAsia="Helvetica Neue" w:hAnsi="Arial" w:cs="Arial"/>
          <w:b/>
          <w:bCs/>
          <w:lang w:val="el-GR"/>
        </w:rPr>
      </w:pPr>
      <w:r w:rsidRPr="00F2557D">
        <w:rPr>
          <w:rStyle w:val="None"/>
          <w:rFonts w:ascii="Arial" w:hAnsi="Arial" w:cs="Arial"/>
          <w:b/>
          <w:bCs/>
          <w:i/>
          <w:iCs/>
        </w:rPr>
        <w:t>h</w:t>
      </w:r>
      <w:r w:rsidRPr="00F2557D">
        <w:rPr>
          <w:rStyle w:val="None"/>
          <w:rFonts w:ascii="Arial" w:hAnsi="Arial" w:cs="Arial"/>
          <w:b/>
          <w:bCs/>
          <w:i/>
          <w:iCs/>
          <w:lang w:val="el-GR"/>
        </w:rPr>
        <w:t>-</w:t>
      </w:r>
      <w:r w:rsidRPr="00F2557D">
        <w:rPr>
          <w:rStyle w:val="None"/>
          <w:rFonts w:ascii="Arial" w:hAnsi="Arial" w:cs="Arial"/>
          <w:b/>
          <w:bCs/>
          <w:i/>
          <w:iCs/>
        </w:rPr>
        <w:t>index</w:t>
      </w:r>
      <w:r w:rsidRPr="00F2557D">
        <w:rPr>
          <w:rStyle w:val="None"/>
          <w:rFonts w:ascii="Arial" w:hAnsi="Arial" w:cs="Arial"/>
          <w:b/>
          <w:bCs/>
          <w:lang w:val="el-GR"/>
        </w:rPr>
        <w:t>: 22</w:t>
      </w:r>
    </w:p>
    <w:p w14:paraId="0404C98B" w14:textId="77777777" w:rsidR="00F50795" w:rsidRPr="00F2557D" w:rsidRDefault="00000000">
      <w:pPr>
        <w:pStyle w:val="BodyA"/>
        <w:spacing w:line="360" w:lineRule="auto"/>
        <w:jc w:val="both"/>
        <w:rPr>
          <w:rStyle w:val="None"/>
          <w:rFonts w:ascii="Arial" w:eastAsia="Helvetica Neue" w:hAnsi="Arial" w:cs="Arial"/>
          <w:b/>
          <w:bCs/>
          <w:lang w:val="de-DE"/>
        </w:rPr>
      </w:pPr>
      <w:r w:rsidRPr="00F2557D">
        <w:rPr>
          <w:rStyle w:val="None"/>
          <w:rFonts w:ascii="Arial" w:hAnsi="Arial" w:cs="Arial"/>
          <w:b/>
          <w:bCs/>
          <w:lang w:val="de-DE"/>
        </w:rPr>
        <w:t xml:space="preserve">i10 </w:t>
      </w:r>
      <w:proofErr w:type="spellStart"/>
      <w:r w:rsidRPr="00F2557D">
        <w:rPr>
          <w:rStyle w:val="None"/>
          <w:rFonts w:ascii="Arial" w:hAnsi="Arial" w:cs="Arial"/>
          <w:b/>
          <w:bCs/>
          <w:lang w:val="de-DE"/>
        </w:rPr>
        <w:t>index</w:t>
      </w:r>
      <w:proofErr w:type="spellEnd"/>
      <w:r w:rsidRPr="00F2557D">
        <w:rPr>
          <w:rStyle w:val="None"/>
          <w:rFonts w:ascii="Arial" w:hAnsi="Arial" w:cs="Arial"/>
          <w:b/>
          <w:bCs/>
          <w:lang w:val="de-DE"/>
        </w:rPr>
        <w:t xml:space="preserve">: 29 </w:t>
      </w:r>
    </w:p>
    <w:p w14:paraId="46B492AB" w14:textId="77777777" w:rsidR="00F50795" w:rsidRPr="00F2557D" w:rsidRDefault="00F50795">
      <w:pPr>
        <w:pStyle w:val="BodyA"/>
        <w:spacing w:line="360" w:lineRule="auto"/>
        <w:jc w:val="both"/>
        <w:rPr>
          <w:rStyle w:val="None"/>
          <w:rFonts w:ascii="Arial" w:eastAsia="Helvetica Neue" w:hAnsi="Arial" w:cs="Arial"/>
          <w:b/>
          <w:bCs/>
          <w:u w:val="single"/>
          <w:lang w:val="el-GR"/>
        </w:rPr>
      </w:pPr>
    </w:p>
    <w:p w14:paraId="186B744E" w14:textId="77777777" w:rsidR="00F50795" w:rsidRPr="00F2557D" w:rsidRDefault="00000000">
      <w:pPr>
        <w:pStyle w:val="BodyA"/>
        <w:spacing w:line="360" w:lineRule="auto"/>
        <w:jc w:val="both"/>
        <w:rPr>
          <w:rStyle w:val="Hyperlink1"/>
          <w:rFonts w:ascii="Arial" w:hAnsi="Arial" w:cs="Arial"/>
          <w:lang w:val="el-GR"/>
        </w:rPr>
      </w:pPr>
      <w:r w:rsidRPr="00F2557D">
        <w:rPr>
          <w:rStyle w:val="None"/>
          <w:rFonts w:ascii="Arial" w:hAnsi="Arial" w:cs="Arial"/>
          <w:b/>
          <w:bCs/>
          <w:u w:val="single"/>
          <w:lang w:val="el-GR"/>
        </w:rPr>
        <w:t>Δεν</w:t>
      </w:r>
      <w:r w:rsidRPr="00F2557D">
        <w:rPr>
          <w:rStyle w:val="None"/>
          <w:rFonts w:ascii="Arial" w:hAnsi="Arial" w:cs="Arial"/>
          <w:b/>
          <w:bCs/>
          <w:lang w:val="el-GR"/>
        </w:rPr>
        <w:t xml:space="preserve"> </w:t>
      </w:r>
      <w:r w:rsidRPr="00F2557D">
        <w:rPr>
          <w:rStyle w:val="Hyperlink1"/>
          <w:rFonts w:ascii="Arial" w:hAnsi="Arial" w:cs="Arial"/>
          <w:lang w:val="el-GR"/>
        </w:rPr>
        <w:t xml:space="preserve">περιλαμβάνονται αναφορές που περιλαμβάνονται στις βιβλιογραφικές παραπομπές που βρίσκονται σε κεφάλαια βιβλίων.  </w:t>
      </w:r>
    </w:p>
    <w:p w14:paraId="0467EB11" w14:textId="46F1F08D" w:rsidR="00F50795" w:rsidRPr="00881AC9" w:rsidRDefault="00000000">
      <w:pPr>
        <w:pStyle w:val="BodyA"/>
        <w:spacing w:line="360" w:lineRule="auto"/>
        <w:jc w:val="both"/>
        <w:rPr>
          <w:rStyle w:val="Hyperlink1"/>
          <w:rFonts w:ascii="Arial" w:hAnsi="Arial" w:cs="Arial"/>
          <w:lang w:val="el-GR"/>
        </w:rPr>
      </w:pPr>
      <w:r w:rsidRPr="00F2557D">
        <w:rPr>
          <w:rStyle w:val="None"/>
          <w:rFonts w:ascii="Arial" w:hAnsi="Arial" w:cs="Arial"/>
          <w:b/>
          <w:bCs/>
          <w:u w:val="single"/>
          <w:lang w:val="el-GR"/>
        </w:rPr>
        <w:t>Δεν</w:t>
      </w:r>
      <w:r w:rsidRPr="00F2557D">
        <w:rPr>
          <w:rStyle w:val="Hyperlink1"/>
          <w:rFonts w:ascii="Arial" w:hAnsi="Arial" w:cs="Arial"/>
          <w:lang w:val="el-GR"/>
        </w:rPr>
        <w:t xml:space="preserve"> περιλαμβάνονται αναφορές σε </w:t>
      </w:r>
      <w:r w:rsidRPr="00F2557D">
        <w:rPr>
          <w:rStyle w:val="Hyperlink1"/>
          <w:rFonts w:ascii="Arial" w:hAnsi="Arial" w:cs="Arial"/>
        </w:rPr>
        <w:t>abstracts</w:t>
      </w:r>
      <w:r w:rsidRPr="00F2557D">
        <w:rPr>
          <w:rStyle w:val="Hyperlink1"/>
          <w:rFonts w:ascii="Arial" w:hAnsi="Arial" w:cs="Arial"/>
          <w:lang w:val="el-GR"/>
        </w:rPr>
        <w:t xml:space="preserve"> που δημοσιεύθηκαν σε περιοδικά καταχωρημένα στο </w:t>
      </w:r>
      <w:r w:rsidRPr="00F2557D">
        <w:rPr>
          <w:rStyle w:val="Hyperlink1"/>
          <w:rFonts w:ascii="Arial" w:hAnsi="Arial" w:cs="Arial"/>
        </w:rPr>
        <w:t>Index</w:t>
      </w:r>
      <w:r w:rsidRPr="00F2557D">
        <w:rPr>
          <w:rStyle w:val="Hyperlink1"/>
          <w:rFonts w:ascii="Arial" w:hAnsi="Arial" w:cs="Arial"/>
          <w:lang w:val="el-GR"/>
        </w:rPr>
        <w:t xml:space="preserve"> </w:t>
      </w:r>
      <w:proofErr w:type="spellStart"/>
      <w:r w:rsidRPr="00F2557D">
        <w:rPr>
          <w:rStyle w:val="Hyperlink1"/>
          <w:rFonts w:ascii="Arial" w:hAnsi="Arial" w:cs="Arial"/>
        </w:rPr>
        <w:t>Medicus</w:t>
      </w:r>
      <w:proofErr w:type="spellEnd"/>
      <w:r w:rsidRPr="00F2557D">
        <w:rPr>
          <w:rStyle w:val="Hyperlink1"/>
          <w:rFonts w:ascii="Arial" w:hAnsi="Arial" w:cs="Arial"/>
          <w:lang w:val="el-GR"/>
        </w:rPr>
        <w:t>.  [</w:t>
      </w:r>
      <w:r w:rsidRPr="00F2557D">
        <w:rPr>
          <w:rStyle w:val="Hyperlink1"/>
          <w:rFonts w:ascii="Arial" w:hAnsi="Arial" w:cs="Arial"/>
        </w:rPr>
        <w:t>Journal</w:t>
      </w:r>
      <w:r w:rsidRPr="00F2557D">
        <w:rPr>
          <w:rStyle w:val="Hyperlink1"/>
          <w:rFonts w:ascii="Arial" w:hAnsi="Arial" w:cs="Arial"/>
          <w:lang w:val="el-GR"/>
        </w:rPr>
        <w:t xml:space="preserve"> </w:t>
      </w:r>
      <w:r w:rsidRPr="00F2557D">
        <w:rPr>
          <w:rStyle w:val="Hyperlink1"/>
          <w:rFonts w:ascii="Arial" w:hAnsi="Arial" w:cs="Arial"/>
        </w:rPr>
        <w:t>Citation</w:t>
      </w:r>
      <w:r w:rsidRPr="00F2557D">
        <w:rPr>
          <w:rStyle w:val="Hyperlink1"/>
          <w:rFonts w:ascii="Arial" w:hAnsi="Arial" w:cs="Arial"/>
          <w:lang w:val="el-GR"/>
        </w:rPr>
        <w:t xml:space="preserve"> </w:t>
      </w:r>
      <w:r w:rsidRPr="00F2557D">
        <w:rPr>
          <w:rStyle w:val="Hyperlink1"/>
          <w:rFonts w:ascii="Arial" w:hAnsi="Arial" w:cs="Arial"/>
        </w:rPr>
        <w:t>Reports</w:t>
      </w:r>
      <w:r w:rsidRPr="00F2557D">
        <w:rPr>
          <w:rStyle w:val="Hyperlink1"/>
          <w:rFonts w:ascii="Arial" w:hAnsi="Arial" w:cs="Arial"/>
          <w:lang w:val="el-GR"/>
        </w:rPr>
        <w:t>.  Τα π</w:t>
      </w:r>
      <w:r w:rsidR="007B2F03">
        <w:rPr>
          <w:rStyle w:val="Hyperlink1"/>
          <w:rFonts w:ascii="Arial" w:hAnsi="Arial" w:cs="Arial"/>
          <w:lang w:val="el-GR"/>
        </w:rPr>
        <w:t>ε</w:t>
      </w:r>
      <w:r w:rsidRPr="00F2557D">
        <w:rPr>
          <w:rStyle w:val="Hyperlink1"/>
          <w:rFonts w:ascii="Arial" w:hAnsi="Arial" w:cs="Arial"/>
          <w:lang w:val="el-GR"/>
        </w:rPr>
        <w:t>ριοδικά εμφανίζονται με αλφαβητική σειρά και ο συντελεστής απήχησης (</w:t>
      </w:r>
      <w:r w:rsidRPr="00F2557D">
        <w:rPr>
          <w:rStyle w:val="Hyperlink1"/>
          <w:rFonts w:ascii="Arial" w:hAnsi="Arial" w:cs="Arial"/>
        </w:rPr>
        <w:t>impact</w:t>
      </w:r>
      <w:r w:rsidRPr="00F2557D">
        <w:rPr>
          <w:rStyle w:val="Hyperlink1"/>
          <w:rFonts w:ascii="Arial" w:hAnsi="Arial" w:cs="Arial"/>
          <w:lang w:val="el-GR"/>
        </w:rPr>
        <w:t xml:space="preserve"> </w:t>
      </w:r>
      <w:r w:rsidRPr="00F2557D">
        <w:rPr>
          <w:rStyle w:val="Hyperlink1"/>
          <w:rFonts w:ascii="Arial" w:hAnsi="Arial" w:cs="Arial"/>
        </w:rPr>
        <w:t>factor</w:t>
      </w:r>
      <w:r w:rsidRPr="00F2557D">
        <w:rPr>
          <w:rStyle w:val="Hyperlink1"/>
          <w:rFonts w:ascii="Arial" w:hAnsi="Arial" w:cs="Arial"/>
          <w:lang w:val="el-GR"/>
        </w:rPr>
        <w:t>) αφορά στο έτος 2022].</w:t>
      </w:r>
    </w:p>
    <w:p w14:paraId="21B19D9B" w14:textId="77777777" w:rsidR="00F50795" w:rsidRPr="00F2557D" w:rsidRDefault="00F50795">
      <w:pPr>
        <w:pStyle w:val="BodyA"/>
        <w:spacing w:line="360" w:lineRule="auto"/>
        <w:jc w:val="both"/>
        <w:rPr>
          <w:rStyle w:val="None"/>
          <w:rFonts w:ascii="Arial" w:hAnsi="Arial" w:cs="Arial"/>
          <w:lang w:val="el-GR"/>
        </w:rPr>
      </w:pPr>
    </w:p>
    <w:tbl>
      <w:tblPr>
        <w:tblW w:w="863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79"/>
        <w:gridCol w:w="1983"/>
        <w:gridCol w:w="2977"/>
      </w:tblGrid>
      <w:tr w:rsidR="00F50795" w:rsidRPr="00F2557D" w14:paraId="0CC03EE0"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5F80027" w14:textId="77777777" w:rsidR="00F50795" w:rsidRPr="00F2557D" w:rsidRDefault="00F50795">
            <w:pPr>
              <w:rPr>
                <w:rFonts w:ascii="Arial" w:hAnsi="Arial" w:cs="Arial"/>
                <w:lang w:val="el-GR"/>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62A9E88" w14:textId="77777777" w:rsidR="00F50795" w:rsidRPr="00F2557D" w:rsidRDefault="00000000">
            <w:pPr>
              <w:pStyle w:val="BodyA"/>
              <w:rPr>
                <w:rFonts w:ascii="Arial" w:hAnsi="Arial" w:cs="Arial"/>
              </w:rPr>
            </w:pPr>
            <w:proofErr w:type="spellStart"/>
            <w:r w:rsidRPr="00F2557D">
              <w:rPr>
                <w:rStyle w:val="None"/>
                <w:rFonts w:ascii="Arial" w:hAnsi="Arial" w:cs="Arial"/>
                <w:b/>
                <w:bCs/>
              </w:rPr>
              <w:t>Συντελεστής</w:t>
            </w:r>
            <w:proofErr w:type="spellEnd"/>
            <w:r w:rsidRPr="00F2557D">
              <w:rPr>
                <w:rStyle w:val="None"/>
                <w:rFonts w:ascii="Arial" w:hAnsi="Arial" w:cs="Arial"/>
                <w:b/>
                <w:bCs/>
              </w:rPr>
              <w:t xml:space="preserve"> Απ</w:t>
            </w:r>
            <w:proofErr w:type="spellStart"/>
            <w:r w:rsidRPr="00F2557D">
              <w:rPr>
                <w:rStyle w:val="None"/>
                <w:rFonts w:ascii="Arial" w:hAnsi="Arial" w:cs="Arial"/>
                <w:b/>
                <w:bCs/>
              </w:rPr>
              <w:t>ήχησης</w:t>
            </w:r>
            <w:proofErr w:type="spellEnd"/>
            <w:r w:rsidRPr="00F2557D">
              <w:rPr>
                <w:rStyle w:val="None"/>
                <w:rFonts w:ascii="Arial" w:hAnsi="Arial" w:cs="Arial"/>
                <w:b/>
                <w:bCs/>
              </w:rPr>
              <w:t xml:space="preserve"> (IF)</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C106A06" w14:textId="77777777" w:rsidR="00F50795" w:rsidRPr="00F2557D" w:rsidRDefault="00000000">
            <w:pPr>
              <w:pStyle w:val="BodyA"/>
              <w:rPr>
                <w:rFonts w:ascii="Arial" w:hAnsi="Arial" w:cs="Arial"/>
              </w:rPr>
            </w:pPr>
            <w:proofErr w:type="spellStart"/>
            <w:r w:rsidRPr="00F2557D">
              <w:rPr>
                <w:rStyle w:val="None"/>
                <w:rFonts w:ascii="Arial" w:hAnsi="Arial" w:cs="Arial"/>
                <w:b/>
                <w:bCs/>
              </w:rPr>
              <w:t>Αριθμός</w:t>
            </w:r>
            <w:proofErr w:type="spellEnd"/>
            <w:r w:rsidRPr="00F2557D">
              <w:rPr>
                <w:rStyle w:val="None"/>
                <w:rFonts w:ascii="Arial" w:hAnsi="Arial" w:cs="Arial"/>
                <w:b/>
                <w:bCs/>
              </w:rPr>
              <w:t xml:space="preserve"> </w:t>
            </w:r>
            <w:proofErr w:type="spellStart"/>
            <w:r w:rsidRPr="00F2557D">
              <w:rPr>
                <w:rStyle w:val="None"/>
                <w:rFonts w:ascii="Arial" w:hAnsi="Arial" w:cs="Arial"/>
                <w:b/>
                <w:bCs/>
              </w:rPr>
              <w:t>άρθρων</w:t>
            </w:r>
            <w:proofErr w:type="spellEnd"/>
            <w:r w:rsidRPr="00F2557D">
              <w:rPr>
                <w:rStyle w:val="None"/>
                <w:rFonts w:ascii="Arial" w:hAnsi="Arial" w:cs="Arial"/>
                <w:b/>
                <w:bCs/>
              </w:rPr>
              <w:t xml:space="preserve"> </w:t>
            </w:r>
            <w:proofErr w:type="spellStart"/>
            <w:r w:rsidRPr="00F2557D">
              <w:rPr>
                <w:rStyle w:val="None"/>
                <w:rFonts w:ascii="Arial" w:hAnsi="Arial" w:cs="Arial"/>
                <w:b/>
                <w:bCs/>
              </w:rPr>
              <w:t>στο</w:t>
            </w:r>
            <w:proofErr w:type="spellEnd"/>
            <w:r w:rsidRPr="00F2557D">
              <w:rPr>
                <w:rStyle w:val="None"/>
                <w:rFonts w:ascii="Arial" w:hAnsi="Arial" w:cs="Arial"/>
                <w:b/>
                <w:bCs/>
              </w:rPr>
              <w:t xml:space="preserve"> π</w:t>
            </w:r>
            <w:proofErr w:type="spellStart"/>
            <w:r w:rsidRPr="00F2557D">
              <w:rPr>
                <w:rStyle w:val="None"/>
                <w:rFonts w:ascii="Arial" w:hAnsi="Arial" w:cs="Arial"/>
                <w:b/>
                <w:bCs/>
              </w:rPr>
              <w:t>εριοδικό</w:t>
            </w:r>
            <w:proofErr w:type="spellEnd"/>
          </w:p>
        </w:tc>
      </w:tr>
      <w:tr w:rsidR="00F50795" w:rsidRPr="00F2557D" w14:paraId="0896E249"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638D0EB" w14:textId="77777777" w:rsidR="00F50795" w:rsidRPr="00F2557D" w:rsidRDefault="00000000">
            <w:pPr>
              <w:pStyle w:val="BodyA"/>
              <w:rPr>
                <w:rFonts w:ascii="Arial" w:hAnsi="Arial" w:cs="Arial"/>
              </w:rPr>
            </w:pPr>
            <w:r w:rsidRPr="00F2557D">
              <w:rPr>
                <w:rStyle w:val="None"/>
                <w:rFonts w:ascii="Arial" w:hAnsi="Arial" w:cs="Arial"/>
              </w:rPr>
              <w:t>Acta Derma-Venereology</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CB3B465" w14:textId="77777777" w:rsidR="00F50795" w:rsidRPr="00F2557D" w:rsidRDefault="00000000">
            <w:pPr>
              <w:pStyle w:val="BodyA"/>
              <w:rPr>
                <w:rFonts w:ascii="Arial" w:hAnsi="Arial" w:cs="Arial"/>
              </w:rPr>
            </w:pPr>
            <w:r w:rsidRPr="00F2557D">
              <w:rPr>
                <w:rStyle w:val="None"/>
                <w:rFonts w:ascii="Arial" w:hAnsi="Arial" w:cs="Arial"/>
              </w:rPr>
              <w:t>3.875</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51C452E"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3A27CE10"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F73C591" w14:textId="77777777" w:rsidR="00F50795" w:rsidRPr="00F2557D" w:rsidRDefault="00000000">
            <w:pPr>
              <w:pStyle w:val="BodyA"/>
              <w:rPr>
                <w:rFonts w:ascii="Arial" w:hAnsi="Arial" w:cs="Arial"/>
              </w:rPr>
            </w:pPr>
            <w:r w:rsidRPr="00F2557D">
              <w:rPr>
                <w:rStyle w:val="None"/>
                <w:rFonts w:ascii="Arial" w:hAnsi="Arial" w:cs="Arial"/>
              </w:rPr>
              <w:t>American Journal of Hematology</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76F043F" w14:textId="77777777" w:rsidR="00F50795" w:rsidRPr="00F2557D" w:rsidRDefault="00000000">
            <w:pPr>
              <w:pStyle w:val="BodyA"/>
              <w:rPr>
                <w:rFonts w:ascii="Arial" w:hAnsi="Arial" w:cs="Arial"/>
              </w:rPr>
            </w:pPr>
            <w:r w:rsidRPr="00F2557D">
              <w:rPr>
                <w:rStyle w:val="None"/>
                <w:rFonts w:ascii="Arial" w:hAnsi="Arial" w:cs="Arial"/>
              </w:rPr>
              <w:t>13.268</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902C40C"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19BFAD8F"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418FD27" w14:textId="77777777" w:rsidR="00F50795" w:rsidRPr="00F2557D" w:rsidRDefault="00000000">
            <w:pPr>
              <w:pStyle w:val="BodyA"/>
              <w:rPr>
                <w:rFonts w:ascii="Arial" w:hAnsi="Arial" w:cs="Arial"/>
              </w:rPr>
            </w:pPr>
            <w:r w:rsidRPr="00F2557D">
              <w:rPr>
                <w:rStyle w:val="None"/>
                <w:rFonts w:ascii="Arial" w:hAnsi="Arial" w:cs="Arial"/>
              </w:rPr>
              <w:t>Annals of Hematology</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DB483A0" w14:textId="77777777" w:rsidR="00F50795" w:rsidRPr="00F2557D" w:rsidRDefault="00000000">
            <w:pPr>
              <w:pStyle w:val="BodyA"/>
              <w:rPr>
                <w:rFonts w:ascii="Arial" w:hAnsi="Arial" w:cs="Arial"/>
              </w:rPr>
            </w:pPr>
            <w:r w:rsidRPr="00F2557D">
              <w:rPr>
                <w:rStyle w:val="None"/>
                <w:rFonts w:ascii="Arial" w:hAnsi="Arial" w:cs="Arial"/>
              </w:rPr>
              <w:t>4.03</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12A95C0" w14:textId="77777777" w:rsidR="00F50795" w:rsidRPr="00F2557D" w:rsidRDefault="00000000">
            <w:pPr>
              <w:pStyle w:val="BodyA"/>
              <w:rPr>
                <w:rFonts w:ascii="Arial" w:hAnsi="Arial" w:cs="Arial"/>
              </w:rPr>
            </w:pPr>
            <w:r w:rsidRPr="00F2557D">
              <w:rPr>
                <w:rStyle w:val="None"/>
                <w:rFonts w:ascii="Arial" w:hAnsi="Arial" w:cs="Arial"/>
              </w:rPr>
              <w:t>3</w:t>
            </w:r>
          </w:p>
        </w:tc>
      </w:tr>
      <w:tr w:rsidR="00F50795" w:rsidRPr="00F2557D" w14:paraId="3F279B40" w14:textId="77777777">
        <w:trPr>
          <w:trHeight w:val="305"/>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9721360" w14:textId="77777777" w:rsidR="00F50795" w:rsidRPr="00F2557D" w:rsidRDefault="00000000">
            <w:pPr>
              <w:rPr>
                <w:rFonts w:ascii="Arial" w:hAnsi="Arial" w:cs="Arial"/>
              </w:rPr>
            </w:pPr>
            <w:r w:rsidRPr="00F2557D">
              <w:rPr>
                <w:rFonts w:ascii="Arial" w:hAnsi="Arial" w:cs="Arial"/>
                <w:color w:val="000000"/>
                <w:u w:color="000000"/>
                <w14:textOutline w14:w="12700" w14:cap="flat" w14:cmpd="sng" w14:algn="ctr">
                  <w14:noFill/>
                  <w14:prstDash w14:val="solid"/>
                  <w14:miter w14:lim="400000"/>
                </w14:textOutline>
              </w:rPr>
              <w:t xml:space="preserve">Annals of Case Reports </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85E2E34" w14:textId="77777777" w:rsidR="00F50795" w:rsidRPr="00F2557D" w:rsidRDefault="00000000">
            <w:pPr>
              <w:rPr>
                <w:rFonts w:ascii="Arial" w:hAnsi="Arial" w:cs="Arial"/>
              </w:rPr>
            </w:pPr>
            <w:r w:rsidRPr="00F2557D">
              <w:rPr>
                <w:rFonts w:ascii="Arial" w:hAnsi="Arial" w:cs="Arial"/>
                <w:color w:val="000000"/>
                <w:u w:color="000000"/>
                <w14:textOutline w14:w="12700" w14:cap="flat" w14:cmpd="sng" w14:algn="ctr">
                  <w14:noFill/>
                  <w14:prstDash w14:val="solid"/>
                  <w14:miter w14:lim="400000"/>
                </w14:textOutline>
              </w:rPr>
              <w:t>4.991</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01F630C" w14:textId="77777777" w:rsidR="00F50795" w:rsidRPr="00F2557D" w:rsidRDefault="00000000">
            <w:pPr>
              <w:rPr>
                <w:rFonts w:ascii="Arial" w:hAnsi="Arial" w:cs="Arial"/>
              </w:rPr>
            </w:pPr>
            <w:r w:rsidRPr="00F2557D">
              <w:rPr>
                <w:rFonts w:ascii="Arial" w:hAnsi="Arial" w:cs="Arial"/>
                <w:color w:val="000000"/>
                <w:u w:color="000000"/>
                <w14:textOutline w14:w="12700" w14:cap="flat" w14:cmpd="sng" w14:algn="ctr">
                  <w14:noFill/>
                  <w14:prstDash w14:val="solid"/>
                  <w14:miter w14:lim="400000"/>
                </w14:textOutline>
              </w:rPr>
              <w:t>1</w:t>
            </w:r>
          </w:p>
        </w:tc>
      </w:tr>
      <w:tr w:rsidR="00F50795" w:rsidRPr="00F2557D" w14:paraId="7B782A9C" w14:textId="77777777">
        <w:trPr>
          <w:trHeight w:val="30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D7BC28F" w14:textId="77777777" w:rsidR="00F50795" w:rsidRPr="00F2557D" w:rsidRDefault="00000000">
            <w:pPr>
              <w:pStyle w:val="Body"/>
              <w:rPr>
                <w:rFonts w:ascii="Arial" w:hAnsi="Arial" w:cs="Arial"/>
              </w:rPr>
            </w:pPr>
            <w:r w:rsidRPr="00F2557D">
              <w:rPr>
                <w:rStyle w:val="None"/>
                <w:rFonts w:ascii="Arial" w:hAnsi="Arial" w:cs="Arial"/>
              </w:rPr>
              <w:t xml:space="preserve">Applied Sciences </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FE3DFC3" w14:textId="77777777" w:rsidR="00F50795" w:rsidRPr="00F2557D" w:rsidRDefault="00000000">
            <w:pPr>
              <w:rPr>
                <w:rFonts w:ascii="Arial" w:hAnsi="Arial" w:cs="Arial"/>
              </w:rPr>
            </w:pPr>
            <w:r w:rsidRPr="00F2557D">
              <w:rPr>
                <w:rFonts w:ascii="Arial" w:hAnsi="Arial" w:cs="Arial"/>
                <w:color w:val="000000"/>
                <w:u w:color="000000"/>
                <w14:textOutline w14:w="12700" w14:cap="flat" w14:cmpd="sng" w14:algn="ctr">
                  <w14:noFill/>
                  <w14:prstDash w14:val="solid"/>
                  <w14:miter w14:lim="400000"/>
                </w14:textOutline>
              </w:rPr>
              <w:t>2.7</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40C0067" w14:textId="77777777" w:rsidR="00F50795" w:rsidRPr="00F2557D" w:rsidRDefault="00000000">
            <w:pPr>
              <w:rPr>
                <w:rFonts w:ascii="Arial" w:hAnsi="Arial" w:cs="Arial"/>
              </w:rPr>
            </w:pPr>
            <w:r w:rsidRPr="00F2557D">
              <w:rPr>
                <w:rFonts w:ascii="Arial" w:hAnsi="Arial" w:cs="Arial"/>
                <w:color w:val="000000"/>
                <w:u w:color="000000"/>
                <w14:textOutline w14:w="12700" w14:cap="flat" w14:cmpd="sng" w14:algn="ctr">
                  <w14:noFill/>
                  <w14:prstDash w14:val="solid"/>
                  <w14:miter w14:lim="400000"/>
                </w14:textOutline>
              </w:rPr>
              <w:t>1</w:t>
            </w:r>
          </w:p>
        </w:tc>
      </w:tr>
      <w:tr w:rsidR="00F50795" w:rsidRPr="00F2557D" w14:paraId="238FFF8E"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C078F8B" w14:textId="77777777" w:rsidR="00F50795" w:rsidRPr="00F2557D" w:rsidRDefault="00000000">
            <w:pPr>
              <w:pStyle w:val="BodyA"/>
              <w:rPr>
                <w:rFonts w:ascii="Arial" w:hAnsi="Arial" w:cs="Arial"/>
              </w:rPr>
            </w:pPr>
            <w:r w:rsidRPr="00F2557D">
              <w:rPr>
                <w:rStyle w:val="None"/>
                <w:rFonts w:ascii="Arial" w:hAnsi="Arial" w:cs="Arial"/>
              </w:rPr>
              <w:t>Arthritis and Rheumatology</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91A9E7D" w14:textId="77777777" w:rsidR="00F50795" w:rsidRPr="00F2557D" w:rsidRDefault="00000000">
            <w:pPr>
              <w:pStyle w:val="BodyA"/>
              <w:rPr>
                <w:rFonts w:ascii="Arial" w:hAnsi="Arial" w:cs="Arial"/>
              </w:rPr>
            </w:pPr>
            <w:r w:rsidRPr="00F2557D">
              <w:rPr>
                <w:rStyle w:val="None"/>
                <w:rFonts w:ascii="Arial" w:hAnsi="Arial" w:cs="Arial"/>
              </w:rPr>
              <w:t>13.3</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D3EF6D3" w14:textId="77777777" w:rsidR="00F50795" w:rsidRPr="00F2557D" w:rsidRDefault="00000000">
            <w:pPr>
              <w:pStyle w:val="BodyA"/>
              <w:rPr>
                <w:rFonts w:ascii="Arial" w:hAnsi="Arial" w:cs="Arial"/>
              </w:rPr>
            </w:pPr>
            <w:r w:rsidRPr="00F2557D">
              <w:rPr>
                <w:rStyle w:val="None"/>
                <w:rFonts w:ascii="Arial" w:hAnsi="Arial" w:cs="Arial"/>
              </w:rPr>
              <w:t>2</w:t>
            </w:r>
          </w:p>
        </w:tc>
      </w:tr>
      <w:tr w:rsidR="00F50795" w:rsidRPr="00F2557D" w14:paraId="1A68740E"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64BAAA6" w14:textId="77777777" w:rsidR="00F50795" w:rsidRPr="00F2557D" w:rsidRDefault="00000000">
            <w:pPr>
              <w:pStyle w:val="BodyA"/>
              <w:rPr>
                <w:rFonts w:ascii="Arial" w:hAnsi="Arial" w:cs="Arial"/>
              </w:rPr>
            </w:pPr>
            <w:r w:rsidRPr="00F2557D">
              <w:rPr>
                <w:rStyle w:val="None"/>
                <w:rFonts w:ascii="Arial" w:hAnsi="Arial" w:cs="Arial"/>
              </w:rPr>
              <w:t xml:space="preserve">British Journal of </w:t>
            </w:r>
            <w:proofErr w:type="spellStart"/>
            <w:r w:rsidRPr="00F2557D">
              <w:rPr>
                <w:rStyle w:val="None"/>
                <w:rFonts w:ascii="Arial" w:hAnsi="Arial" w:cs="Arial"/>
              </w:rPr>
              <w:t>Haematology</w:t>
            </w:r>
            <w:proofErr w:type="spellEnd"/>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FDE87C1" w14:textId="77777777" w:rsidR="00F50795" w:rsidRPr="00F2557D" w:rsidRDefault="00000000">
            <w:pPr>
              <w:pStyle w:val="BodyA"/>
              <w:rPr>
                <w:rFonts w:ascii="Arial" w:hAnsi="Arial" w:cs="Arial"/>
              </w:rPr>
            </w:pPr>
            <w:r w:rsidRPr="00F2557D">
              <w:rPr>
                <w:rStyle w:val="None"/>
                <w:rFonts w:ascii="Arial" w:hAnsi="Arial" w:cs="Arial"/>
              </w:rPr>
              <w:t>8.615</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70AF512" w14:textId="77777777" w:rsidR="00F50795" w:rsidRPr="00F2557D" w:rsidRDefault="00000000">
            <w:pPr>
              <w:pStyle w:val="BodyA"/>
              <w:rPr>
                <w:rFonts w:ascii="Arial" w:hAnsi="Arial" w:cs="Arial"/>
              </w:rPr>
            </w:pPr>
            <w:r w:rsidRPr="00F2557D">
              <w:rPr>
                <w:rStyle w:val="None"/>
                <w:rFonts w:ascii="Arial" w:hAnsi="Arial" w:cs="Arial"/>
              </w:rPr>
              <w:t>5</w:t>
            </w:r>
          </w:p>
        </w:tc>
      </w:tr>
      <w:tr w:rsidR="00F50795" w:rsidRPr="00F2557D" w14:paraId="74D5672A"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438FFA0" w14:textId="77777777" w:rsidR="00F50795" w:rsidRPr="00F2557D" w:rsidRDefault="00000000">
            <w:pPr>
              <w:pStyle w:val="BodyA"/>
              <w:rPr>
                <w:rFonts w:ascii="Arial" w:hAnsi="Arial" w:cs="Arial"/>
              </w:rPr>
            </w:pPr>
            <w:r w:rsidRPr="00F2557D">
              <w:rPr>
                <w:rStyle w:val="None"/>
                <w:rFonts w:ascii="Arial" w:hAnsi="Arial" w:cs="Arial"/>
              </w:rPr>
              <w:t>Blood</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9B35BFE" w14:textId="77777777" w:rsidR="00F50795" w:rsidRPr="00F2557D" w:rsidRDefault="00000000">
            <w:pPr>
              <w:pStyle w:val="BodyA"/>
              <w:rPr>
                <w:rFonts w:ascii="Arial" w:hAnsi="Arial" w:cs="Arial"/>
              </w:rPr>
            </w:pPr>
            <w:r w:rsidRPr="00F2557D">
              <w:rPr>
                <w:rStyle w:val="None"/>
                <w:rFonts w:ascii="Arial" w:hAnsi="Arial" w:cs="Arial"/>
              </w:rPr>
              <w:t>26.669</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0DCE1F6" w14:textId="77777777" w:rsidR="00F50795" w:rsidRPr="00F2557D" w:rsidRDefault="00000000">
            <w:pPr>
              <w:pStyle w:val="BodyA"/>
              <w:rPr>
                <w:rFonts w:ascii="Arial" w:hAnsi="Arial" w:cs="Arial"/>
              </w:rPr>
            </w:pPr>
            <w:r w:rsidRPr="00F2557D">
              <w:rPr>
                <w:rStyle w:val="None"/>
                <w:rFonts w:ascii="Arial" w:hAnsi="Arial" w:cs="Arial"/>
              </w:rPr>
              <w:t>5</w:t>
            </w:r>
          </w:p>
        </w:tc>
      </w:tr>
      <w:tr w:rsidR="00F50795" w:rsidRPr="00F2557D" w14:paraId="7C271EC2"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9E3BD6E" w14:textId="77777777" w:rsidR="00F50795" w:rsidRPr="00F2557D" w:rsidRDefault="00000000">
            <w:pPr>
              <w:pStyle w:val="BodyA"/>
              <w:rPr>
                <w:rFonts w:ascii="Arial" w:hAnsi="Arial" w:cs="Arial"/>
              </w:rPr>
            </w:pPr>
            <w:r w:rsidRPr="00F2557D">
              <w:rPr>
                <w:rStyle w:val="None"/>
                <w:rFonts w:ascii="Arial" w:hAnsi="Arial" w:cs="Arial"/>
              </w:rPr>
              <w:t>Blood Cancer Journal</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0E6F282" w14:textId="77777777" w:rsidR="00F50795" w:rsidRPr="00F2557D" w:rsidRDefault="00000000">
            <w:pPr>
              <w:pStyle w:val="BodyA"/>
              <w:rPr>
                <w:rFonts w:ascii="Arial" w:hAnsi="Arial" w:cs="Arial"/>
              </w:rPr>
            </w:pPr>
            <w:r w:rsidRPr="00F2557D">
              <w:rPr>
                <w:rStyle w:val="None"/>
                <w:rFonts w:ascii="Arial" w:hAnsi="Arial" w:cs="Arial"/>
              </w:rPr>
              <w:t>12.8</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6F2655A"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449E60EF"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3D3FC5B" w14:textId="77777777" w:rsidR="00F50795" w:rsidRPr="00F2557D" w:rsidRDefault="00000000">
            <w:pPr>
              <w:pStyle w:val="BodyA"/>
              <w:rPr>
                <w:rFonts w:ascii="Arial" w:hAnsi="Arial" w:cs="Arial"/>
              </w:rPr>
            </w:pPr>
            <w:r w:rsidRPr="00F2557D">
              <w:rPr>
                <w:rStyle w:val="None"/>
                <w:rFonts w:ascii="Arial" w:hAnsi="Arial" w:cs="Arial"/>
              </w:rPr>
              <w:t>Cancers</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684D68B" w14:textId="77777777" w:rsidR="00F50795" w:rsidRPr="00F2557D" w:rsidRDefault="00000000">
            <w:pPr>
              <w:pStyle w:val="BodyA"/>
              <w:rPr>
                <w:rFonts w:ascii="Arial" w:hAnsi="Arial" w:cs="Arial"/>
              </w:rPr>
            </w:pPr>
            <w:r w:rsidRPr="00F2557D">
              <w:rPr>
                <w:rStyle w:val="None"/>
                <w:rFonts w:ascii="Arial" w:hAnsi="Arial" w:cs="Arial"/>
              </w:rPr>
              <w:t>6.575</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1278822" w14:textId="77777777" w:rsidR="00F50795" w:rsidRPr="00F2557D" w:rsidRDefault="00000000">
            <w:pPr>
              <w:pStyle w:val="BodyA"/>
              <w:rPr>
                <w:rFonts w:ascii="Arial" w:hAnsi="Arial" w:cs="Arial"/>
              </w:rPr>
            </w:pPr>
            <w:r w:rsidRPr="00F2557D">
              <w:rPr>
                <w:rStyle w:val="None"/>
                <w:rFonts w:ascii="Arial" w:hAnsi="Arial" w:cs="Arial"/>
              </w:rPr>
              <w:t>2</w:t>
            </w:r>
          </w:p>
        </w:tc>
      </w:tr>
      <w:tr w:rsidR="00F50795" w:rsidRPr="00F2557D" w14:paraId="27115EEA"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AF98FD6" w14:textId="77777777" w:rsidR="00F50795" w:rsidRPr="00F2557D" w:rsidRDefault="00000000">
            <w:pPr>
              <w:pStyle w:val="BodyA"/>
              <w:rPr>
                <w:rFonts w:ascii="Arial" w:hAnsi="Arial" w:cs="Arial"/>
              </w:rPr>
            </w:pPr>
            <w:r w:rsidRPr="00F2557D">
              <w:rPr>
                <w:rStyle w:val="None"/>
                <w:rFonts w:ascii="Arial" w:hAnsi="Arial" w:cs="Arial"/>
              </w:rPr>
              <w:t>Cardiovascular Hematology Disorders and Drug Targets </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30FC482" w14:textId="77777777" w:rsidR="00F50795" w:rsidRPr="00F2557D" w:rsidRDefault="00000000">
            <w:pPr>
              <w:pStyle w:val="BodyA"/>
              <w:rPr>
                <w:rFonts w:ascii="Arial" w:hAnsi="Arial" w:cs="Arial"/>
              </w:rPr>
            </w:pPr>
            <w:r w:rsidRPr="00F2557D">
              <w:rPr>
                <w:rStyle w:val="None"/>
                <w:rFonts w:ascii="Arial" w:hAnsi="Arial" w:cs="Arial"/>
              </w:rPr>
              <w:t>0.3</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EF278CF"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0C6C9F0C"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072F5F2" w14:textId="77777777" w:rsidR="00F50795" w:rsidRPr="00F2557D" w:rsidRDefault="00000000">
            <w:pPr>
              <w:pStyle w:val="BodyA"/>
              <w:rPr>
                <w:rFonts w:ascii="Arial" w:hAnsi="Arial" w:cs="Arial"/>
              </w:rPr>
            </w:pPr>
            <w:r w:rsidRPr="00F2557D">
              <w:rPr>
                <w:rStyle w:val="None"/>
                <w:rFonts w:ascii="Arial" w:hAnsi="Arial" w:cs="Arial"/>
              </w:rPr>
              <w:t>Case reports in oncological medicine</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55234EF" w14:textId="77777777" w:rsidR="00F50795" w:rsidRPr="00F2557D" w:rsidRDefault="00000000">
            <w:pPr>
              <w:pStyle w:val="BodyA"/>
              <w:rPr>
                <w:rFonts w:ascii="Arial" w:hAnsi="Arial" w:cs="Arial"/>
              </w:rPr>
            </w:pPr>
            <w:r w:rsidRPr="00F2557D">
              <w:rPr>
                <w:rStyle w:val="None"/>
                <w:rFonts w:ascii="Arial" w:hAnsi="Arial" w:cs="Arial"/>
              </w:rPr>
              <w:t>0.9</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DC57D82"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301806D0"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E1E5964" w14:textId="77777777" w:rsidR="00F50795" w:rsidRPr="00F2557D" w:rsidRDefault="00000000">
            <w:pPr>
              <w:pStyle w:val="BodyA"/>
              <w:rPr>
                <w:rFonts w:ascii="Arial" w:hAnsi="Arial" w:cs="Arial"/>
              </w:rPr>
            </w:pPr>
            <w:r w:rsidRPr="00F2557D">
              <w:rPr>
                <w:rStyle w:val="None"/>
                <w:rFonts w:ascii="Arial" w:hAnsi="Arial" w:cs="Arial"/>
              </w:rPr>
              <w:lastRenderedPageBreak/>
              <w:t>Clinical Hematology International</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D58167D" w14:textId="77777777" w:rsidR="00F50795" w:rsidRPr="00F2557D" w:rsidRDefault="00000000">
            <w:pPr>
              <w:pStyle w:val="BodyA"/>
              <w:rPr>
                <w:rFonts w:ascii="Arial" w:hAnsi="Arial" w:cs="Arial"/>
              </w:rPr>
            </w:pPr>
            <w:r w:rsidRPr="00F2557D">
              <w:rPr>
                <w:rStyle w:val="None"/>
                <w:rFonts w:ascii="Arial" w:hAnsi="Arial" w:cs="Arial"/>
              </w:rPr>
              <w:t>1.8</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76385FD" w14:textId="77777777" w:rsidR="00F50795" w:rsidRPr="00F2557D" w:rsidRDefault="00000000">
            <w:pPr>
              <w:pStyle w:val="BodyA"/>
              <w:rPr>
                <w:rFonts w:ascii="Arial" w:hAnsi="Arial" w:cs="Arial"/>
              </w:rPr>
            </w:pPr>
            <w:r w:rsidRPr="00F2557D">
              <w:rPr>
                <w:rStyle w:val="None"/>
                <w:rFonts w:ascii="Arial" w:hAnsi="Arial" w:cs="Arial"/>
              </w:rPr>
              <w:t>3</w:t>
            </w:r>
          </w:p>
        </w:tc>
      </w:tr>
      <w:tr w:rsidR="00F50795" w:rsidRPr="00F2557D" w14:paraId="3B7A04D1"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4CA337A" w14:textId="77777777" w:rsidR="00F50795" w:rsidRPr="00F2557D" w:rsidRDefault="00000000">
            <w:pPr>
              <w:pStyle w:val="BodyA"/>
              <w:rPr>
                <w:rFonts w:ascii="Arial" w:hAnsi="Arial" w:cs="Arial"/>
              </w:rPr>
            </w:pPr>
            <w:r w:rsidRPr="00F2557D">
              <w:rPr>
                <w:rStyle w:val="None"/>
                <w:rFonts w:ascii="Arial" w:hAnsi="Arial" w:cs="Arial"/>
              </w:rPr>
              <w:t>Clinical Immunology</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C25A7F5" w14:textId="77777777" w:rsidR="00F50795" w:rsidRPr="00F2557D" w:rsidRDefault="00000000">
            <w:pPr>
              <w:pStyle w:val="BodyA"/>
              <w:rPr>
                <w:rFonts w:ascii="Arial" w:hAnsi="Arial" w:cs="Arial"/>
              </w:rPr>
            </w:pPr>
            <w:r w:rsidRPr="00F2557D">
              <w:rPr>
                <w:rStyle w:val="None"/>
                <w:rFonts w:ascii="Arial" w:hAnsi="Arial" w:cs="Arial"/>
              </w:rPr>
              <w:t>10.19</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BA95DA3" w14:textId="77777777" w:rsidR="00F50795" w:rsidRPr="00F2557D" w:rsidRDefault="00000000">
            <w:pPr>
              <w:pStyle w:val="BodyA"/>
              <w:rPr>
                <w:rFonts w:ascii="Arial" w:hAnsi="Arial" w:cs="Arial"/>
              </w:rPr>
            </w:pPr>
            <w:r w:rsidRPr="00F2557D">
              <w:rPr>
                <w:rStyle w:val="None"/>
                <w:rFonts w:ascii="Arial" w:hAnsi="Arial" w:cs="Arial"/>
              </w:rPr>
              <w:t>3</w:t>
            </w:r>
          </w:p>
        </w:tc>
      </w:tr>
      <w:tr w:rsidR="00F50795" w:rsidRPr="00F2557D" w14:paraId="41F2DAC7"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3178E28" w14:textId="77777777" w:rsidR="00F50795" w:rsidRPr="00F2557D" w:rsidRDefault="00000000">
            <w:pPr>
              <w:pStyle w:val="BodyA"/>
              <w:rPr>
                <w:rFonts w:ascii="Arial" w:hAnsi="Arial" w:cs="Arial"/>
              </w:rPr>
            </w:pPr>
            <w:r w:rsidRPr="00F2557D">
              <w:rPr>
                <w:rStyle w:val="None"/>
                <w:rFonts w:ascii="Arial" w:hAnsi="Arial" w:cs="Arial"/>
              </w:rPr>
              <w:t>Clinical Lymphoma Myeloma Leukemia</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9B57244" w14:textId="77777777" w:rsidR="00F50795" w:rsidRPr="00F2557D" w:rsidRDefault="00000000">
            <w:pPr>
              <w:pStyle w:val="BodyA"/>
              <w:rPr>
                <w:rFonts w:ascii="Arial" w:hAnsi="Arial" w:cs="Arial"/>
              </w:rPr>
            </w:pPr>
            <w:r w:rsidRPr="00F2557D">
              <w:rPr>
                <w:rStyle w:val="None"/>
                <w:rFonts w:ascii="Arial" w:hAnsi="Arial" w:cs="Arial"/>
              </w:rPr>
              <w:t>2.02</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0ED7D75"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53CA078E"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CBFE600" w14:textId="77777777" w:rsidR="00F50795" w:rsidRPr="00F2557D" w:rsidRDefault="00000000">
            <w:pPr>
              <w:pStyle w:val="BodyA"/>
              <w:rPr>
                <w:rFonts w:ascii="Arial" w:hAnsi="Arial" w:cs="Arial"/>
              </w:rPr>
            </w:pPr>
            <w:r w:rsidRPr="00F2557D">
              <w:rPr>
                <w:rStyle w:val="None"/>
                <w:rFonts w:ascii="Arial" w:hAnsi="Arial" w:cs="Arial"/>
              </w:rPr>
              <w:t>Diagnostic Microbiology Infect. Dis.</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8E76273" w14:textId="77777777" w:rsidR="00F50795" w:rsidRPr="00F2557D" w:rsidRDefault="00000000">
            <w:pPr>
              <w:pStyle w:val="BodyA"/>
              <w:rPr>
                <w:rFonts w:ascii="Arial" w:hAnsi="Arial" w:cs="Arial"/>
              </w:rPr>
            </w:pPr>
            <w:r w:rsidRPr="00F2557D">
              <w:rPr>
                <w:rStyle w:val="None"/>
                <w:rFonts w:ascii="Arial" w:hAnsi="Arial" w:cs="Arial"/>
              </w:rPr>
              <w:t>2.983</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FB87E17"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37A7D11F"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890AC34" w14:textId="77777777" w:rsidR="00F50795" w:rsidRPr="00F2557D" w:rsidRDefault="00000000">
            <w:pPr>
              <w:pStyle w:val="BodyA"/>
              <w:rPr>
                <w:rFonts w:ascii="Arial" w:hAnsi="Arial" w:cs="Arial"/>
              </w:rPr>
            </w:pPr>
            <w:proofErr w:type="spellStart"/>
            <w:r w:rsidRPr="00F2557D">
              <w:rPr>
                <w:rStyle w:val="None"/>
                <w:rFonts w:ascii="Arial" w:hAnsi="Arial" w:cs="Arial"/>
              </w:rPr>
              <w:t>EJHaem</w:t>
            </w:r>
            <w:proofErr w:type="spellEnd"/>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12B03A9" w14:textId="77777777" w:rsidR="00F50795" w:rsidRPr="00F2557D" w:rsidRDefault="00000000">
            <w:pPr>
              <w:pStyle w:val="BodyA"/>
              <w:rPr>
                <w:rFonts w:ascii="Arial" w:hAnsi="Arial" w:cs="Arial"/>
              </w:rPr>
            </w:pPr>
            <w:r w:rsidRPr="00F2557D">
              <w:rPr>
                <w:rStyle w:val="None"/>
                <w:rFonts w:ascii="Arial" w:hAnsi="Arial" w:cs="Arial"/>
              </w:rPr>
              <w:t>N/A</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A3829C8"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7D54EE93"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C0E6894" w14:textId="77777777" w:rsidR="00F50795" w:rsidRPr="00F2557D" w:rsidRDefault="00000000">
            <w:pPr>
              <w:pStyle w:val="BodyA"/>
              <w:rPr>
                <w:rFonts w:ascii="Arial" w:hAnsi="Arial" w:cs="Arial"/>
              </w:rPr>
            </w:pPr>
            <w:r w:rsidRPr="00F2557D">
              <w:rPr>
                <w:rStyle w:val="None"/>
                <w:rFonts w:ascii="Arial" w:hAnsi="Arial" w:cs="Arial"/>
              </w:rPr>
              <w:t>European Review for Medical and Pharmacological Sciences</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FCED933" w14:textId="77777777" w:rsidR="00F50795" w:rsidRPr="00F2557D" w:rsidRDefault="00000000">
            <w:pPr>
              <w:pStyle w:val="BodyA"/>
              <w:rPr>
                <w:rFonts w:ascii="Arial" w:hAnsi="Arial" w:cs="Arial"/>
              </w:rPr>
            </w:pPr>
            <w:r w:rsidRPr="00F2557D">
              <w:rPr>
                <w:rStyle w:val="None"/>
                <w:rFonts w:ascii="Arial" w:hAnsi="Arial" w:cs="Arial"/>
              </w:rPr>
              <w:t>3.024</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D6F2E6E" w14:textId="77777777" w:rsidR="00F50795" w:rsidRPr="00F2557D" w:rsidRDefault="00000000">
            <w:pPr>
              <w:pStyle w:val="BodyA"/>
              <w:rPr>
                <w:rFonts w:ascii="Arial" w:hAnsi="Arial" w:cs="Arial"/>
              </w:rPr>
            </w:pPr>
            <w:r w:rsidRPr="00F2557D">
              <w:rPr>
                <w:rStyle w:val="None"/>
                <w:rFonts w:ascii="Arial" w:hAnsi="Arial" w:cs="Arial"/>
              </w:rPr>
              <w:t>2</w:t>
            </w:r>
          </w:p>
        </w:tc>
      </w:tr>
      <w:tr w:rsidR="00F50795" w:rsidRPr="00F2557D" w14:paraId="299A5228"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E517B95" w14:textId="77777777" w:rsidR="00F50795" w:rsidRPr="00F2557D" w:rsidRDefault="00000000">
            <w:pPr>
              <w:pStyle w:val="BodyA"/>
              <w:rPr>
                <w:rFonts w:ascii="Arial" w:hAnsi="Arial" w:cs="Arial"/>
              </w:rPr>
            </w:pPr>
            <w:r w:rsidRPr="00F2557D">
              <w:rPr>
                <w:rStyle w:val="None"/>
                <w:rFonts w:ascii="Arial" w:hAnsi="Arial" w:cs="Arial"/>
              </w:rPr>
              <w:t>Frontiers in Oncology</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6FED879" w14:textId="77777777" w:rsidR="00F50795" w:rsidRPr="00F2557D" w:rsidRDefault="00000000">
            <w:pPr>
              <w:pStyle w:val="BodyA"/>
              <w:rPr>
                <w:rFonts w:ascii="Arial" w:hAnsi="Arial" w:cs="Arial"/>
              </w:rPr>
            </w:pPr>
            <w:r w:rsidRPr="00F2557D">
              <w:rPr>
                <w:rStyle w:val="None"/>
                <w:rFonts w:ascii="Arial" w:hAnsi="Arial" w:cs="Arial"/>
              </w:rPr>
              <w:t>5.738</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9C36F87" w14:textId="77777777" w:rsidR="00F50795" w:rsidRPr="00F2557D" w:rsidRDefault="00000000">
            <w:pPr>
              <w:pStyle w:val="BodyA"/>
              <w:rPr>
                <w:rFonts w:ascii="Arial" w:hAnsi="Arial" w:cs="Arial"/>
              </w:rPr>
            </w:pPr>
            <w:r w:rsidRPr="00F2557D">
              <w:rPr>
                <w:rStyle w:val="None"/>
                <w:rFonts w:ascii="Arial" w:hAnsi="Arial" w:cs="Arial"/>
              </w:rPr>
              <w:t>2</w:t>
            </w:r>
          </w:p>
        </w:tc>
      </w:tr>
      <w:tr w:rsidR="00F50795" w:rsidRPr="00F2557D" w14:paraId="523B1332"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04E8048" w14:textId="77777777" w:rsidR="00F50795" w:rsidRPr="00F2557D" w:rsidRDefault="00000000">
            <w:pPr>
              <w:pStyle w:val="BodyA"/>
              <w:rPr>
                <w:rFonts w:ascii="Arial" w:hAnsi="Arial" w:cs="Arial"/>
              </w:rPr>
            </w:pPr>
            <w:proofErr w:type="spellStart"/>
            <w:r w:rsidRPr="00F2557D">
              <w:rPr>
                <w:rStyle w:val="None"/>
                <w:rFonts w:ascii="Arial" w:hAnsi="Arial" w:cs="Arial"/>
              </w:rPr>
              <w:t>Haematologica</w:t>
            </w:r>
            <w:proofErr w:type="spellEnd"/>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E9C0306" w14:textId="77777777" w:rsidR="00F50795" w:rsidRPr="00F2557D" w:rsidRDefault="00000000">
            <w:pPr>
              <w:pStyle w:val="BodyA"/>
              <w:rPr>
                <w:rFonts w:ascii="Arial" w:hAnsi="Arial" w:cs="Arial"/>
              </w:rPr>
            </w:pPr>
            <w:r w:rsidRPr="00F2557D">
              <w:rPr>
                <w:rStyle w:val="None"/>
                <w:rFonts w:ascii="Arial" w:hAnsi="Arial" w:cs="Arial"/>
              </w:rPr>
              <w:t>11.049</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22CF836"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42227830"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F5C4E5D" w14:textId="77777777" w:rsidR="00F50795" w:rsidRPr="00F2557D" w:rsidRDefault="00000000">
            <w:pPr>
              <w:pStyle w:val="BodyA"/>
              <w:rPr>
                <w:rFonts w:ascii="Arial" w:hAnsi="Arial" w:cs="Arial"/>
              </w:rPr>
            </w:pPr>
            <w:r w:rsidRPr="00F2557D">
              <w:rPr>
                <w:rStyle w:val="None"/>
                <w:rFonts w:ascii="Arial" w:hAnsi="Arial" w:cs="Arial"/>
              </w:rPr>
              <w:t>Hematology</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3372086" w14:textId="77777777" w:rsidR="00F50795" w:rsidRPr="00F2557D" w:rsidRDefault="00000000">
            <w:pPr>
              <w:pStyle w:val="BodyA"/>
              <w:rPr>
                <w:rFonts w:ascii="Arial" w:hAnsi="Arial" w:cs="Arial"/>
              </w:rPr>
            </w:pPr>
            <w:r w:rsidRPr="00F2557D">
              <w:rPr>
                <w:rStyle w:val="None"/>
                <w:rFonts w:ascii="Arial" w:hAnsi="Arial" w:cs="Arial"/>
              </w:rPr>
              <w:t>2.269</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4E78D40"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490020B9"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F699C29" w14:textId="77777777" w:rsidR="00F50795" w:rsidRPr="00F2557D" w:rsidRDefault="00000000">
            <w:pPr>
              <w:pStyle w:val="BodyA"/>
              <w:rPr>
                <w:rFonts w:ascii="Arial" w:hAnsi="Arial" w:cs="Arial"/>
              </w:rPr>
            </w:pPr>
            <w:r w:rsidRPr="00F2557D">
              <w:rPr>
                <w:rStyle w:val="None"/>
                <w:rFonts w:ascii="Arial" w:hAnsi="Arial" w:cs="Arial"/>
              </w:rPr>
              <w:t>Hematology and Transfusion International Journal </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19898C0" w14:textId="77777777" w:rsidR="00F50795" w:rsidRPr="00F2557D" w:rsidRDefault="00000000">
            <w:pPr>
              <w:pStyle w:val="BodyA"/>
              <w:rPr>
                <w:rFonts w:ascii="Arial" w:hAnsi="Arial" w:cs="Arial"/>
              </w:rPr>
            </w:pPr>
            <w:r w:rsidRPr="00F2557D">
              <w:rPr>
                <w:rStyle w:val="None"/>
                <w:rFonts w:ascii="Arial" w:hAnsi="Arial" w:cs="Arial"/>
              </w:rPr>
              <w:t>2.234</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628DF01"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4EAC4F89"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4F4409C" w14:textId="77777777" w:rsidR="00F50795" w:rsidRPr="00F2557D" w:rsidRDefault="00000000">
            <w:pPr>
              <w:pStyle w:val="BodyA"/>
              <w:rPr>
                <w:rFonts w:ascii="Arial" w:hAnsi="Arial" w:cs="Arial"/>
              </w:rPr>
            </w:pPr>
            <w:r w:rsidRPr="00F2557D">
              <w:rPr>
                <w:rStyle w:val="None"/>
                <w:rFonts w:ascii="Arial" w:hAnsi="Arial" w:cs="Arial"/>
              </w:rPr>
              <w:t xml:space="preserve">Le </w:t>
            </w:r>
            <w:proofErr w:type="spellStart"/>
            <w:r w:rsidRPr="00F2557D">
              <w:rPr>
                <w:rStyle w:val="None"/>
                <w:rFonts w:ascii="Arial" w:hAnsi="Arial" w:cs="Arial"/>
              </w:rPr>
              <w:t>infezioni</w:t>
            </w:r>
            <w:proofErr w:type="spellEnd"/>
            <w:r w:rsidRPr="00F2557D">
              <w:rPr>
                <w:rStyle w:val="None"/>
                <w:rFonts w:ascii="Arial" w:hAnsi="Arial" w:cs="Arial"/>
              </w:rPr>
              <w:t xml:space="preserve"> in </w:t>
            </w:r>
            <w:proofErr w:type="spellStart"/>
            <w:r w:rsidRPr="00F2557D">
              <w:rPr>
                <w:rStyle w:val="None"/>
                <w:rFonts w:ascii="Arial" w:hAnsi="Arial" w:cs="Arial"/>
              </w:rPr>
              <w:t>Medicina</w:t>
            </w:r>
            <w:proofErr w:type="spellEnd"/>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95F6D9F" w14:textId="77777777" w:rsidR="00F50795" w:rsidRPr="00F2557D" w:rsidRDefault="00000000">
            <w:pPr>
              <w:pStyle w:val="BodyA"/>
              <w:rPr>
                <w:rFonts w:ascii="Arial" w:hAnsi="Arial" w:cs="Arial"/>
              </w:rPr>
            </w:pPr>
            <w:r w:rsidRPr="00F2557D">
              <w:rPr>
                <w:rStyle w:val="None"/>
                <w:rFonts w:ascii="Arial" w:hAnsi="Arial" w:cs="Arial"/>
              </w:rPr>
              <w:t>3.737</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CFD5B81"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451AA4AD"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374155C" w14:textId="77777777" w:rsidR="00F50795" w:rsidRPr="00F2557D" w:rsidRDefault="00000000">
            <w:pPr>
              <w:pStyle w:val="BodyA"/>
              <w:rPr>
                <w:rFonts w:ascii="Arial" w:hAnsi="Arial" w:cs="Arial"/>
              </w:rPr>
            </w:pPr>
            <w:r w:rsidRPr="00F2557D">
              <w:rPr>
                <w:rStyle w:val="None"/>
                <w:rFonts w:ascii="Arial" w:hAnsi="Arial" w:cs="Arial"/>
              </w:rPr>
              <w:t>International Journal of Hematology</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5764350D" w14:textId="77777777" w:rsidR="00F50795" w:rsidRPr="00F2557D" w:rsidRDefault="00000000">
            <w:pPr>
              <w:pStyle w:val="BodyA"/>
              <w:rPr>
                <w:rFonts w:ascii="Arial" w:hAnsi="Arial" w:cs="Arial"/>
              </w:rPr>
            </w:pPr>
            <w:r w:rsidRPr="00F2557D">
              <w:rPr>
                <w:rStyle w:val="None"/>
                <w:rFonts w:ascii="Arial" w:hAnsi="Arial" w:cs="Arial"/>
              </w:rPr>
              <w:t>2.324</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A540A44"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6D6EC36F"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A2C4FC0" w14:textId="77777777" w:rsidR="00F50795" w:rsidRPr="00F2557D" w:rsidRDefault="00000000">
            <w:pPr>
              <w:pStyle w:val="BodyA"/>
              <w:rPr>
                <w:rFonts w:ascii="Arial" w:hAnsi="Arial" w:cs="Arial"/>
              </w:rPr>
            </w:pPr>
            <w:r w:rsidRPr="00F2557D">
              <w:rPr>
                <w:rStyle w:val="None"/>
                <w:rFonts w:ascii="Arial" w:hAnsi="Arial" w:cs="Arial"/>
              </w:rPr>
              <w:t>Journal for Immunotherapy of cancer</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0FC367F" w14:textId="77777777" w:rsidR="00F50795" w:rsidRPr="00F2557D" w:rsidRDefault="00000000">
            <w:pPr>
              <w:pStyle w:val="BodyA"/>
              <w:rPr>
                <w:rFonts w:ascii="Arial" w:hAnsi="Arial" w:cs="Arial"/>
              </w:rPr>
            </w:pPr>
            <w:r w:rsidRPr="00F2557D">
              <w:rPr>
                <w:rStyle w:val="None"/>
                <w:rFonts w:ascii="Arial" w:hAnsi="Arial" w:cs="Arial"/>
              </w:rPr>
              <w:t>10.9</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6C34D06"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313B3E18"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D4C5FFA" w14:textId="77777777" w:rsidR="00F50795" w:rsidRPr="00F2557D" w:rsidRDefault="00000000">
            <w:pPr>
              <w:pStyle w:val="BodyA"/>
              <w:rPr>
                <w:rFonts w:ascii="Arial" w:hAnsi="Arial" w:cs="Arial"/>
              </w:rPr>
            </w:pPr>
            <w:r w:rsidRPr="00F2557D">
              <w:rPr>
                <w:rStyle w:val="None"/>
                <w:rFonts w:ascii="Arial" w:hAnsi="Arial" w:cs="Arial"/>
              </w:rPr>
              <w:t>Journal of Clinical Investigation</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60ACDD2" w14:textId="77777777" w:rsidR="00F50795" w:rsidRPr="00F2557D" w:rsidRDefault="00000000">
            <w:pPr>
              <w:pStyle w:val="BodyA"/>
              <w:rPr>
                <w:rFonts w:ascii="Arial" w:hAnsi="Arial" w:cs="Arial"/>
              </w:rPr>
            </w:pPr>
            <w:r w:rsidRPr="00F2557D">
              <w:rPr>
                <w:rStyle w:val="None"/>
                <w:rFonts w:ascii="Arial" w:hAnsi="Arial" w:cs="Arial"/>
              </w:rPr>
              <w:t>15.9</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7869627"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315577B4"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8C9F616" w14:textId="77777777" w:rsidR="00F50795" w:rsidRPr="00F2557D" w:rsidRDefault="00000000">
            <w:pPr>
              <w:pStyle w:val="BodyA"/>
              <w:rPr>
                <w:rFonts w:ascii="Arial" w:hAnsi="Arial" w:cs="Arial"/>
              </w:rPr>
            </w:pPr>
            <w:r w:rsidRPr="00F2557D">
              <w:rPr>
                <w:rStyle w:val="None"/>
                <w:rFonts w:ascii="Arial" w:hAnsi="Arial" w:cs="Arial"/>
              </w:rPr>
              <w:t>Journal of Clinical Immunology</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6F27BE5" w14:textId="77777777" w:rsidR="00F50795" w:rsidRPr="00F2557D" w:rsidRDefault="00000000">
            <w:pPr>
              <w:pStyle w:val="BodyA"/>
              <w:rPr>
                <w:rFonts w:ascii="Arial" w:hAnsi="Arial" w:cs="Arial"/>
              </w:rPr>
            </w:pPr>
            <w:r w:rsidRPr="00F2557D">
              <w:rPr>
                <w:rStyle w:val="None"/>
                <w:rFonts w:ascii="Arial" w:hAnsi="Arial" w:cs="Arial"/>
              </w:rPr>
              <w:t>8.137</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F87A1C3"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27B067AD"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6DE0145" w14:textId="77777777" w:rsidR="00F50795" w:rsidRPr="00F2557D" w:rsidRDefault="00000000">
            <w:pPr>
              <w:pStyle w:val="BodyA"/>
              <w:rPr>
                <w:rFonts w:ascii="Arial" w:hAnsi="Arial" w:cs="Arial"/>
              </w:rPr>
            </w:pPr>
            <w:r w:rsidRPr="00F2557D">
              <w:rPr>
                <w:rStyle w:val="None"/>
                <w:rFonts w:ascii="Arial" w:hAnsi="Arial" w:cs="Arial"/>
              </w:rPr>
              <w:t>Journal of Clin. Medical Case Reports</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DE3757A" w14:textId="77777777" w:rsidR="00F50795" w:rsidRPr="00F2557D" w:rsidRDefault="00000000">
            <w:pPr>
              <w:pStyle w:val="BodyA"/>
              <w:rPr>
                <w:rFonts w:ascii="Arial" w:hAnsi="Arial" w:cs="Arial"/>
              </w:rPr>
            </w:pPr>
            <w:r w:rsidRPr="00F2557D">
              <w:rPr>
                <w:rStyle w:val="None"/>
                <w:rFonts w:ascii="Arial" w:hAnsi="Arial" w:cs="Arial"/>
              </w:rPr>
              <w:t>2.6</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A1EB91E"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3773B18D"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5861F08" w14:textId="77777777" w:rsidR="00F50795" w:rsidRPr="00F2557D" w:rsidRDefault="00000000">
            <w:pPr>
              <w:pStyle w:val="BodyA"/>
              <w:rPr>
                <w:rFonts w:ascii="Arial" w:hAnsi="Arial" w:cs="Arial"/>
              </w:rPr>
            </w:pPr>
            <w:r w:rsidRPr="00F2557D">
              <w:rPr>
                <w:rStyle w:val="None"/>
                <w:rFonts w:ascii="Arial" w:hAnsi="Arial" w:cs="Arial"/>
              </w:rPr>
              <w:t>Journal of Fungi</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5613ECF" w14:textId="77777777" w:rsidR="00F50795" w:rsidRPr="00F2557D" w:rsidRDefault="00000000">
            <w:pPr>
              <w:pStyle w:val="BodyA"/>
              <w:rPr>
                <w:rFonts w:ascii="Arial" w:hAnsi="Arial" w:cs="Arial"/>
              </w:rPr>
            </w:pPr>
            <w:r w:rsidRPr="00F2557D">
              <w:rPr>
                <w:rStyle w:val="None"/>
                <w:rFonts w:ascii="Arial" w:hAnsi="Arial" w:cs="Arial"/>
              </w:rPr>
              <w:t>5.724</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EB3814A"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2D0B3EDD"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C6F3481" w14:textId="77777777" w:rsidR="00F50795" w:rsidRPr="00F2557D" w:rsidRDefault="00000000">
            <w:pPr>
              <w:pStyle w:val="BodyA"/>
              <w:rPr>
                <w:rFonts w:ascii="Arial" w:hAnsi="Arial" w:cs="Arial"/>
              </w:rPr>
            </w:pPr>
            <w:r w:rsidRPr="00F2557D">
              <w:rPr>
                <w:rStyle w:val="None"/>
                <w:rFonts w:ascii="Arial" w:hAnsi="Arial" w:cs="Arial"/>
              </w:rPr>
              <w:t xml:space="preserve">Journal of Inherited </w:t>
            </w:r>
            <w:proofErr w:type="spellStart"/>
            <w:r w:rsidRPr="00F2557D">
              <w:rPr>
                <w:rStyle w:val="None"/>
                <w:rFonts w:ascii="Arial" w:hAnsi="Arial" w:cs="Arial"/>
              </w:rPr>
              <w:t>Metabol</w:t>
            </w:r>
            <w:proofErr w:type="spellEnd"/>
            <w:r w:rsidRPr="00F2557D">
              <w:rPr>
                <w:rStyle w:val="None"/>
                <w:rFonts w:ascii="Arial" w:hAnsi="Arial" w:cs="Arial"/>
              </w:rPr>
              <w:t xml:space="preserve"> Dis</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13E213E" w14:textId="77777777" w:rsidR="00F50795" w:rsidRPr="00F2557D" w:rsidRDefault="00000000">
            <w:pPr>
              <w:pStyle w:val="BodyA"/>
              <w:rPr>
                <w:rFonts w:ascii="Arial" w:hAnsi="Arial" w:cs="Arial"/>
              </w:rPr>
            </w:pPr>
            <w:r w:rsidRPr="00F2557D">
              <w:rPr>
                <w:rStyle w:val="None"/>
                <w:rFonts w:ascii="Arial" w:hAnsi="Arial" w:cs="Arial"/>
              </w:rPr>
              <w:t>4.982</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78DFC0C"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6854EBB7"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37775CF" w14:textId="77777777" w:rsidR="00F50795" w:rsidRPr="00F2557D" w:rsidRDefault="00000000">
            <w:pPr>
              <w:pStyle w:val="BodyA"/>
              <w:rPr>
                <w:rFonts w:ascii="Arial" w:hAnsi="Arial" w:cs="Arial"/>
              </w:rPr>
            </w:pPr>
            <w:r w:rsidRPr="00F2557D">
              <w:rPr>
                <w:rStyle w:val="None"/>
                <w:rFonts w:ascii="Arial" w:hAnsi="Arial" w:cs="Arial"/>
              </w:rPr>
              <w:t>Journal of Immunology</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8EF51A7" w14:textId="77777777" w:rsidR="00F50795" w:rsidRPr="00F2557D" w:rsidRDefault="00000000">
            <w:pPr>
              <w:pStyle w:val="BodyA"/>
              <w:rPr>
                <w:rFonts w:ascii="Arial" w:hAnsi="Arial" w:cs="Arial"/>
              </w:rPr>
            </w:pPr>
            <w:r w:rsidRPr="00F2557D">
              <w:rPr>
                <w:rStyle w:val="None"/>
                <w:rFonts w:ascii="Arial" w:hAnsi="Arial" w:cs="Arial"/>
              </w:rPr>
              <w:t>5.43</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01C4A22" w14:textId="77777777" w:rsidR="00F50795" w:rsidRPr="00F2557D" w:rsidRDefault="00000000">
            <w:pPr>
              <w:pStyle w:val="BodyA"/>
              <w:rPr>
                <w:rFonts w:ascii="Arial" w:hAnsi="Arial" w:cs="Arial"/>
              </w:rPr>
            </w:pPr>
            <w:r w:rsidRPr="00F2557D">
              <w:rPr>
                <w:rStyle w:val="None"/>
                <w:rFonts w:ascii="Arial" w:hAnsi="Arial" w:cs="Arial"/>
              </w:rPr>
              <w:t>3</w:t>
            </w:r>
          </w:p>
        </w:tc>
      </w:tr>
      <w:tr w:rsidR="00F50795" w:rsidRPr="00F2557D" w14:paraId="46DD6B91"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1CE3C4DE" w14:textId="77777777" w:rsidR="00F50795" w:rsidRPr="00F2557D" w:rsidRDefault="00000000">
            <w:pPr>
              <w:pStyle w:val="BodyA"/>
              <w:rPr>
                <w:rFonts w:ascii="Arial" w:hAnsi="Arial" w:cs="Arial"/>
              </w:rPr>
            </w:pPr>
            <w:r w:rsidRPr="00F2557D">
              <w:rPr>
                <w:rStyle w:val="None"/>
                <w:rFonts w:ascii="Arial" w:hAnsi="Arial" w:cs="Arial"/>
              </w:rPr>
              <w:t>Journal of Investigative Medicine</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9043603" w14:textId="77777777" w:rsidR="00F50795" w:rsidRPr="00F2557D" w:rsidRDefault="00000000">
            <w:pPr>
              <w:pStyle w:val="BodyA"/>
              <w:rPr>
                <w:rFonts w:ascii="Arial" w:hAnsi="Arial" w:cs="Arial"/>
              </w:rPr>
            </w:pPr>
            <w:r w:rsidRPr="00F2557D">
              <w:rPr>
                <w:rStyle w:val="None"/>
                <w:rFonts w:ascii="Arial" w:hAnsi="Arial" w:cs="Arial"/>
              </w:rPr>
              <w:t>3.235</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61990839"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34686BC3"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77472FE" w14:textId="77777777" w:rsidR="00F50795" w:rsidRPr="00F2557D" w:rsidRDefault="00000000">
            <w:pPr>
              <w:pStyle w:val="BodyA"/>
              <w:rPr>
                <w:rFonts w:ascii="Arial" w:hAnsi="Arial" w:cs="Arial"/>
              </w:rPr>
            </w:pPr>
            <w:r w:rsidRPr="00F2557D">
              <w:rPr>
                <w:rStyle w:val="None"/>
                <w:rFonts w:ascii="Arial" w:hAnsi="Arial" w:cs="Arial"/>
              </w:rPr>
              <w:t>Leukemia and Lymphoma</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96C4189" w14:textId="77777777" w:rsidR="00F50795" w:rsidRPr="00F2557D" w:rsidRDefault="00000000">
            <w:pPr>
              <w:pStyle w:val="BodyA"/>
              <w:rPr>
                <w:rFonts w:ascii="Arial" w:hAnsi="Arial" w:cs="Arial"/>
              </w:rPr>
            </w:pPr>
            <w:r w:rsidRPr="00F2557D">
              <w:rPr>
                <w:rStyle w:val="None"/>
                <w:rFonts w:ascii="Arial" w:hAnsi="Arial" w:cs="Arial"/>
              </w:rPr>
              <w:t>2.6</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91ACE48" w14:textId="77777777" w:rsidR="00F50795" w:rsidRPr="00F2557D" w:rsidRDefault="00000000">
            <w:pPr>
              <w:pStyle w:val="BodyA"/>
              <w:rPr>
                <w:rFonts w:ascii="Arial" w:hAnsi="Arial" w:cs="Arial"/>
              </w:rPr>
            </w:pPr>
            <w:r w:rsidRPr="00F2557D">
              <w:rPr>
                <w:rStyle w:val="None"/>
                <w:rFonts w:ascii="Arial" w:hAnsi="Arial" w:cs="Arial"/>
              </w:rPr>
              <w:t>2</w:t>
            </w:r>
          </w:p>
        </w:tc>
      </w:tr>
      <w:tr w:rsidR="00F50795" w:rsidRPr="00F2557D" w14:paraId="2EB5A8C6"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4FAD5E2" w14:textId="77777777" w:rsidR="00F50795" w:rsidRPr="00F2557D" w:rsidRDefault="00000000">
            <w:pPr>
              <w:pStyle w:val="BodyA"/>
              <w:rPr>
                <w:rFonts w:ascii="Arial" w:hAnsi="Arial" w:cs="Arial"/>
              </w:rPr>
            </w:pPr>
            <w:r w:rsidRPr="00F2557D">
              <w:rPr>
                <w:rStyle w:val="None"/>
                <w:rFonts w:ascii="Arial" w:hAnsi="Arial" w:cs="Arial"/>
              </w:rPr>
              <w:t>Nutrition and Diabetes</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5EC01DD" w14:textId="77777777" w:rsidR="00F50795" w:rsidRPr="00F2557D" w:rsidRDefault="00000000">
            <w:pPr>
              <w:pStyle w:val="BodyA"/>
              <w:rPr>
                <w:rFonts w:ascii="Arial" w:hAnsi="Arial" w:cs="Arial"/>
              </w:rPr>
            </w:pPr>
            <w:r w:rsidRPr="00F2557D">
              <w:rPr>
                <w:rStyle w:val="None"/>
                <w:rFonts w:ascii="Arial" w:hAnsi="Arial" w:cs="Arial"/>
              </w:rPr>
              <w:t>4.725</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A104F0F"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40631835"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A1881DC" w14:textId="77777777" w:rsidR="00F50795" w:rsidRPr="00F2557D" w:rsidRDefault="00000000">
            <w:pPr>
              <w:pStyle w:val="BodyA"/>
              <w:rPr>
                <w:rFonts w:ascii="Arial" w:hAnsi="Arial" w:cs="Arial"/>
              </w:rPr>
            </w:pPr>
            <w:r w:rsidRPr="00F2557D">
              <w:rPr>
                <w:rStyle w:val="None"/>
                <w:rFonts w:ascii="Arial" w:hAnsi="Arial" w:cs="Arial"/>
              </w:rPr>
              <w:lastRenderedPageBreak/>
              <w:t>Pediatric Blood and Cancer</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93A84CD" w14:textId="77777777" w:rsidR="00F50795" w:rsidRPr="00F2557D" w:rsidRDefault="00000000">
            <w:pPr>
              <w:pStyle w:val="BodyA"/>
              <w:rPr>
                <w:rFonts w:ascii="Arial" w:hAnsi="Arial" w:cs="Arial"/>
              </w:rPr>
            </w:pPr>
            <w:r w:rsidRPr="00F2557D">
              <w:rPr>
                <w:rStyle w:val="None"/>
                <w:rFonts w:ascii="Arial" w:hAnsi="Arial" w:cs="Arial"/>
              </w:rPr>
              <w:t>3.838</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50588F0"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127732CC"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4A48BDC" w14:textId="77777777" w:rsidR="00F50795" w:rsidRPr="00F2557D" w:rsidRDefault="00000000">
            <w:pPr>
              <w:pStyle w:val="BodyA"/>
              <w:rPr>
                <w:rFonts w:ascii="Arial" w:hAnsi="Arial" w:cs="Arial"/>
              </w:rPr>
            </w:pPr>
            <w:r w:rsidRPr="00F2557D">
              <w:rPr>
                <w:rStyle w:val="None"/>
                <w:rFonts w:ascii="Arial" w:hAnsi="Arial" w:cs="Arial"/>
              </w:rPr>
              <w:t>Proceedings of the National Academy Sciences USA (PNAS)</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27965243" w14:textId="77777777" w:rsidR="00F50795" w:rsidRPr="00F2557D" w:rsidRDefault="00000000">
            <w:pPr>
              <w:pStyle w:val="BodyA"/>
              <w:rPr>
                <w:rFonts w:ascii="Arial" w:hAnsi="Arial" w:cs="Arial"/>
              </w:rPr>
            </w:pPr>
            <w:r w:rsidRPr="00F2557D">
              <w:rPr>
                <w:rStyle w:val="None"/>
                <w:rFonts w:ascii="Arial" w:hAnsi="Arial" w:cs="Arial"/>
              </w:rPr>
              <w:t>11.1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CDE97ED"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220D7562"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1E46B78" w14:textId="77777777" w:rsidR="00F50795" w:rsidRPr="00F2557D" w:rsidRDefault="00000000">
            <w:pPr>
              <w:pStyle w:val="BodyA"/>
              <w:rPr>
                <w:rFonts w:ascii="Arial" w:hAnsi="Arial" w:cs="Arial"/>
              </w:rPr>
            </w:pPr>
            <w:r w:rsidRPr="00F2557D">
              <w:rPr>
                <w:rStyle w:val="None"/>
                <w:rFonts w:ascii="Arial" w:hAnsi="Arial" w:cs="Arial"/>
              </w:rPr>
              <w:t>Rheumatology and Therapy</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2FB8647" w14:textId="77777777" w:rsidR="00F50795" w:rsidRPr="00F2557D" w:rsidRDefault="00000000">
            <w:pPr>
              <w:pStyle w:val="BodyA"/>
              <w:rPr>
                <w:rFonts w:ascii="Arial" w:hAnsi="Arial" w:cs="Arial"/>
              </w:rPr>
            </w:pPr>
            <w:r w:rsidRPr="00F2557D">
              <w:rPr>
                <w:rStyle w:val="None"/>
                <w:rFonts w:ascii="Arial" w:hAnsi="Arial" w:cs="Arial"/>
              </w:rPr>
              <w:t>4.081</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65B27A9"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23A0BE4C" w14:textId="77777777">
        <w:trPr>
          <w:trHeight w:val="302"/>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95CF528" w14:textId="77777777" w:rsidR="00F50795" w:rsidRPr="00F2557D" w:rsidRDefault="00000000">
            <w:pPr>
              <w:pStyle w:val="BodyA"/>
              <w:rPr>
                <w:rFonts w:ascii="Arial" w:hAnsi="Arial" w:cs="Arial"/>
              </w:rPr>
            </w:pPr>
            <w:r w:rsidRPr="00F2557D">
              <w:rPr>
                <w:rStyle w:val="None"/>
                <w:rFonts w:ascii="Arial" w:hAnsi="Arial" w:cs="Arial"/>
              </w:rPr>
              <w:t>Scientific Reports</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E360773" w14:textId="77777777" w:rsidR="00F50795" w:rsidRPr="00F2557D" w:rsidRDefault="00000000">
            <w:pPr>
              <w:pStyle w:val="BodyA"/>
              <w:rPr>
                <w:rFonts w:ascii="Arial" w:hAnsi="Arial" w:cs="Arial"/>
              </w:rPr>
            </w:pPr>
            <w:r w:rsidRPr="00F2557D">
              <w:rPr>
                <w:rStyle w:val="None"/>
                <w:rFonts w:ascii="Arial" w:hAnsi="Arial" w:cs="Arial"/>
              </w:rPr>
              <w:t>4.6</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79C8B3A5"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1AD4392A" w14:textId="77777777">
        <w:trPr>
          <w:trHeight w:val="582"/>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8B13F1A" w14:textId="77777777" w:rsidR="00F50795" w:rsidRPr="00F2557D" w:rsidRDefault="00000000">
            <w:pPr>
              <w:pStyle w:val="BodyA"/>
              <w:rPr>
                <w:rFonts w:ascii="Arial" w:hAnsi="Arial" w:cs="Arial"/>
              </w:rPr>
            </w:pPr>
            <w:r w:rsidRPr="00F2557D">
              <w:rPr>
                <w:rStyle w:val="None"/>
                <w:rFonts w:ascii="Arial" w:hAnsi="Arial" w:cs="Arial"/>
              </w:rPr>
              <w:t>Seminars in Arthritis and Rheumatism</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2CEABF3" w14:textId="77777777" w:rsidR="00F50795" w:rsidRPr="00F2557D" w:rsidRDefault="00000000">
            <w:pPr>
              <w:pStyle w:val="BodyA"/>
              <w:rPr>
                <w:rFonts w:ascii="Arial" w:hAnsi="Arial" w:cs="Arial"/>
              </w:rPr>
            </w:pPr>
            <w:r w:rsidRPr="00F2557D">
              <w:rPr>
                <w:rStyle w:val="None"/>
                <w:rFonts w:ascii="Arial" w:hAnsi="Arial" w:cs="Arial"/>
              </w:rPr>
              <w:t>5.431</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7DA76B81" w14:textId="77777777" w:rsidR="00F50795" w:rsidRPr="00F2557D" w:rsidRDefault="00000000">
            <w:pPr>
              <w:pStyle w:val="BodyA"/>
              <w:rPr>
                <w:rFonts w:ascii="Arial" w:hAnsi="Arial" w:cs="Arial"/>
              </w:rPr>
            </w:pPr>
            <w:r w:rsidRPr="00F2557D">
              <w:rPr>
                <w:rStyle w:val="None"/>
                <w:rFonts w:ascii="Arial" w:hAnsi="Arial" w:cs="Arial"/>
              </w:rPr>
              <w:t>1</w:t>
            </w:r>
          </w:p>
        </w:tc>
      </w:tr>
      <w:tr w:rsidR="00F50795" w:rsidRPr="00F2557D" w14:paraId="512B2CDF" w14:textId="77777777">
        <w:trPr>
          <w:trHeight w:val="305"/>
        </w:trPr>
        <w:tc>
          <w:tcPr>
            <w:tcW w:w="3679"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AA1B921" w14:textId="77777777" w:rsidR="00F50795" w:rsidRPr="00F2557D" w:rsidRDefault="00000000">
            <w:pPr>
              <w:pStyle w:val="BodyA"/>
              <w:rPr>
                <w:rFonts w:ascii="Arial" w:hAnsi="Arial" w:cs="Arial"/>
              </w:rPr>
            </w:pPr>
            <w:proofErr w:type="spellStart"/>
            <w:r w:rsidRPr="00F2557D">
              <w:rPr>
                <w:rStyle w:val="None"/>
                <w:rFonts w:ascii="Arial" w:hAnsi="Arial" w:cs="Arial"/>
                <w:b/>
                <w:bCs/>
              </w:rPr>
              <w:t>Συνολικό</w:t>
            </w:r>
            <w:proofErr w:type="spellEnd"/>
            <w:r w:rsidRPr="00F2557D">
              <w:rPr>
                <w:rStyle w:val="None"/>
                <w:rFonts w:ascii="Arial" w:hAnsi="Arial" w:cs="Arial"/>
                <w:b/>
                <w:bCs/>
              </w:rPr>
              <w:t xml:space="preserve"> Impact Factor</w:t>
            </w:r>
          </w:p>
        </w:tc>
        <w:tc>
          <w:tcPr>
            <w:tcW w:w="198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947FBA9" w14:textId="1089ABCE" w:rsidR="00F50795" w:rsidRPr="00304830" w:rsidRDefault="00000000">
            <w:pPr>
              <w:pStyle w:val="BodyA"/>
              <w:rPr>
                <w:rFonts w:ascii="Arial" w:hAnsi="Arial" w:cs="Arial"/>
                <w:lang w:val="el-GR"/>
              </w:rPr>
            </w:pPr>
            <w:r w:rsidRPr="00F2557D">
              <w:rPr>
                <w:rStyle w:val="None"/>
                <w:rFonts w:ascii="Arial" w:hAnsi="Arial" w:cs="Arial"/>
                <w:b/>
                <w:bCs/>
              </w:rPr>
              <w:t>4</w:t>
            </w:r>
            <w:r w:rsidR="00304830">
              <w:rPr>
                <w:rStyle w:val="None"/>
                <w:rFonts w:ascii="Arial" w:hAnsi="Arial" w:cs="Arial"/>
                <w:b/>
                <w:bCs/>
                <w:lang w:val="el-GR"/>
              </w:rPr>
              <w:t>53</w:t>
            </w:r>
            <w:r w:rsidRPr="00F2557D">
              <w:rPr>
                <w:rStyle w:val="None"/>
                <w:rFonts w:ascii="Arial" w:hAnsi="Arial" w:cs="Arial"/>
                <w:b/>
                <w:bCs/>
              </w:rPr>
              <w:t>.</w:t>
            </w:r>
            <w:r w:rsidR="00304830">
              <w:rPr>
                <w:rStyle w:val="None"/>
                <w:rFonts w:ascii="Arial" w:hAnsi="Arial" w:cs="Arial"/>
                <w:b/>
                <w:bCs/>
                <w:lang w:val="el-GR"/>
              </w:rPr>
              <w:t>947</w:t>
            </w:r>
          </w:p>
        </w:tc>
        <w:tc>
          <w:tcPr>
            <w:tcW w:w="2977"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298E3F9D" w14:textId="77777777" w:rsidR="00F50795" w:rsidRPr="00F2557D" w:rsidRDefault="00F50795">
            <w:pPr>
              <w:rPr>
                <w:rFonts w:ascii="Arial" w:hAnsi="Arial" w:cs="Arial"/>
              </w:rPr>
            </w:pPr>
          </w:p>
        </w:tc>
      </w:tr>
      <w:tr w:rsidR="00F50795" w:rsidRPr="00F2557D" w14:paraId="4613A0AD" w14:textId="77777777">
        <w:trPr>
          <w:trHeight w:val="305"/>
        </w:trPr>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006541C1" w14:textId="77777777" w:rsidR="00F50795" w:rsidRPr="00F2557D" w:rsidRDefault="00000000">
            <w:pPr>
              <w:pStyle w:val="BodyA"/>
              <w:rPr>
                <w:rFonts w:ascii="Arial" w:hAnsi="Arial" w:cs="Arial"/>
              </w:rPr>
            </w:pPr>
            <w:proofErr w:type="spellStart"/>
            <w:r w:rsidRPr="00F2557D">
              <w:rPr>
                <w:rStyle w:val="None"/>
                <w:rFonts w:ascii="Arial" w:hAnsi="Arial" w:cs="Arial"/>
                <w:b/>
                <w:bCs/>
              </w:rPr>
              <w:t>Μέσος</w:t>
            </w:r>
            <w:proofErr w:type="spellEnd"/>
            <w:r w:rsidRPr="00F2557D">
              <w:rPr>
                <w:rStyle w:val="None"/>
                <w:rFonts w:ascii="Arial" w:hAnsi="Arial" w:cs="Arial"/>
                <w:b/>
                <w:bCs/>
              </w:rPr>
              <w:t xml:space="preserve"> Impact Factor</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47983B51" w14:textId="5F09018F" w:rsidR="00F50795" w:rsidRPr="00304830" w:rsidRDefault="00000000">
            <w:pPr>
              <w:pStyle w:val="BodyA"/>
              <w:rPr>
                <w:rFonts w:ascii="Arial" w:hAnsi="Arial" w:cs="Arial"/>
                <w:lang w:val="el-GR"/>
              </w:rPr>
            </w:pPr>
            <w:r w:rsidRPr="00F2557D">
              <w:rPr>
                <w:rStyle w:val="None"/>
                <w:rFonts w:ascii="Arial" w:hAnsi="Arial" w:cs="Arial"/>
                <w:b/>
                <w:bCs/>
              </w:rPr>
              <w:t>7.</w:t>
            </w:r>
            <w:r w:rsidR="00304830">
              <w:rPr>
                <w:rStyle w:val="None"/>
                <w:rFonts w:ascii="Arial" w:hAnsi="Arial" w:cs="Arial"/>
                <w:b/>
                <w:bCs/>
                <w:lang w:val="el-GR"/>
              </w:rPr>
              <w:t>321</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vAlign w:val="center"/>
          </w:tcPr>
          <w:p w14:paraId="362860BA" w14:textId="77777777" w:rsidR="00F50795" w:rsidRPr="00F2557D" w:rsidRDefault="00F50795">
            <w:pPr>
              <w:rPr>
                <w:rFonts w:ascii="Arial" w:hAnsi="Arial" w:cs="Arial"/>
              </w:rPr>
            </w:pPr>
          </w:p>
        </w:tc>
      </w:tr>
    </w:tbl>
    <w:p w14:paraId="7A07F645" w14:textId="77777777" w:rsidR="00F50795" w:rsidRPr="00F2557D" w:rsidRDefault="00F50795">
      <w:pPr>
        <w:pStyle w:val="BodyA"/>
        <w:widowControl w:val="0"/>
        <w:ind w:left="108" w:hanging="108"/>
        <w:jc w:val="both"/>
        <w:rPr>
          <w:rStyle w:val="None"/>
          <w:rFonts w:ascii="Arial" w:hAnsi="Arial" w:cs="Arial"/>
        </w:rPr>
      </w:pPr>
    </w:p>
    <w:p w14:paraId="1E7FA4B6" w14:textId="77777777" w:rsidR="00F50795" w:rsidRPr="00F2557D" w:rsidRDefault="00F50795">
      <w:pPr>
        <w:pStyle w:val="BodyA"/>
        <w:widowControl w:val="0"/>
        <w:jc w:val="both"/>
        <w:rPr>
          <w:rStyle w:val="None"/>
          <w:rFonts w:ascii="Arial" w:hAnsi="Arial" w:cs="Arial"/>
        </w:rPr>
      </w:pPr>
    </w:p>
    <w:p w14:paraId="21DEA652" w14:textId="77777777" w:rsidR="00F50795" w:rsidRPr="00F2557D" w:rsidRDefault="00F50795">
      <w:pPr>
        <w:pStyle w:val="BodyA"/>
        <w:rPr>
          <w:rStyle w:val="None"/>
          <w:rFonts w:ascii="Arial" w:eastAsia="Arial" w:hAnsi="Arial" w:cs="Arial"/>
        </w:rPr>
      </w:pPr>
    </w:p>
    <w:p w14:paraId="759F6736" w14:textId="77777777" w:rsidR="00F50795" w:rsidRPr="00F2557D" w:rsidRDefault="00F50795">
      <w:pPr>
        <w:pStyle w:val="BodyA"/>
        <w:rPr>
          <w:rFonts w:ascii="Arial" w:hAnsi="Arial" w:cs="Arial"/>
        </w:rPr>
      </w:pPr>
    </w:p>
    <w:p w14:paraId="2F1E4AC9" w14:textId="1D129F3F" w:rsidR="001A7B9D" w:rsidRPr="00F2557D" w:rsidRDefault="001A7B9D" w:rsidP="001A7B9D">
      <w:pPr>
        <w:pStyle w:val="BodyA"/>
        <w:spacing w:line="360" w:lineRule="auto"/>
        <w:jc w:val="center"/>
        <w:rPr>
          <w:rStyle w:val="Hyperlink1"/>
          <w:rFonts w:ascii="Arial" w:hAnsi="Arial" w:cs="Arial"/>
          <w:lang w:val="el-GR"/>
        </w:rPr>
      </w:pPr>
      <w:r w:rsidRPr="00F2557D">
        <w:rPr>
          <w:rStyle w:val="None"/>
          <w:rFonts w:ascii="Arial" w:hAnsi="Arial" w:cs="Arial"/>
          <w:b/>
          <w:bCs/>
          <w:lang w:val="el-GR"/>
        </w:rPr>
        <w:t>8.</w:t>
      </w:r>
      <w:r>
        <w:rPr>
          <w:rStyle w:val="None"/>
          <w:rFonts w:ascii="Arial" w:hAnsi="Arial" w:cs="Arial"/>
          <w:b/>
          <w:bCs/>
          <w:lang w:val="el-GR"/>
        </w:rPr>
        <w:t>4</w:t>
      </w:r>
      <w:r w:rsidRPr="00F2557D">
        <w:rPr>
          <w:rStyle w:val="None"/>
          <w:rFonts w:ascii="Arial" w:hAnsi="Arial" w:cs="Arial"/>
          <w:b/>
          <w:bCs/>
          <w:lang w:val="el-GR"/>
        </w:rPr>
        <w:t xml:space="preserve">. </w:t>
      </w:r>
      <w:r w:rsidRPr="00F2557D">
        <w:rPr>
          <w:rStyle w:val="None"/>
          <w:rFonts w:ascii="Arial" w:hAnsi="Arial" w:cs="Arial"/>
          <w:b/>
          <w:bCs/>
          <w:u w:val="single"/>
          <w:lang w:val="el-GR"/>
        </w:rPr>
        <w:t>Ανακοινώσεις σε Συνέδρια</w:t>
      </w:r>
    </w:p>
    <w:p w14:paraId="3827DE9B" w14:textId="77777777" w:rsidR="001A7B9D" w:rsidRPr="00F2557D" w:rsidRDefault="001A7B9D" w:rsidP="001A7B9D">
      <w:pPr>
        <w:pStyle w:val="BodyA"/>
        <w:spacing w:line="360" w:lineRule="auto"/>
        <w:jc w:val="both"/>
        <w:rPr>
          <w:rStyle w:val="Hyperlink1"/>
          <w:rFonts w:ascii="Arial" w:hAnsi="Arial" w:cs="Arial"/>
          <w:lang w:val="el-GR"/>
        </w:rPr>
      </w:pPr>
    </w:p>
    <w:p w14:paraId="6C93B520" w14:textId="70C47DD7" w:rsidR="001A7B9D" w:rsidRPr="00F2557D" w:rsidRDefault="001A7B9D" w:rsidP="001A7B9D">
      <w:pPr>
        <w:pStyle w:val="BodyA"/>
        <w:spacing w:line="360" w:lineRule="auto"/>
        <w:jc w:val="center"/>
        <w:rPr>
          <w:rStyle w:val="None"/>
          <w:rFonts w:ascii="Arial" w:eastAsia="Helvetica Neue" w:hAnsi="Arial" w:cs="Arial"/>
          <w:b/>
          <w:bCs/>
          <w:lang w:val="el-GR"/>
        </w:rPr>
      </w:pPr>
      <w:r w:rsidRPr="00F2557D">
        <w:rPr>
          <w:rStyle w:val="Hyperlink5"/>
          <w:rFonts w:ascii="Arial" w:hAnsi="Arial" w:cs="Arial"/>
          <w:lang w:val="el-GR"/>
        </w:rPr>
        <w:t>8.</w:t>
      </w:r>
      <w:r>
        <w:rPr>
          <w:rStyle w:val="Hyperlink5"/>
          <w:rFonts w:ascii="Arial" w:hAnsi="Arial" w:cs="Arial"/>
          <w:lang w:val="el-GR"/>
        </w:rPr>
        <w:t>4</w:t>
      </w:r>
      <w:r w:rsidRPr="00F2557D">
        <w:rPr>
          <w:rStyle w:val="Hyperlink5"/>
          <w:rFonts w:ascii="Arial" w:hAnsi="Arial" w:cs="Arial"/>
          <w:lang w:val="el-GR"/>
        </w:rPr>
        <w:t xml:space="preserve">.1. </w:t>
      </w:r>
      <w:r w:rsidRPr="00F2557D">
        <w:rPr>
          <w:rStyle w:val="None"/>
          <w:rFonts w:ascii="Arial" w:hAnsi="Arial" w:cs="Arial"/>
          <w:b/>
          <w:bCs/>
          <w:lang w:val="el-GR"/>
        </w:rPr>
        <w:t xml:space="preserve">Εσωτερικού με </w:t>
      </w:r>
      <w:r w:rsidRPr="00F2557D">
        <w:rPr>
          <w:rStyle w:val="None"/>
          <w:rFonts w:ascii="Arial" w:hAnsi="Arial" w:cs="Arial"/>
          <w:b/>
          <w:bCs/>
          <w:lang w:val="fr-FR"/>
        </w:rPr>
        <w:t>Abstracts.</w:t>
      </w:r>
    </w:p>
    <w:p w14:paraId="79987E23" w14:textId="77777777" w:rsidR="001A7B9D" w:rsidRPr="00F2557D" w:rsidRDefault="001A7B9D" w:rsidP="001A7B9D">
      <w:pPr>
        <w:pStyle w:val="BodyA"/>
        <w:spacing w:line="360" w:lineRule="auto"/>
        <w:jc w:val="center"/>
        <w:rPr>
          <w:rStyle w:val="Hyperlink1"/>
          <w:rFonts w:ascii="Arial" w:hAnsi="Arial" w:cs="Arial"/>
          <w:lang w:val="el-GR"/>
        </w:rPr>
      </w:pPr>
      <w:r w:rsidRPr="00F2557D">
        <w:rPr>
          <w:rStyle w:val="None"/>
          <w:rFonts w:ascii="Arial" w:hAnsi="Arial" w:cs="Arial"/>
          <w:b/>
          <w:bCs/>
          <w:lang w:val="el-GR"/>
        </w:rPr>
        <w:t>*</w:t>
      </w:r>
      <w:r w:rsidRPr="00F2557D">
        <w:rPr>
          <w:rStyle w:val="Hyperlink1"/>
          <w:rFonts w:ascii="Arial" w:hAnsi="Arial" w:cs="Arial"/>
          <w:lang w:val="el-GR"/>
        </w:rPr>
        <w:t>Προφορική Ανακοίνωση Περίληψης</w:t>
      </w:r>
    </w:p>
    <w:p w14:paraId="6A2C0C1C" w14:textId="77777777" w:rsidR="001A7B9D" w:rsidRPr="00F2557D" w:rsidRDefault="001A7B9D" w:rsidP="001A7B9D">
      <w:pPr>
        <w:pStyle w:val="BodyA"/>
        <w:spacing w:line="360" w:lineRule="auto"/>
        <w:jc w:val="both"/>
        <w:rPr>
          <w:rStyle w:val="Hyperlink1"/>
          <w:rFonts w:ascii="Arial" w:hAnsi="Arial" w:cs="Arial"/>
          <w:lang w:val="el-GR"/>
        </w:rPr>
      </w:pPr>
    </w:p>
    <w:p w14:paraId="36D970B4"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  </w:t>
      </w:r>
      <w:r w:rsidRPr="00F2557D">
        <w:rPr>
          <w:rStyle w:val="None"/>
          <w:rFonts w:ascii="Arial" w:hAnsi="Arial" w:cs="Arial"/>
          <w:b/>
          <w:bCs/>
          <w:lang w:val="el-GR"/>
        </w:rPr>
        <w:t>Σολωμού Ε. Η.</w:t>
      </w:r>
      <w:r w:rsidRPr="00F2557D">
        <w:rPr>
          <w:rStyle w:val="Hyperlink1"/>
          <w:rFonts w:ascii="Arial" w:hAnsi="Arial" w:cs="Arial"/>
          <w:lang w:val="el-GR"/>
        </w:rPr>
        <w:t xml:space="preserve">, </w:t>
      </w:r>
      <w:proofErr w:type="spellStart"/>
      <w:r w:rsidRPr="00F2557D">
        <w:rPr>
          <w:rStyle w:val="Hyperlink1"/>
          <w:rFonts w:ascii="Arial" w:hAnsi="Arial" w:cs="Arial"/>
          <w:lang w:val="el-GR"/>
        </w:rPr>
        <w:t>Βερβεσού</w:t>
      </w:r>
      <w:proofErr w:type="spellEnd"/>
      <w:r w:rsidRPr="00F2557D">
        <w:rPr>
          <w:rStyle w:val="Hyperlink1"/>
          <w:rFonts w:ascii="Arial" w:hAnsi="Arial" w:cs="Arial"/>
          <w:lang w:val="el-GR"/>
        </w:rPr>
        <w:t xml:space="preserve"> Ε. </w:t>
      </w:r>
      <w:proofErr w:type="spellStart"/>
      <w:r w:rsidRPr="00F2557D">
        <w:rPr>
          <w:rStyle w:val="Hyperlink1"/>
          <w:rFonts w:ascii="Arial" w:hAnsi="Arial" w:cs="Arial"/>
          <w:lang w:val="el-GR"/>
        </w:rPr>
        <w:t>Κότση</w:t>
      </w:r>
      <w:proofErr w:type="spellEnd"/>
      <w:r w:rsidRPr="00F2557D">
        <w:rPr>
          <w:rStyle w:val="Hyperlink1"/>
          <w:rFonts w:ascii="Arial" w:hAnsi="Arial" w:cs="Arial"/>
          <w:lang w:val="el-GR"/>
        </w:rPr>
        <w:t xml:space="preserve"> Π, </w:t>
      </w:r>
      <w:proofErr w:type="spellStart"/>
      <w:r w:rsidRPr="00F2557D">
        <w:rPr>
          <w:rStyle w:val="Hyperlink1"/>
          <w:rFonts w:ascii="Arial" w:hAnsi="Arial" w:cs="Arial"/>
          <w:lang w:val="el-GR"/>
        </w:rPr>
        <w:t>Σφηκάκης</w:t>
      </w:r>
      <w:proofErr w:type="spellEnd"/>
      <w:r w:rsidRPr="00F2557D">
        <w:rPr>
          <w:rStyle w:val="Hyperlink1"/>
          <w:rFonts w:ascii="Arial" w:hAnsi="Arial" w:cs="Arial"/>
          <w:lang w:val="el-GR"/>
        </w:rPr>
        <w:t xml:space="preserve"> Π, Παναγιωτίδης Π Χαρακτηρισμός του γονιδίου Ε4.5 στη </w:t>
      </w:r>
      <w:proofErr w:type="spellStart"/>
      <w:r w:rsidRPr="00F2557D">
        <w:rPr>
          <w:rStyle w:val="Hyperlink1"/>
          <w:rFonts w:ascii="Arial" w:hAnsi="Arial" w:cs="Arial"/>
          <w:lang w:val="el-GR"/>
        </w:rPr>
        <w:t>χρωμοσωμική</w:t>
      </w:r>
      <w:proofErr w:type="spellEnd"/>
      <w:r w:rsidRPr="00F2557D">
        <w:rPr>
          <w:rStyle w:val="Hyperlink1"/>
          <w:rFonts w:ascii="Arial" w:hAnsi="Arial" w:cs="Arial"/>
          <w:lang w:val="el-GR"/>
        </w:rPr>
        <w:t xml:space="preserve"> περιοχή 13</w:t>
      </w:r>
      <w:r w:rsidRPr="00F2557D">
        <w:rPr>
          <w:rStyle w:val="Hyperlink1"/>
          <w:rFonts w:ascii="Arial" w:hAnsi="Arial" w:cs="Arial"/>
        </w:rPr>
        <w:t>q</w:t>
      </w:r>
      <w:r w:rsidRPr="00F2557D">
        <w:rPr>
          <w:rStyle w:val="Hyperlink1"/>
          <w:rFonts w:ascii="Arial" w:hAnsi="Arial" w:cs="Arial"/>
          <w:lang w:val="el-GR"/>
        </w:rPr>
        <w:t xml:space="preserve">14.  . </w:t>
      </w:r>
      <w:r w:rsidRPr="00F2557D">
        <w:rPr>
          <w:rStyle w:val="None"/>
          <w:rFonts w:ascii="Arial" w:hAnsi="Arial" w:cs="Arial"/>
          <w:u w:val="single"/>
          <w:lang w:val="el-GR"/>
        </w:rPr>
        <w:t>Πανελλήνιο Αιματολογικό Συνέδριο, Ρόδος 1999</w:t>
      </w:r>
      <w:r w:rsidRPr="00F2557D">
        <w:rPr>
          <w:rStyle w:val="Hyperlink1"/>
          <w:rFonts w:ascii="Arial" w:hAnsi="Arial" w:cs="Arial"/>
          <w:lang w:val="el-GR"/>
        </w:rPr>
        <w:t>.</w:t>
      </w:r>
    </w:p>
    <w:p w14:paraId="4EC57DC2" w14:textId="77777777" w:rsidR="001A7B9D" w:rsidRPr="00F2557D" w:rsidRDefault="001A7B9D" w:rsidP="001A7B9D">
      <w:pPr>
        <w:pStyle w:val="BodyA"/>
        <w:spacing w:line="360" w:lineRule="auto"/>
        <w:jc w:val="both"/>
        <w:rPr>
          <w:rStyle w:val="Hyperlink1"/>
          <w:rFonts w:ascii="Arial" w:hAnsi="Arial" w:cs="Arial"/>
          <w:lang w:val="el-GR"/>
        </w:rPr>
      </w:pPr>
    </w:p>
    <w:p w14:paraId="0976698D"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2. </w:t>
      </w:r>
      <w:proofErr w:type="spellStart"/>
      <w:r w:rsidRPr="00F2557D">
        <w:rPr>
          <w:rStyle w:val="Hyperlink1"/>
          <w:rFonts w:ascii="Arial" w:hAnsi="Arial" w:cs="Arial"/>
          <w:lang w:val="el-GR"/>
        </w:rPr>
        <w:t>Βερβεσού</w:t>
      </w:r>
      <w:proofErr w:type="spellEnd"/>
      <w:r w:rsidRPr="00F2557D">
        <w:rPr>
          <w:rStyle w:val="Hyperlink1"/>
          <w:rFonts w:ascii="Arial" w:hAnsi="Arial" w:cs="Arial"/>
          <w:lang w:val="el-GR"/>
        </w:rPr>
        <w:t xml:space="preserve"> Ε., </w:t>
      </w:r>
      <w:r w:rsidRPr="00F2557D">
        <w:rPr>
          <w:rStyle w:val="None"/>
          <w:rFonts w:ascii="Arial" w:hAnsi="Arial" w:cs="Arial"/>
          <w:b/>
          <w:bCs/>
          <w:lang w:val="el-GR"/>
        </w:rPr>
        <w:t>Σολωμού Ε. Η.</w:t>
      </w:r>
      <w:r w:rsidRPr="00F2557D">
        <w:rPr>
          <w:rStyle w:val="Hyperlink1"/>
          <w:rFonts w:ascii="Arial" w:hAnsi="Arial" w:cs="Arial"/>
          <w:lang w:val="el-GR"/>
        </w:rPr>
        <w:t xml:space="preserve">, </w:t>
      </w:r>
      <w:proofErr w:type="spellStart"/>
      <w:r w:rsidRPr="00F2557D">
        <w:rPr>
          <w:rStyle w:val="Hyperlink1"/>
          <w:rFonts w:ascii="Arial" w:hAnsi="Arial" w:cs="Arial"/>
          <w:lang w:val="el-GR"/>
        </w:rPr>
        <w:t>Κότση</w:t>
      </w:r>
      <w:proofErr w:type="spellEnd"/>
      <w:r w:rsidRPr="00F2557D">
        <w:rPr>
          <w:rStyle w:val="Hyperlink1"/>
          <w:rFonts w:ascii="Arial" w:hAnsi="Arial" w:cs="Arial"/>
          <w:lang w:val="el-GR"/>
        </w:rPr>
        <w:t xml:space="preserve"> Π, </w:t>
      </w:r>
      <w:proofErr w:type="spellStart"/>
      <w:r w:rsidRPr="00F2557D">
        <w:rPr>
          <w:rStyle w:val="Hyperlink1"/>
          <w:rFonts w:ascii="Arial" w:hAnsi="Arial" w:cs="Arial"/>
          <w:lang w:val="el-GR"/>
        </w:rPr>
        <w:t>Σφηκάκης</w:t>
      </w:r>
      <w:proofErr w:type="spellEnd"/>
      <w:r w:rsidRPr="00F2557D">
        <w:rPr>
          <w:rStyle w:val="Hyperlink1"/>
          <w:rFonts w:ascii="Arial" w:hAnsi="Arial" w:cs="Arial"/>
          <w:lang w:val="el-GR"/>
        </w:rPr>
        <w:t xml:space="preserve"> Π, Παναγιωτίδης Π. Χαρακτηρισμός ενός νέου γονιδίου στη </w:t>
      </w:r>
      <w:proofErr w:type="spellStart"/>
      <w:r w:rsidRPr="00F2557D">
        <w:rPr>
          <w:rStyle w:val="Hyperlink1"/>
          <w:rFonts w:ascii="Arial" w:hAnsi="Arial" w:cs="Arial"/>
          <w:lang w:val="el-GR"/>
        </w:rPr>
        <w:t>χρωμοσωμική</w:t>
      </w:r>
      <w:proofErr w:type="spellEnd"/>
      <w:r w:rsidRPr="00F2557D">
        <w:rPr>
          <w:rStyle w:val="Hyperlink1"/>
          <w:rFonts w:ascii="Arial" w:hAnsi="Arial" w:cs="Arial"/>
          <w:lang w:val="el-GR"/>
        </w:rPr>
        <w:t xml:space="preserve"> περιοχή 13</w:t>
      </w:r>
      <w:r w:rsidRPr="00F2557D">
        <w:rPr>
          <w:rStyle w:val="Hyperlink1"/>
          <w:rFonts w:ascii="Arial" w:hAnsi="Arial" w:cs="Arial"/>
        </w:rPr>
        <w:t>q</w:t>
      </w:r>
      <w:r w:rsidRPr="00F2557D">
        <w:rPr>
          <w:rStyle w:val="Hyperlink1"/>
          <w:rFonts w:ascii="Arial" w:hAnsi="Arial" w:cs="Arial"/>
          <w:lang w:val="el-GR"/>
        </w:rPr>
        <w:t xml:space="preserve">14. </w:t>
      </w:r>
      <w:r w:rsidRPr="00F2557D">
        <w:rPr>
          <w:rStyle w:val="None"/>
          <w:rFonts w:ascii="Arial" w:hAnsi="Arial" w:cs="Arial"/>
          <w:u w:val="single"/>
          <w:lang w:val="el-GR"/>
        </w:rPr>
        <w:t>Πανελλήνιο Αιματολογικό Συνέδριο, Ρόδος 1999</w:t>
      </w:r>
      <w:r w:rsidRPr="00F2557D">
        <w:rPr>
          <w:rStyle w:val="Hyperlink1"/>
          <w:rFonts w:ascii="Arial" w:hAnsi="Arial" w:cs="Arial"/>
          <w:lang w:val="el-GR"/>
        </w:rPr>
        <w:t>.</w:t>
      </w:r>
    </w:p>
    <w:p w14:paraId="1EBBF32F" w14:textId="77777777" w:rsidR="001A7B9D" w:rsidRPr="00F2557D" w:rsidRDefault="001A7B9D" w:rsidP="001A7B9D">
      <w:pPr>
        <w:pStyle w:val="BodyA"/>
        <w:spacing w:line="360" w:lineRule="auto"/>
        <w:jc w:val="both"/>
        <w:rPr>
          <w:rStyle w:val="Hyperlink1"/>
          <w:rFonts w:ascii="Arial" w:hAnsi="Arial" w:cs="Arial"/>
          <w:lang w:val="el-GR"/>
        </w:rPr>
      </w:pPr>
    </w:p>
    <w:p w14:paraId="2B6D04F4"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3. </w:t>
      </w:r>
      <w:r w:rsidRPr="00F2557D">
        <w:rPr>
          <w:rStyle w:val="None"/>
          <w:rFonts w:ascii="Arial" w:hAnsi="Arial" w:cs="Arial"/>
          <w:b/>
          <w:bCs/>
          <w:lang w:val="el-GR"/>
        </w:rPr>
        <w:t>* Σολωμού Ε. Η.</w:t>
      </w:r>
      <w:r w:rsidRPr="00F2557D">
        <w:rPr>
          <w:rStyle w:val="Hyperlink1"/>
          <w:rFonts w:ascii="Arial" w:hAnsi="Arial" w:cs="Arial"/>
          <w:lang w:val="el-GR"/>
        </w:rPr>
        <w:t xml:space="preserve">, </w:t>
      </w:r>
      <w:proofErr w:type="spellStart"/>
      <w:r w:rsidRPr="00F2557D">
        <w:rPr>
          <w:rStyle w:val="Hyperlink1"/>
          <w:rFonts w:ascii="Arial" w:hAnsi="Arial" w:cs="Arial"/>
          <w:lang w:val="el-GR"/>
        </w:rPr>
        <w:t>Βερβεσού</w:t>
      </w:r>
      <w:proofErr w:type="spellEnd"/>
      <w:r w:rsidRPr="00F2557D">
        <w:rPr>
          <w:rStyle w:val="Hyperlink1"/>
          <w:rFonts w:ascii="Arial" w:hAnsi="Arial" w:cs="Arial"/>
          <w:lang w:val="el-GR"/>
        </w:rPr>
        <w:t xml:space="preserve"> Ε. </w:t>
      </w:r>
      <w:proofErr w:type="spellStart"/>
      <w:r w:rsidRPr="00F2557D">
        <w:rPr>
          <w:rStyle w:val="Hyperlink1"/>
          <w:rFonts w:ascii="Arial" w:hAnsi="Arial" w:cs="Arial"/>
          <w:lang w:val="el-GR"/>
        </w:rPr>
        <w:t>Κότση</w:t>
      </w:r>
      <w:proofErr w:type="spellEnd"/>
      <w:r w:rsidRPr="00F2557D">
        <w:rPr>
          <w:rStyle w:val="Hyperlink1"/>
          <w:rFonts w:ascii="Arial" w:hAnsi="Arial" w:cs="Arial"/>
          <w:lang w:val="el-GR"/>
        </w:rPr>
        <w:t xml:space="preserve"> Π, </w:t>
      </w:r>
      <w:proofErr w:type="spellStart"/>
      <w:r w:rsidRPr="00F2557D">
        <w:rPr>
          <w:rStyle w:val="Hyperlink1"/>
          <w:rFonts w:ascii="Arial" w:hAnsi="Arial" w:cs="Arial"/>
          <w:lang w:val="el-GR"/>
        </w:rPr>
        <w:t>Σφηκάκης</w:t>
      </w:r>
      <w:proofErr w:type="spellEnd"/>
      <w:r w:rsidRPr="00F2557D">
        <w:rPr>
          <w:rStyle w:val="Hyperlink1"/>
          <w:rFonts w:ascii="Arial" w:hAnsi="Arial" w:cs="Arial"/>
          <w:lang w:val="el-GR"/>
        </w:rPr>
        <w:t xml:space="preserve"> Π, Παναγιωτίδης Ανίχνευση και χαρακτηρισμός του γονιδίου Ε4.5 στη </w:t>
      </w:r>
      <w:proofErr w:type="spellStart"/>
      <w:r w:rsidRPr="00F2557D">
        <w:rPr>
          <w:rStyle w:val="Hyperlink1"/>
          <w:rFonts w:ascii="Arial" w:hAnsi="Arial" w:cs="Arial"/>
          <w:lang w:val="el-GR"/>
        </w:rPr>
        <w:t>χρωμοσωμική</w:t>
      </w:r>
      <w:proofErr w:type="spellEnd"/>
      <w:r w:rsidRPr="00F2557D">
        <w:rPr>
          <w:rStyle w:val="Hyperlink1"/>
          <w:rFonts w:ascii="Arial" w:hAnsi="Arial" w:cs="Arial"/>
          <w:lang w:val="el-GR"/>
        </w:rPr>
        <w:t xml:space="preserve"> περιοχή 13</w:t>
      </w:r>
      <w:r w:rsidRPr="00F2557D">
        <w:rPr>
          <w:rStyle w:val="Hyperlink1"/>
          <w:rFonts w:ascii="Arial" w:hAnsi="Arial" w:cs="Arial"/>
        </w:rPr>
        <w:t>q</w:t>
      </w:r>
      <w:r w:rsidRPr="00F2557D">
        <w:rPr>
          <w:rStyle w:val="Hyperlink1"/>
          <w:rFonts w:ascii="Arial" w:hAnsi="Arial" w:cs="Arial"/>
          <w:lang w:val="el-GR"/>
        </w:rPr>
        <w:t xml:space="preserve">14 που </w:t>
      </w:r>
      <w:proofErr w:type="spellStart"/>
      <w:r w:rsidRPr="00F2557D">
        <w:rPr>
          <w:rStyle w:val="Hyperlink1"/>
          <w:rFonts w:ascii="Arial" w:hAnsi="Arial" w:cs="Arial"/>
          <w:lang w:val="el-GR"/>
        </w:rPr>
        <w:t>δρά</w:t>
      </w:r>
      <w:proofErr w:type="spellEnd"/>
      <w:r w:rsidRPr="00F2557D">
        <w:rPr>
          <w:rStyle w:val="Hyperlink1"/>
          <w:rFonts w:ascii="Arial" w:hAnsi="Arial" w:cs="Arial"/>
          <w:lang w:val="el-GR"/>
        </w:rPr>
        <w:t xml:space="preserve"> ως παράγοντας ανταλλαγής </w:t>
      </w:r>
      <w:proofErr w:type="spellStart"/>
      <w:r w:rsidRPr="00F2557D">
        <w:rPr>
          <w:rStyle w:val="Hyperlink1"/>
          <w:rFonts w:ascii="Arial" w:hAnsi="Arial" w:cs="Arial"/>
          <w:lang w:val="el-GR"/>
        </w:rPr>
        <w:t>νουκλοτιδίων</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γουανίνης</w:t>
      </w:r>
      <w:proofErr w:type="spellEnd"/>
      <w:r w:rsidRPr="00F2557D">
        <w:rPr>
          <w:rStyle w:val="Hyperlink1"/>
          <w:rFonts w:ascii="Arial" w:hAnsi="Arial" w:cs="Arial"/>
          <w:lang w:val="el-GR"/>
        </w:rPr>
        <w:t xml:space="preserve"> και λείπει σε ασθενείς με ΧΛΛ. </w:t>
      </w:r>
      <w:r w:rsidRPr="00F2557D">
        <w:rPr>
          <w:rStyle w:val="None"/>
          <w:rFonts w:ascii="Arial" w:hAnsi="Arial" w:cs="Arial"/>
          <w:u w:val="single"/>
          <w:lang w:val="el-GR"/>
        </w:rPr>
        <w:t>Πανελλήνιο Ιατρικό Συνέδριο, Αθήνα 2000</w:t>
      </w:r>
      <w:r w:rsidRPr="00F2557D">
        <w:rPr>
          <w:rStyle w:val="Hyperlink1"/>
          <w:rFonts w:ascii="Arial" w:hAnsi="Arial" w:cs="Arial"/>
          <w:lang w:val="el-GR"/>
        </w:rPr>
        <w:t xml:space="preserve">.  (Η εργασία αυτή τιμήθηκε με το βραβείο </w:t>
      </w:r>
      <w:proofErr w:type="spellStart"/>
      <w:r w:rsidRPr="00F2557D">
        <w:rPr>
          <w:rStyle w:val="Hyperlink1"/>
          <w:rFonts w:ascii="Arial" w:hAnsi="Arial" w:cs="Arial"/>
          <w:lang w:val="el-GR"/>
        </w:rPr>
        <w:t>καλυτερης</w:t>
      </w:r>
      <w:proofErr w:type="spellEnd"/>
      <w:r w:rsidRPr="00F2557D">
        <w:rPr>
          <w:rStyle w:val="Hyperlink1"/>
          <w:rFonts w:ascii="Arial" w:hAnsi="Arial" w:cs="Arial"/>
          <w:lang w:val="el-GR"/>
        </w:rPr>
        <w:t xml:space="preserve"> ερευνητικής εργασίας του συνεδρίου).  </w:t>
      </w:r>
    </w:p>
    <w:p w14:paraId="1063C4EF" w14:textId="77777777" w:rsidR="001A7B9D" w:rsidRPr="00F2557D" w:rsidRDefault="001A7B9D" w:rsidP="001A7B9D">
      <w:pPr>
        <w:pStyle w:val="BodyA"/>
        <w:spacing w:line="360" w:lineRule="auto"/>
        <w:jc w:val="both"/>
        <w:rPr>
          <w:rStyle w:val="Hyperlink1"/>
          <w:rFonts w:ascii="Arial" w:hAnsi="Arial" w:cs="Arial"/>
          <w:lang w:val="el-GR"/>
        </w:rPr>
      </w:pPr>
    </w:p>
    <w:p w14:paraId="5E86B274" w14:textId="77777777" w:rsidR="001A7B9D" w:rsidRPr="00F2557D" w:rsidRDefault="001A7B9D" w:rsidP="001A7B9D">
      <w:pPr>
        <w:pStyle w:val="BodyA"/>
        <w:spacing w:line="360" w:lineRule="auto"/>
        <w:jc w:val="both"/>
        <w:rPr>
          <w:rStyle w:val="None"/>
          <w:rFonts w:ascii="Arial" w:eastAsia="Helvetica Neue" w:hAnsi="Arial" w:cs="Arial"/>
          <w:u w:val="single"/>
          <w:lang w:val="el-GR"/>
        </w:rPr>
      </w:pPr>
      <w:r w:rsidRPr="00F2557D">
        <w:rPr>
          <w:rStyle w:val="Hyperlink1"/>
          <w:rFonts w:ascii="Arial" w:hAnsi="Arial" w:cs="Arial"/>
          <w:lang w:val="el-GR"/>
        </w:rPr>
        <w:lastRenderedPageBreak/>
        <w:t xml:space="preserve">4.  </w:t>
      </w:r>
      <w:r w:rsidRPr="00F2557D">
        <w:rPr>
          <w:rStyle w:val="None"/>
          <w:rFonts w:ascii="Arial" w:hAnsi="Arial" w:cs="Arial"/>
          <w:b/>
          <w:bCs/>
          <w:lang w:val="el-GR"/>
        </w:rPr>
        <w:t>Ε. Η. Σολωμού</w:t>
      </w:r>
      <w:r w:rsidRPr="00F2557D">
        <w:rPr>
          <w:rStyle w:val="Hyperlink1"/>
          <w:rFonts w:ascii="Arial" w:hAnsi="Arial" w:cs="Arial"/>
          <w:lang w:val="el-GR"/>
        </w:rPr>
        <w:t xml:space="preserve">, Μ. </w:t>
      </w:r>
      <w:proofErr w:type="spellStart"/>
      <w:r w:rsidRPr="00F2557D">
        <w:rPr>
          <w:rStyle w:val="Hyperlink1"/>
          <w:rFonts w:ascii="Arial" w:hAnsi="Arial" w:cs="Arial"/>
          <w:lang w:val="el-GR"/>
        </w:rPr>
        <w:t>Παλασοπούλου</w:t>
      </w:r>
      <w:proofErr w:type="spellEnd"/>
      <w:r w:rsidRPr="00F2557D">
        <w:rPr>
          <w:rStyle w:val="Hyperlink1"/>
          <w:rFonts w:ascii="Arial" w:hAnsi="Arial" w:cs="Arial"/>
          <w:lang w:val="el-GR"/>
        </w:rPr>
        <w:t xml:space="preserve">, Μ. Τηνιακού, Ε. </w:t>
      </w:r>
      <w:proofErr w:type="spellStart"/>
      <w:r w:rsidRPr="00F2557D">
        <w:rPr>
          <w:rStyle w:val="Hyperlink1"/>
          <w:rFonts w:ascii="Arial" w:hAnsi="Arial" w:cs="Arial"/>
          <w:lang w:val="el-GR"/>
        </w:rPr>
        <w:t>Πασματζή</w:t>
      </w:r>
      <w:proofErr w:type="spellEnd"/>
      <w:r w:rsidRPr="00F2557D">
        <w:rPr>
          <w:rStyle w:val="Hyperlink1"/>
          <w:rFonts w:ascii="Arial" w:hAnsi="Arial" w:cs="Arial"/>
          <w:lang w:val="el-GR"/>
        </w:rPr>
        <w:t xml:space="preserve">, Α. </w:t>
      </w:r>
      <w:proofErr w:type="spellStart"/>
      <w:r w:rsidRPr="00F2557D">
        <w:rPr>
          <w:rStyle w:val="Hyperlink1"/>
          <w:rFonts w:ascii="Arial" w:hAnsi="Arial" w:cs="Arial"/>
          <w:lang w:val="el-GR"/>
        </w:rPr>
        <w:t>Μοναστιρλή</w:t>
      </w:r>
      <w:proofErr w:type="spellEnd"/>
      <w:r w:rsidRPr="00F2557D">
        <w:rPr>
          <w:rStyle w:val="Hyperlink1"/>
          <w:rFonts w:ascii="Arial" w:hAnsi="Arial" w:cs="Arial"/>
          <w:lang w:val="el-GR"/>
        </w:rPr>
        <w:t xml:space="preserve">, Σ. Γεωργίου, Δ. </w:t>
      </w:r>
      <w:proofErr w:type="spellStart"/>
      <w:r w:rsidRPr="00F2557D">
        <w:rPr>
          <w:rStyle w:val="Hyperlink1"/>
          <w:rFonts w:ascii="Arial" w:hAnsi="Arial" w:cs="Arial"/>
          <w:lang w:val="el-GR"/>
        </w:rPr>
        <w:t>Τσαμπάος</w:t>
      </w:r>
      <w:proofErr w:type="spellEnd"/>
      <w:r w:rsidRPr="00F2557D">
        <w:rPr>
          <w:rStyle w:val="Hyperlink1"/>
          <w:rFonts w:ascii="Arial" w:hAnsi="Arial" w:cs="Arial"/>
          <w:lang w:val="el-GR"/>
        </w:rPr>
        <w:t xml:space="preserve">, Ν. Ζούμπος, Π. </w:t>
      </w:r>
      <w:proofErr w:type="spellStart"/>
      <w:r w:rsidRPr="00F2557D">
        <w:rPr>
          <w:rStyle w:val="Hyperlink1"/>
          <w:rFonts w:ascii="Arial" w:hAnsi="Arial" w:cs="Arial"/>
          <w:lang w:val="el-GR"/>
        </w:rPr>
        <w:t>Ματσουκά</w:t>
      </w:r>
      <w:proofErr w:type="spellEnd"/>
      <w:r w:rsidRPr="00F2557D">
        <w:rPr>
          <w:rStyle w:val="Hyperlink1"/>
          <w:rFonts w:ascii="Arial" w:hAnsi="Arial" w:cs="Arial"/>
          <w:lang w:val="el-GR"/>
        </w:rPr>
        <w:t>.  Πλήρης ύφεση μη-</w:t>
      </w:r>
      <w:r w:rsidRPr="00F2557D">
        <w:rPr>
          <w:rStyle w:val="Hyperlink1"/>
          <w:rFonts w:ascii="Arial" w:hAnsi="Arial" w:cs="Arial"/>
        </w:rPr>
        <w:t>Hodgkin</w:t>
      </w:r>
      <w:r w:rsidRPr="00F2557D">
        <w:rPr>
          <w:rStyle w:val="Hyperlink1"/>
          <w:rFonts w:ascii="Arial" w:hAnsi="Arial" w:cs="Arial"/>
          <w:lang w:val="el-GR"/>
        </w:rPr>
        <w:t xml:space="preserve"> </w:t>
      </w:r>
      <w:proofErr w:type="spellStart"/>
      <w:r w:rsidRPr="00F2557D">
        <w:rPr>
          <w:rStyle w:val="Hyperlink1"/>
          <w:rFonts w:ascii="Arial" w:hAnsi="Arial" w:cs="Arial"/>
          <w:lang w:val="el-GR"/>
        </w:rPr>
        <w:t>λεμώματος</w:t>
      </w:r>
      <w:proofErr w:type="spellEnd"/>
      <w:r w:rsidRPr="00F2557D">
        <w:rPr>
          <w:rStyle w:val="Hyperlink1"/>
          <w:rFonts w:ascii="Arial" w:hAnsi="Arial" w:cs="Arial"/>
          <w:lang w:val="el-GR"/>
        </w:rPr>
        <w:t xml:space="preserve"> εκ μικρών λεμφοκυττάρων σταδίου ΙΙΙ και συνοδού δερματικής ίωσης εξ </w:t>
      </w:r>
      <w:r w:rsidRPr="00F2557D">
        <w:rPr>
          <w:rStyle w:val="Hyperlink1"/>
          <w:rFonts w:ascii="Arial" w:hAnsi="Arial" w:cs="Arial"/>
        </w:rPr>
        <w:t>HPV</w:t>
      </w:r>
      <w:r w:rsidRPr="00F2557D">
        <w:rPr>
          <w:rStyle w:val="Hyperlink1"/>
          <w:rFonts w:ascii="Arial" w:hAnsi="Arial" w:cs="Arial"/>
          <w:lang w:val="el-GR"/>
        </w:rPr>
        <w:t>-</w:t>
      </w:r>
      <w:r w:rsidRPr="00F2557D">
        <w:rPr>
          <w:rStyle w:val="Hyperlink1"/>
          <w:rFonts w:ascii="Arial" w:hAnsi="Arial" w:cs="Arial"/>
        </w:rPr>
        <w:t>II</w:t>
      </w:r>
      <w:r w:rsidRPr="00F2557D">
        <w:rPr>
          <w:rStyle w:val="Hyperlink1"/>
          <w:rFonts w:ascii="Arial" w:hAnsi="Arial" w:cs="Arial"/>
          <w:lang w:val="el-GR"/>
        </w:rPr>
        <w:t xml:space="preserve"> με </w:t>
      </w:r>
      <w:proofErr w:type="spellStart"/>
      <w:r w:rsidRPr="00F2557D">
        <w:rPr>
          <w:rStyle w:val="Hyperlink1"/>
          <w:rFonts w:ascii="Arial" w:hAnsi="Arial" w:cs="Arial"/>
          <w:lang w:val="el-GR"/>
        </w:rPr>
        <w:t>συνδιασμό</w:t>
      </w:r>
      <w:proofErr w:type="spellEnd"/>
      <w:r w:rsidRPr="00F2557D">
        <w:rPr>
          <w:rStyle w:val="Hyperlink1"/>
          <w:rFonts w:ascii="Arial" w:hAnsi="Arial" w:cs="Arial"/>
          <w:lang w:val="el-GR"/>
        </w:rPr>
        <w:t xml:space="preserve"> θεραπευτικής αγωγής με </w:t>
      </w:r>
      <w:proofErr w:type="spellStart"/>
      <w:r w:rsidRPr="00F2557D">
        <w:rPr>
          <w:rStyle w:val="Hyperlink1"/>
          <w:rFonts w:ascii="Arial" w:hAnsi="Arial" w:cs="Arial"/>
          <w:lang w:val="el-GR"/>
        </w:rPr>
        <w:t>μονοκλωνικό</w:t>
      </w:r>
      <w:proofErr w:type="spellEnd"/>
      <w:r w:rsidRPr="00F2557D">
        <w:rPr>
          <w:rStyle w:val="Hyperlink1"/>
          <w:rFonts w:ascii="Arial" w:hAnsi="Arial" w:cs="Arial"/>
          <w:lang w:val="el-GR"/>
        </w:rPr>
        <w:t xml:space="preserve"> αντίσωμα αντι-20 και </w:t>
      </w:r>
      <w:proofErr w:type="spellStart"/>
      <w:r w:rsidRPr="00F2557D">
        <w:rPr>
          <w:rStyle w:val="Hyperlink1"/>
          <w:rFonts w:ascii="Arial" w:hAnsi="Arial" w:cs="Arial"/>
          <w:lang w:val="el-GR"/>
        </w:rPr>
        <w:t>ισοτρετινοίνης</w:t>
      </w:r>
      <w:proofErr w:type="spellEnd"/>
      <w:r w:rsidRPr="00F2557D">
        <w:rPr>
          <w:rStyle w:val="Hyperlink1"/>
          <w:rFonts w:ascii="Arial" w:hAnsi="Arial" w:cs="Arial"/>
          <w:lang w:val="el-GR"/>
        </w:rPr>
        <w:t xml:space="preserve">.  </w:t>
      </w:r>
      <w:r w:rsidRPr="00F2557D">
        <w:rPr>
          <w:rStyle w:val="None"/>
          <w:rFonts w:ascii="Arial" w:hAnsi="Arial" w:cs="Arial"/>
          <w:u w:val="single"/>
          <w:lang w:val="el-GR"/>
        </w:rPr>
        <w:t xml:space="preserve">Πανελλήνιο Αιματολογικό Συνέδριο, </w:t>
      </w:r>
      <w:proofErr w:type="spellStart"/>
      <w:r w:rsidRPr="00F2557D">
        <w:rPr>
          <w:rStyle w:val="None"/>
          <w:rFonts w:ascii="Arial" w:hAnsi="Arial" w:cs="Arial"/>
          <w:u w:val="single"/>
          <w:lang w:val="el-GR"/>
        </w:rPr>
        <w:t>Θεσαλλονίκη</w:t>
      </w:r>
      <w:proofErr w:type="spellEnd"/>
      <w:r w:rsidRPr="00F2557D">
        <w:rPr>
          <w:rStyle w:val="None"/>
          <w:rFonts w:ascii="Arial" w:hAnsi="Arial" w:cs="Arial"/>
          <w:u w:val="single"/>
          <w:lang w:val="el-GR"/>
        </w:rPr>
        <w:t xml:space="preserve"> 2003</w:t>
      </w:r>
    </w:p>
    <w:p w14:paraId="7078FDBB" w14:textId="77777777" w:rsidR="001A7B9D" w:rsidRPr="00F2557D" w:rsidRDefault="001A7B9D" w:rsidP="001A7B9D">
      <w:pPr>
        <w:pStyle w:val="BodyA"/>
        <w:spacing w:line="360" w:lineRule="auto"/>
        <w:jc w:val="both"/>
        <w:rPr>
          <w:rStyle w:val="None"/>
          <w:rFonts w:ascii="Arial" w:eastAsia="Helvetica Neue" w:hAnsi="Arial" w:cs="Arial"/>
          <w:u w:val="single"/>
          <w:lang w:val="el-GR"/>
        </w:rPr>
      </w:pPr>
    </w:p>
    <w:p w14:paraId="6CAAD6DB"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5. Συμεωνίδης Α, Κωνσταντινίδου Ε., </w:t>
      </w:r>
      <w:proofErr w:type="spellStart"/>
      <w:r w:rsidRPr="00F2557D">
        <w:rPr>
          <w:rStyle w:val="Hyperlink1"/>
          <w:rFonts w:ascii="Arial" w:hAnsi="Arial" w:cs="Arial"/>
          <w:lang w:val="el-GR"/>
        </w:rPr>
        <w:t>Κουράκλη</w:t>
      </w:r>
      <w:proofErr w:type="spellEnd"/>
      <w:r w:rsidRPr="00F2557D">
        <w:rPr>
          <w:rStyle w:val="Hyperlink1"/>
          <w:rFonts w:ascii="Arial" w:hAnsi="Arial" w:cs="Arial"/>
          <w:lang w:val="el-GR"/>
        </w:rPr>
        <w:t xml:space="preserve"> Α,</w:t>
      </w:r>
      <w:r w:rsidRPr="00F2557D">
        <w:rPr>
          <w:rStyle w:val="None"/>
          <w:rFonts w:ascii="Arial" w:hAnsi="Arial" w:cs="Arial"/>
          <w:b/>
          <w:bCs/>
          <w:lang w:val="el-GR"/>
        </w:rPr>
        <w:t xml:space="preserve"> Σολωμού Ε.Η.</w:t>
      </w:r>
      <w:r w:rsidRPr="00F2557D">
        <w:rPr>
          <w:rStyle w:val="Hyperlink1"/>
          <w:rFonts w:ascii="Arial" w:hAnsi="Arial" w:cs="Arial"/>
          <w:lang w:val="el-GR"/>
        </w:rPr>
        <w:t xml:space="preserve">, </w:t>
      </w:r>
      <w:proofErr w:type="spellStart"/>
      <w:r w:rsidRPr="00F2557D">
        <w:rPr>
          <w:rStyle w:val="Hyperlink1"/>
          <w:rFonts w:ascii="Arial" w:hAnsi="Arial" w:cs="Arial"/>
          <w:lang w:val="el-GR"/>
        </w:rPr>
        <w:t>Κούγελου</w:t>
      </w:r>
      <w:proofErr w:type="spellEnd"/>
      <w:r w:rsidRPr="00F2557D">
        <w:rPr>
          <w:rStyle w:val="Hyperlink1"/>
          <w:rFonts w:ascii="Arial" w:hAnsi="Arial" w:cs="Arial"/>
          <w:lang w:val="el-GR"/>
        </w:rPr>
        <w:t xml:space="preserve"> Σ, Βασιλάκος Π, Ζούμπος Ν.  Τα επίπεδα του δείκτη </w:t>
      </w:r>
      <w:r w:rsidRPr="00F2557D">
        <w:rPr>
          <w:rStyle w:val="Hyperlink1"/>
          <w:rFonts w:ascii="Arial" w:hAnsi="Arial" w:cs="Arial"/>
        </w:rPr>
        <w:t>CA</w:t>
      </w:r>
      <w:r w:rsidRPr="00F2557D">
        <w:rPr>
          <w:rStyle w:val="Hyperlink1"/>
          <w:rFonts w:ascii="Arial" w:hAnsi="Arial" w:cs="Arial"/>
          <w:lang w:val="el-GR"/>
        </w:rPr>
        <w:t xml:space="preserve">-15-3 συνδέονται μ ε το βαθμό </w:t>
      </w:r>
      <w:proofErr w:type="spellStart"/>
      <w:r w:rsidRPr="00F2557D">
        <w:rPr>
          <w:rStyle w:val="Hyperlink1"/>
          <w:rFonts w:ascii="Arial" w:hAnsi="Arial" w:cs="Arial"/>
          <w:lang w:val="el-GR"/>
        </w:rPr>
        <w:t>αιμόλυσης</w:t>
      </w:r>
      <w:proofErr w:type="spellEnd"/>
      <w:r w:rsidRPr="00F2557D">
        <w:rPr>
          <w:rStyle w:val="Hyperlink1"/>
          <w:rFonts w:ascii="Arial" w:hAnsi="Arial" w:cs="Arial"/>
          <w:lang w:val="el-GR"/>
        </w:rPr>
        <w:t xml:space="preserve"> που παρατηρείται σε ασθενείς με Β-θαλασσαιμία και </w:t>
      </w:r>
      <w:proofErr w:type="spellStart"/>
      <w:r w:rsidRPr="00F2557D">
        <w:rPr>
          <w:rStyle w:val="Hyperlink1"/>
          <w:rFonts w:ascii="Arial" w:hAnsi="Arial" w:cs="Arial"/>
          <w:lang w:val="el-GR"/>
        </w:rPr>
        <w:t>μικροδρεπανοκυτταρική</w:t>
      </w:r>
      <w:proofErr w:type="spellEnd"/>
      <w:r w:rsidRPr="00F2557D">
        <w:rPr>
          <w:rStyle w:val="Hyperlink1"/>
          <w:rFonts w:ascii="Arial" w:hAnsi="Arial" w:cs="Arial"/>
          <w:lang w:val="el-GR"/>
        </w:rPr>
        <w:t xml:space="preserve"> αναιμία.  Πανελλήνιο Συνέδριο Θαλασσαιμίας, 2005.</w:t>
      </w:r>
    </w:p>
    <w:p w14:paraId="71018D5C" w14:textId="77777777" w:rsidR="001A7B9D" w:rsidRPr="00F2557D" w:rsidRDefault="001A7B9D" w:rsidP="001A7B9D">
      <w:pPr>
        <w:pStyle w:val="BodyA"/>
        <w:spacing w:line="360" w:lineRule="auto"/>
        <w:jc w:val="both"/>
        <w:rPr>
          <w:rStyle w:val="Hyperlink1"/>
          <w:rFonts w:ascii="Arial" w:eastAsia="Helvetica Neue" w:hAnsi="Arial" w:cs="Arial"/>
          <w:lang w:val="el-GR"/>
        </w:rPr>
      </w:pPr>
    </w:p>
    <w:p w14:paraId="639901B9"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5"/>
          <w:rFonts w:ascii="Arial" w:hAnsi="Arial" w:cs="Arial"/>
          <w:lang w:val="el-GR"/>
        </w:rPr>
        <w:t xml:space="preserve">6. </w:t>
      </w:r>
      <w:r w:rsidRPr="00F2557D">
        <w:rPr>
          <w:rStyle w:val="None"/>
          <w:rFonts w:ascii="Arial" w:hAnsi="Arial" w:cs="Arial"/>
          <w:b/>
          <w:bCs/>
          <w:lang w:val="el-GR"/>
        </w:rPr>
        <w:t>Ε.Η. Σολωμού</w:t>
      </w:r>
      <w:r w:rsidRPr="00F2557D">
        <w:rPr>
          <w:rStyle w:val="Hyperlink5"/>
          <w:rFonts w:ascii="Arial" w:hAnsi="Arial" w:cs="Arial"/>
          <w:lang w:val="el-GR"/>
        </w:rPr>
        <w:t xml:space="preserve">, Π. Λαμπροπούλου, </w:t>
      </w:r>
      <w:r w:rsidRPr="00F2557D">
        <w:rPr>
          <w:rStyle w:val="Hyperlink5"/>
          <w:rFonts w:ascii="Arial" w:hAnsi="Arial" w:cs="Arial"/>
        </w:rPr>
        <w:t>E</w:t>
      </w:r>
      <w:r w:rsidRPr="00F2557D">
        <w:rPr>
          <w:rStyle w:val="Hyperlink5"/>
          <w:rFonts w:ascii="Arial" w:hAnsi="Arial" w:cs="Arial"/>
          <w:lang w:val="el-GR"/>
        </w:rPr>
        <w:t xml:space="preserve">. </w:t>
      </w:r>
      <w:proofErr w:type="spellStart"/>
      <w:r w:rsidRPr="00F2557D">
        <w:rPr>
          <w:rStyle w:val="Hyperlink5"/>
          <w:rFonts w:ascii="Arial" w:hAnsi="Arial" w:cs="Arial"/>
          <w:lang w:val="el-GR"/>
        </w:rPr>
        <w:t>Βεριγου</w:t>
      </w:r>
      <w:proofErr w:type="spellEnd"/>
      <w:r w:rsidRPr="00F2557D">
        <w:rPr>
          <w:rStyle w:val="Hyperlink5"/>
          <w:rFonts w:ascii="Arial" w:hAnsi="Arial" w:cs="Arial"/>
          <w:lang w:val="el-GR"/>
        </w:rPr>
        <w:t xml:space="preserve">, Π. </w:t>
      </w:r>
      <w:proofErr w:type="spellStart"/>
      <w:r w:rsidRPr="00F2557D">
        <w:rPr>
          <w:rStyle w:val="Hyperlink5"/>
          <w:rFonts w:ascii="Arial" w:hAnsi="Arial" w:cs="Arial"/>
          <w:lang w:val="el-GR"/>
        </w:rPr>
        <w:t>Ματσουκά</w:t>
      </w:r>
      <w:proofErr w:type="spellEnd"/>
      <w:r w:rsidRPr="00F2557D">
        <w:rPr>
          <w:rStyle w:val="Hyperlink5"/>
          <w:rFonts w:ascii="Arial" w:hAnsi="Arial" w:cs="Arial"/>
          <w:lang w:val="el-GR"/>
        </w:rPr>
        <w:t xml:space="preserve">, Μ. </w:t>
      </w:r>
      <w:proofErr w:type="spellStart"/>
      <w:r w:rsidRPr="00F2557D">
        <w:rPr>
          <w:rStyle w:val="Hyperlink5"/>
          <w:rFonts w:ascii="Arial" w:hAnsi="Arial" w:cs="Arial"/>
          <w:lang w:val="el-GR"/>
        </w:rPr>
        <w:t>Καρακάντζα</w:t>
      </w:r>
      <w:proofErr w:type="spellEnd"/>
      <w:r w:rsidRPr="00F2557D">
        <w:rPr>
          <w:rStyle w:val="Hyperlink5"/>
          <w:rFonts w:ascii="Arial" w:hAnsi="Arial" w:cs="Arial"/>
          <w:lang w:val="el-GR"/>
        </w:rPr>
        <w:t>, Ν. Ζούμπος.  Μοριακή Ανάλυση των Τ</w:t>
      </w:r>
      <w:r w:rsidRPr="00F2557D">
        <w:rPr>
          <w:rStyle w:val="None"/>
          <w:rFonts w:ascii="Arial" w:hAnsi="Arial" w:cs="Arial"/>
          <w:lang w:val="ru-RU"/>
        </w:rPr>
        <w:t xml:space="preserve">h17 </w:t>
      </w:r>
      <w:r w:rsidRPr="00F2557D">
        <w:rPr>
          <w:rStyle w:val="Hyperlink5"/>
          <w:rFonts w:ascii="Arial" w:hAnsi="Arial" w:cs="Arial"/>
          <w:lang w:val="el-GR"/>
        </w:rPr>
        <w:t>και των Τ</w:t>
      </w:r>
      <w:r w:rsidRPr="00F2557D">
        <w:rPr>
          <w:rStyle w:val="Hyperlink5"/>
          <w:rFonts w:ascii="Arial" w:hAnsi="Arial" w:cs="Arial"/>
        </w:rPr>
        <w:t>h</w:t>
      </w:r>
      <w:r w:rsidRPr="00F2557D">
        <w:rPr>
          <w:rStyle w:val="Hyperlink5"/>
          <w:rFonts w:ascii="Arial" w:hAnsi="Arial" w:cs="Arial"/>
          <w:lang w:val="el-GR"/>
        </w:rPr>
        <w:t xml:space="preserve">1 / 17 λεμφοκυττάρων σε ασθενείς με χαμηλού κινδύνου </w:t>
      </w:r>
      <w:proofErr w:type="spellStart"/>
      <w:r w:rsidRPr="00F2557D">
        <w:rPr>
          <w:rStyle w:val="Hyperlink5"/>
          <w:rFonts w:ascii="Arial" w:hAnsi="Arial" w:cs="Arial"/>
          <w:lang w:val="el-GR"/>
        </w:rPr>
        <w:t>μυελοδυσπλαστικό</w:t>
      </w:r>
      <w:proofErr w:type="spellEnd"/>
      <w:r w:rsidRPr="00F2557D">
        <w:rPr>
          <w:rStyle w:val="Hyperlink5"/>
          <w:rFonts w:ascii="Arial" w:hAnsi="Arial" w:cs="Arial"/>
          <w:lang w:val="el-GR"/>
        </w:rPr>
        <w:t xml:space="preserve"> σύνδρομο. Πανελλήνιο Συνέδριο Αιματολογίας 2011</w:t>
      </w:r>
    </w:p>
    <w:p w14:paraId="7FE4076C" w14:textId="77777777" w:rsidR="001A7B9D" w:rsidRPr="00F2557D" w:rsidRDefault="001A7B9D" w:rsidP="001A7B9D">
      <w:pPr>
        <w:pStyle w:val="BodyA"/>
        <w:spacing w:line="360" w:lineRule="auto"/>
        <w:jc w:val="both"/>
        <w:rPr>
          <w:rStyle w:val="Hyperlink1"/>
          <w:rFonts w:ascii="Arial" w:eastAsia="Helvetica Neue" w:hAnsi="Arial" w:cs="Arial"/>
          <w:lang w:val="el-GR"/>
        </w:rPr>
      </w:pPr>
    </w:p>
    <w:p w14:paraId="69FDA5AE"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5"/>
          <w:rFonts w:ascii="Arial" w:hAnsi="Arial" w:cs="Arial"/>
          <w:lang w:val="el-GR"/>
        </w:rPr>
        <w:t xml:space="preserve">7. Ε. </w:t>
      </w:r>
      <w:proofErr w:type="spellStart"/>
      <w:r w:rsidRPr="00F2557D">
        <w:rPr>
          <w:rStyle w:val="Hyperlink5"/>
          <w:rFonts w:ascii="Arial" w:hAnsi="Arial" w:cs="Arial"/>
          <w:lang w:val="el-GR"/>
        </w:rPr>
        <w:t>Βερίγου</w:t>
      </w:r>
      <w:proofErr w:type="spellEnd"/>
      <w:r w:rsidRPr="00F2557D">
        <w:rPr>
          <w:rStyle w:val="Hyperlink5"/>
          <w:rFonts w:ascii="Arial" w:hAnsi="Arial" w:cs="Arial"/>
          <w:lang w:val="el-GR"/>
        </w:rPr>
        <w:t xml:space="preserve">, Π. Λαμπροπούλου, Μ. </w:t>
      </w:r>
      <w:proofErr w:type="spellStart"/>
      <w:r w:rsidRPr="00F2557D">
        <w:rPr>
          <w:rStyle w:val="Hyperlink5"/>
          <w:rFonts w:ascii="Arial" w:hAnsi="Arial" w:cs="Arial"/>
          <w:lang w:val="el-GR"/>
        </w:rPr>
        <w:t>Καρακάντζα</w:t>
      </w:r>
      <w:proofErr w:type="spellEnd"/>
      <w:r w:rsidRPr="00F2557D">
        <w:rPr>
          <w:rStyle w:val="Hyperlink5"/>
          <w:rFonts w:ascii="Arial" w:hAnsi="Arial" w:cs="Arial"/>
          <w:lang w:val="el-GR"/>
        </w:rPr>
        <w:t xml:space="preserve">, Α. Συμεωνίδης, Ε. Τζουβάρα, </w:t>
      </w:r>
      <w:proofErr w:type="spellStart"/>
      <w:r w:rsidRPr="00F2557D">
        <w:rPr>
          <w:rStyle w:val="Hyperlink5"/>
          <w:rFonts w:ascii="Arial" w:hAnsi="Arial" w:cs="Arial"/>
          <w:lang w:val="el-GR"/>
        </w:rPr>
        <w:t>Μ.Τηνιακού</w:t>
      </w:r>
      <w:proofErr w:type="spellEnd"/>
      <w:r w:rsidRPr="00F2557D">
        <w:rPr>
          <w:rStyle w:val="Hyperlink5"/>
          <w:rFonts w:ascii="Arial" w:hAnsi="Arial" w:cs="Arial"/>
          <w:lang w:val="el-GR"/>
        </w:rPr>
        <w:t xml:space="preserve">, </w:t>
      </w:r>
      <w:proofErr w:type="spellStart"/>
      <w:r w:rsidRPr="00F2557D">
        <w:rPr>
          <w:rStyle w:val="Hyperlink5"/>
          <w:rFonts w:ascii="Arial" w:hAnsi="Arial" w:cs="Arial"/>
          <w:lang w:val="el-GR"/>
        </w:rPr>
        <w:t>Α.Κουράκλη</w:t>
      </w:r>
      <w:proofErr w:type="spellEnd"/>
      <w:r w:rsidRPr="00F2557D">
        <w:rPr>
          <w:rStyle w:val="Hyperlink5"/>
          <w:rFonts w:ascii="Arial" w:hAnsi="Arial" w:cs="Arial"/>
          <w:lang w:val="el-GR"/>
        </w:rPr>
        <w:t xml:space="preserve">, Ε. </w:t>
      </w:r>
      <w:proofErr w:type="spellStart"/>
      <w:r w:rsidRPr="00F2557D">
        <w:rPr>
          <w:rStyle w:val="Hyperlink5"/>
          <w:rFonts w:ascii="Arial" w:hAnsi="Arial" w:cs="Arial"/>
          <w:lang w:val="el-GR"/>
        </w:rPr>
        <w:t>Φραγκοπανάγου</w:t>
      </w:r>
      <w:proofErr w:type="spellEnd"/>
      <w:r w:rsidRPr="00F2557D">
        <w:rPr>
          <w:rStyle w:val="Hyperlink5"/>
          <w:rFonts w:ascii="Arial" w:hAnsi="Arial" w:cs="Arial"/>
          <w:lang w:val="el-GR"/>
        </w:rPr>
        <w:t xml:space="preserve">, Χ. Γώγος, Σ-Ν. </w:t>
      </w:r>
      <w:proofErr w:type="spellStart"/>
      <w:r w:rsidRPr="00F2557D">
        <w:rPr>
          <w:rStyle w:val="Hyperlink5"/>
          <w:rFonts w:ascii="Arial" w:hAnsi="Arial" w:cs="Arial"/>
          <w:lang w:val="el-GR"/>
        </w:rPr>
        <w:t>Λιόσης</w:t>
      </w:r>
      <w:proofErr w:type="spellEnd"/>
      <w:r w:rsidRPr="00F2557D">
        <w:rPr>
          <w:rStyle w:val="Hyperlink5"/>
          <w:rFonts w:ascii="Arial" w:hAnsi="Arial" w:cs="Arial"/>
          <w:lang w:val="el-GR"/>
        </w:rPr>
        <w:t xml:space="preserve">, </w:t>
      </w:r>
      <w:proofErr w:type="spellStart"/>
      <w:r w:rsidRPr="00F2557D">
        <w:rPr>
          <w:rStyle w:val="None"/>
          <w:rFonts w:ascii="Arial" w:hAnsi="Arial" w:cs="Arial"/>
          <w:b/>
          <w:bCs/>
          <w:lang w:val="el-GR"/>
        </w:rPr>
        <w:t>Ε.Σολωμού</w:t>
      </w:r>
      <w:proofErr w:type="spellEnd"/>
      <w:r w:rsidRPr="00F2557D">
        <w:rPr>
          <w:rStyle w:val="Hyperlink5"/>
          <w:rFonts w:ascii="Arial" w:hAnsi="Arial" w:cs="Arial"/>
          <w:lang w:val="el-GR"/>
        </w:rPr>
        <w:t xml:space="preserve">. Προσδιορισμός των </w:t>
      </w:r>
      <w:r w:rsidRPr="00F2557D">
        <w:rPr>
          <w:rStyle w:val="None"/>
          <w:rFonts w:ascii="Arial" w:hAnsi="Arial" w:cs="Arial"/>
          <w:lang w:val="it-IT"/>
        </w:rPr>
        <w:t>T-</w:t>
      </w:r>
      <w:proofErr w:type="spellStart"/>
      <w:r w:rsidRPr="00F2557D">
        <w:rPr>
          <w:rStyle w:val="None"/>
          <w:rFonts w:ascii="Arial" w:hAnsi="Arial" w:cs="Arial"/>
          <w:lang w:val="it-IT"/>
        </w:rPr>
        <w:t>Follicular</w:t>
      </w:r>
      <w:proofErr w:type="spellEnd"/>
      <w:r w:rsidRPr="00F2557D">
        <w:rPr>
          <w:rStyle w:val="None"/>
          <w:rFonts w:ascii="Arial" w:hAnsi="Arial" w:cs="Arial"/>
          <w:lang w:val="it-IT"/>
        </w:rPr>
        <w:t xml:space="preserve"> </w:t>
      </w:r>
      <w:proofErr w:type="spellStart"/>
      <w:r w:rsidRPr="00F2557D">
        <w:rPr>
          <w:rStyle w:val="None"/>
          <w:rFonts w:ascii="Arial" w:hAnsi="Arial" w:cs="Arial"/>
          <w:lang w:val="it-IT"/>
        </w:rPr>
        <w:t>Helper</w:t>
      </w:r>
      <w:proofErr w:type="spellEnd"/>
      <w:r w:rsidRPr="00F2557D">
        <w:rPr>
          <w:rStyle w:val="None"/>
          <w:rFonts w:ascii="Arial" w:hAnsi="Arial" w:cs="Arial"/>
          <w:lang w:val="it-IT"/>
        </w:rPr>
        <w:t xml:space="preserve"> (TFH) </w:t>
      </w:r>
      <w:r w:rsidRPr="00F2557D">
        <w:rPr>
          <w:rStyle w:val="Hyperlink5"/>
          <w:rFonts w:ascii="Arial" w:hAnsi="Arial" w:cs="Arial"/>
          <w:lang w:val="el-GR"/>
        </w:rPr>
        <w:t xml:space="preserve">κυττάρων σε ασθενείς με χαμηλού κινδύνου </w:t>
      </w:r>
      <w:proofErr w:type="spellStart"/>
      <w:r w:rsidRPr="00F2557D">
        <w:rPr>
          <w:rStyle w:val="Hyperlink5"/>
          <w:rFonts w:ascii="Arial" w:hAnsi="Arial" w:cs="Arial"/>
          <w:lang w:val="el-GR"/>
        </w:rPr>
        <w:t>μυελοδυσπλαστικό</w:t>
      </w:r>
      <w:proofErr w:type="spellEnd"/>
      <w:r w:rsidRPr="00F2557D">
        <w:rPr>
          <w:rStyle w:val="Hyperlink5"/>
          <w:rFonts w:ascii="Arial" w:hAnsi="Arial" w:cs="Arial"/>
          <w:lang w:val="el-GR"/>
        </w:rPr>
        <w:t xml:space="preserve"> σύνδρομο. Πανελλήνιο Συνέδριο Αιματολογίας 2012</w:t>
      </w:r>
    </w:p>
    <w:p w14:paraId="42C9F02F" w14:textId="77777777" w:rsidR="001A7B9D" w:rsidRPr="00F2557D" w:rsidRDefault="001A7B9D" w:rsidP="001A7B9D">
      <w:pPr>
        <w:pStyle w:val="BodyA"/>
        <w:spacing w:line="360" w:lineRule="auto"/>
        <w:jc w:val="both"/>
        <w:rPr>
          <w:rStyle w:val="Hyperlink1"/>
          <w:rFonts w:ascii="Arial" w:eastAsia="Helvetica Neue" w:hAnsi="Arial" w:cs="Arial"/>
          <w:lang w:val="el-GR"/>
        </w:rPr>
      </w:pPr>
    </w:p>
    <w:p w14:paraId="58100B19"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8. </w:t>
      </w:r>
      <w:r w:rsidRPr="00F2557D">
        <w:rPr>
          <w:rStyle w:val="None"/>
          <w:rFonts w:ascii="Arial" w:hAnsi="Arial" w:cs="Arial"/>
          <w:b/>
          <w:bCs/>
          <w:lang w:val="el-GR"/>
        </w:rPr>
        <w:t xml:space="preserve"> Ε. Σολωμού</w:t>
      </w:r>
      <w:r w:rsidRPr="00F2557D">
        <w:rPr>
          <w:rStyle w:val="Hyperlink1"/>
          <w:rFonts w:ascii="Arial" w:hAnsi="Arial" w:cs="Arial"/>
          <w:lang w:val="el-GR"/>
        </w:rPr>
        <w:t xml:space="preserve">, Β. Γκίζας, Α. </w:t>
      </w:r>
      <w:proofErr w:type="spellStart"/>
      <w:r w:rsidRPr="00F2557D">
        <w:rPr>
          <w:rStyle w:val="Hyperlink1"/>
          <w:rFonts w:ascii="Arial" w:hAnsi="Arial" w:cs="Arial"/>
          <w:lang w:val="el-GR"/>
        </w:rPr>
        <w:t>Περπερής,Ε</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Βερίγου</w:t>
      </w:r>
      <w:proofErr w:type="spellEnd"/>
      <w:r w:rsidRPr="00F2557D">
        <w:rPr>
          <w:rStyle w:val="Hyperlink1"/>
          <w:rFonts w:ascii="Arial" w:hAnsi="Arial" w:cs="Arial"/>
          <w:lang w:val="el-GR"/>
        </w:rPr>
        <w:t xml:space="preserve">, Θ. </w:t>
      </w:r>
      <w:proofErr w:type="spellStart"/>
      <w:r w:rsidRPr="00F2557D">
        <w:rPr>
          <w:rStyle w:val="Hyperlink1"/>
          <w:rFonts w:ascii="Arial" w:hAnsi="Arial" w:cs="Arial"/>
          <w:lang w:val="el-GR"/>
        </w:rPr>
        <w:t>Μπαμπάλη</w:t>
      </w:r>
      <w:proofErr w:type="spellEnd"/>
      <w:r w:rsidRPr="00F2557D">
        <w:rPr>
          <w:rStyle w:val="Hyperlink1"/>
          <w:rFonts w:ascii="Arial" w:hAnsi="Arial" w:cs="Arial"/>
          <w:lang w:val="el-GR"/>
        </w:rPr>
        <w:t xml:space="preserve">, Π. </w:t>
      </w:r>
      <w:proofErr w:type="spellStart"/>
      <w:r w:rsidRPr="00F2557D">
        <w:rPr>
          <w:rStyle w:val="Hyperlink1"/>
          <w:rFonts w:ascii="Arial" w:hAnsi="Arial" w:cs="Arial"/>
          <w:lang w:val="el-GR"/>
        </w:rPr>
        <w:t>Νταβλούρος</w:t>
      </w:r>
      <w:proofErr w:type="spellEnd"/>
      <w:r w:rsidRPr="00F2557D">
        <w:rPr>
          <w:rStyle w:val="Hyperlink1"/>
          <w:rFonts w:ascii="Arial" w:hAnsi="Arial" w:cs="Arial"/>
          <w:lang w:val="el-GR"/>
        </w:rPr>
        <w:t>, Χ. Γώγος,  Δ. Αλεξόπουλος</w:t>
      </w:r>
    </w:p>
    <w:p w14:paraId="7A86979E" w14:textId="77777777" w:rsidR="001A7B9D" w:rsidRPr="00F2557D" w:rsidRDefault="001A7B9D" w:rsidP="001A7B9D">
      <w:pPr>
        <w:pStyle w:val="TitleA"/>
        <w:keepNext w:val="0"/>
        <w:tabs>
          <w:tab w:val="left" w:pos="1440"/>
          <w:tab w:val="left" w:pos="2880"/>
          <w:tab w:val="left" w:pos="4320"/>
          <w:tab w:val="left" w:pos="5760"/>
          <w:tab w:val="left" w:pos="7200"/>
        </w:tabs>
        <w:suppressAutoHyphens/>
        <w:spacing w:line="360" w:lineRule="auto"/>
        <w:outlineLvl w:val="0"/>
        <w:rPr>
          <w:rStyle w:val="None"/>
          <w:rFonts w:ascii="Arial" w:hAnsi="Arial" w:cs="Arial"/>
          <w:b w:val="0"/>
          <w:bCs w:val="0"/>
          <w:sz w:val="24"/>
          <w:szCs w:val="24"/>
          <w:lang w:val="el-GR"/>
        </w:rPr>
      </w:pPr>
      <w:r w:rsidRPr="00F2557D">
        <w:rPr>
          <w:rStyle w:val="None"/>
          <w:rFonts w:ascii="Arial" w:hAnsi="Arial" w:cs="Arial"/>
          <w:b w:val="0"/>
          <w:bCs w:val="0"/>
          <w:sz w:val="24"/>
          <w:szCs w:val="24"/>
          <w:lang w:val="el-GR"/>
        </w:rPr>
        <w:t>Τα αιμοπετάλια από ασθενείς με έμφραγμα μυοκαρδίου (</w:t>
      </w:r>
      <w:r w:rsidRPr="00F2557D">
        <w:rPr>
          <w:rStyle w:val="None"/>
          <w:rFonts w:ascii="Arial" w:hAnsi="Arial" w:cs="Arial"/>
          <w:b w:val="0"/>
          <w:bCs w:val="0"/>
          <w:sz w:val="24"/>
          <w:szCs w:val="24"/>
        </w:rPr>
        <w:t>STEMI</w:t>
      </w:r>
      <w:r w:rsidRPr="00F2557D">
        <w:rPr>
          <w:rStyle w:val="None"/>
          <w:rFonts w:ascii="Arial" w:hAnsi="Arial" w:cs="Arial"/>
          <w:b w:val="0"/>
          <w:bCs w:val="0"/>
          <w:sz w:val="24"/>
          <w:szCs w:val="24"/>
          <w:lang w:val="el-GR"/>
        </w:rPr>
        <w:t xml:space="preserve">) έχουν την ικανότητα να ενεργοποιούν τα Τ κύτταρα:  Αυξημένα επίπεδα Ρυθμιστικών Τ κυττάρων σε ασθενείς με </w:t>
      </w:r>
      <w:r w:rsidRPr="00F2557D">
        <w:rPr>
          <w:rStyle w:val="None"/>
          <w:rFonts w:ascii="Arial" w:hAnsi="Arial" w:cs="Arial"/>
          <w:b w:val="0"/>
          <w:bCs w:val="0"/>
          <w:sz w:val="24"/>
          <w:szCs w:val="24"/>
        </w:rPr>
        <w:t>STEMI</w:t>
      </w:r>
      <w:r w:rsidRPr="00F2557D">
        <w:rPr>
          <w:rStyle w:val="None"/>
          <w:rFonts w:ascii="Arial" w:hAnsi="Arial" w:cs="Arial"/>
          <w:b w:val="0"/>
          <w:bCs w:val="0"/>
          <w:sz w:val="24"/>
          <w:szCs w:val="24"/>
          <w:lang w:val="el-GR"/>
        </w:rPr>
        <w:t>.  Πανελλήνιο Καρδιολογικό Συνέδριο Αθήνα 2013. (Η εργασία αυτή ξεχώρισε ως μια από τις καλύτερες εργασίες του συνεδρίου)</w:t>
      </w:r>
    </w:p>
    <w:p w14:paraId="18738AED" w14:textId="77777777" w:rsidR="001A7B9D" w:rsidRPr="00F2557D" w:rsidRDefault="001A7B9D" w:rsidP="001A7B9D">
      <w:pPr>
        <w:pStyle w:val="TitleA"/>
        <w:keepNext w:val="0"/>
        <w:tabs>
          <w:tab w:val="left" w:pos="1440"/>
          <w:tab w:val="left" w:pos="2880"/>
          <w:tab w:val="left" w:pos="4320"/>
          <w:tab w:val="left" w:pos="5760"/>
          <w:tab w:val="left" w:pos="7200"/>
        </w:tabs>
        <w:suppressAutoHyphens/>
        <w:spacing w:line="360" w:lineRule="auto"/>
        <w:outlineLvl w:val="0"/>
        <w:rPr>
          <w:rStyle w:val="None"/>
          <w:rFonts w:ascii="Arial" w:hAnsi="Arial" w:cs="Arial"/>
          <w:b w:val="0"/>
          <w:bCs w:val="0"/>
          <w:sz w:val="24"/>
          <w:szCs w:val="24"/>
          <w:lang w:val="el-GR"/>
        </w:rPr>
      </w:pPr>
      <w:r w:rsidRPr="00F2557D">
        <w:rPr>
          <w:rStyle w:val="None"/>
          <w:rFonts w:ascii="Arial" w:hAnsi="Arial" w:cs="Arial"/>
          <w:b w:val="0"/>
          <w:bCs w:val="0"/>
          <w:sz w:val="24"/>
          <w:szCs w:val="24"/>
          <w:lang w:val="el-GR"/>
        </w:rPr>
        <w:t xml:space="preserve"> </w:t>
      </w:r>
      <w:r w:rsidRPr="00F2557D">
        <w:rPr>
          <w:rStyle w:val="None"/>
          <w:rFonts w:ascii="Arial" w:hAnsi="Arial" w:cs="Arial"/>
          <w:b w:val="0"/>
          <w:bCs w:val="0"/>
          <w:sz w:val="24"/>
          <w:szCs w:val="24"/>
          <w:lang w:val="el-GR"/>
        </w:rPr>
        <w:br/>
      </w:r>
    </w:p>
    <w:p w14:paraId="23A5699C" w14:textId="0D8AAF47" w:rsidR="001A7B9D" w:rsidRPr="00F2557D" w:rsidRDefault="001A7B9D" w:rsidP="001A7B9D">
      <w:pPr>
        <w:pStyle w:val="BodyA"/>
        <w:spacing w:line="360" w:lineRule="auto"/>
        <w:jc w:val="center"/>
        <w:rPr>
          <w:rStyle w:val="Hyperlink1"/>
          <w:rFonts w:ascii="Arial" w:hAnsi="Arial" w:cs="Arial"/>
          <w:lang w:val="el-GR"/>
        </w:rPr>
      </w:pPr>
      <w:r w:rsidRPr="00F2557D">
        <w:rPr>
          <w:rStyle w:val="Hyperlink5"/>
          <w:rFonts w:ascii="Arial" w:hAnsi="Arial" w:cs="Arial"/>
          <w:lang w:val="el-GR"/>
        </w:rPr>
        <w:t>8.</w:t>
      </w:r>
      <w:r>
        <w:rPr>
          <w:rStyle w:val="Hyperlink5"/>
          <w:rFonts w:ascii="Arial" w:hAnsi="Arial" w:cs="Arial"/>
          <w:lang w:val="el-GR"/>
        </w:rPr>
        <w:t>4</w:t>
      </w:r>
      <w:r w:rsidRPr="00F2557D">
        <w:rPr>
          <w:rStyle w:val="Hyperlink5"/>
          <w:rFonts w:ascii="Arial" w:hAnsi="Arial" w:cs="Arial"/>
          <w:lang w:val="el-GR"/>
        </w:rPr>
        <w:t xml:space="preserve">.2. </w:t>
      </w:r>
      <w:r w:rsidRPr="00F2557D">
        <w:rPr>
          <w:rStyle w:val="None"/>
          <w:rFonts w:ascii="Arial" w:hAnsi="Arial" w:cs="Arial"/>
          <w:b/>
          <w:bCs/>
          <w:lang w:val="el-GR"/>
        </w:rPr>
        <w:t xml:space="preserve">Εξωτερικού με </w:t>
      </w:r>
      <w:r w:rsidRPr="00F2557D">
        <w:rPr>
          <w:rStyle w:val="None"/>
          <w:rFonts w:ascii="Arial" w:hAnsi="Arial" w:cs="Arial"/>
          <w:b/>
          <w:bCs/>
          <w:lang w:val="fr-FR"/>
        </w:rPr>
        <w:t xml:space="preserve">Abstracts </w:t>
      </w:r>
      <w:r w:rsidRPr="00F2557D">
        <w:rPr>
          <w:rStyle w:val="None"/>
          <w:rFonts w:ascii="Arial" w:hAnsi="Arial" w:cs="Arial"/>
          <w:b/>
          <w:bCs/>
          <w:lang w:val="el-GR"/>
        </w:rPr>
        <w:t xml:space="preserve">σε περιοδικά καταχωρημένα στο </w:t>
      </w:r>
      <w:r w:rsidRPr="00F2557D">
        <w:rPr>
          <w:rStyle w:val="None"/>
          <w:rFonts w:ascii="Arial" w:hAnsi="Arial" w:cs="Arial"/>
          <w:b/>
          <w:bCs/>
        </w:rPr>
        <w:t>Index</w:t>
      </w:r>
      <w:r w:rsidRPr="00F2557D">
        <w:rPr>
          <w:rStyle w:val="None"/>
          <w:rFonts w:ascii="Arial" w:hAnsi="Arial" w:cs="Arial"/>
          <w:b/>
          <w:bCs/>
          <w:lang w:val="el-GR"/>
        </w:rPr>
        <w:t xml:space="preserve"> </w:t>
      </w:r>
      <w:proofErr w:type="spellStart"/>
      <w:r w:rsidRPr="00F2557D">
        <w:rPr>
          <w:rStyle w:val="None"/>
          <w:rFonts w:ascii="Arial" w:hAnsi="Arial" w:cs="Arial"/>
          <w:b/>
          <w:bCs/>
        </w:rPr>
        <w:t>Medicus</w:t>
      </w:r>
      <w:proofErr w:type="spellEnd"/>
      <w:r w:rsidRPr="00F2557D">
        <w:rPr>
          <w:rStyle w:val="None"/>
          <w:rFonts w:ascii="Arial" w:hAnsi="Arial" w:cs="Arial"/>
          <w:b/>
          <w:bCs/>
          <w:lang w:val="el-GR"/>
        </w:rPr>
        <w:t>.</w:t>
      </w:r>
    </w:p>
    <w:p w14:paraId="1BD15267" w14:textId="77777777" w:rsidR="001A7B9D" w:rsidRPr="00F2557D" w:rsidRDefault="001A7B9D" w:rsidP="001A7B9D">
      <w:pPr>
        <w:pStyle w:val="BodyA"/>
        <w:spacing w:line="360" w:lineRule="auto"/>
        <w:jc w:val="center"/>
        <w:rPr>
          <w:rStyle w:val="Hyperlink1"/>
          <w:rFonts w:ascii="Arial" w:hAnsi="Arial" w:cs="Arial"/>
          <w:lang w:val="el-GR"/>
        </w:rPr>
      </w:pPr>
      <w:r w:rsidRPr="00F2557D">
        <w:rPr>
          <w:rStyle w:val="None"/>
          <w:rFonts w:ascii="Arial" w:hAnsi="Arial" w:cs="Arial"/>
          <w:b/>
          <w:bCs/>
          <w:lang w:val="el-GR"/>
        </w:rPr>
        <w:t xml:space="preserve">* </w:t>
      </w:r>
      <w:r w:rsidRPr="00F2557D">
        <w:rPr>
          <w:rStyle w:val="Hyperlink1"/>
          <w:rFonts w:ascii="Arial" w:hAnsi="Arial" w:cs="Arial"/>
          <w:lang w:val="el-GR"/>
        </w:rPr>
        <w:t>Προφορική ανακοίνωση περίληψης</w:t>
      </w:r>
    </w:p>
    <w:p w14:paraId="4852ECE5" w14:textId="77777777" w:rsidR="001A7B9D" w:rsidRPr="00F2557D" w:rsidRDefault="001A7B9D" w:rsidP="001A7B9D">
      <w:pPr>
        <w:pStyle w:val="BodyA"/>
        <w:spacing w:line="360" w:lineRule="auto"/>
        <w:ind w:left="60"/>
        <w:rPr>
          <w:rStyle w:val="Hyperlink1"/>
          <w:rFonts w:ascii="Arial" w:hAnsi="Arial" w:cs="Arial"/>
        </w:rPr>
      </w:pPr>
      <w:r w:rsidRPr="00F2557D">
        <w:rPr>
          <w:rStyle w:val="Hyperlink1"/>
          <w:rFonts w:ascii="Arial" w:hAnsi="Arial" w:cs="Arial"/>
          <w:lang w:val="el-GR"/>
        </w:rPr>
        <w:lastRenderedPageBreak/>
        <w:t>1.</w:t>
      </w:r>
      <w:r w:rsidRPr="00F2557D">
        <w:rPr>
          <w:rStyle w:val="None"/>
          <w:rFonts w:ascii="Arial" w:hAnsi="Arial" w:cs="Arial"/>
          <w:b/>
          <w:bCs/>
          <w:lang w:val="el-GR"/>
        </w:rPr>
        <w:t xml:space="preserve"> ΕΕ </w:t>
      </w:r>
      <w:proofErr w:type="spellStart"/>
      <w:r w:rsidRPr="00F2557D">
        <w:rPr>
          <w:rStyle w:val="None"/>
          <w:rFonts w:ascii="Arial" w:hAnsi="Arial" w:cs="Arial"/>
          <w:b/>
          <w:bCs/>
        </w:rPr>
        <w:t>Solomou</w:t>
      </w:r>
      <w:proofErr w:type="spellEnd"/>
      <w:r w:rsidRPr="00F2557D">
        <w:rPr>
          <w:rStyle w:val="None"/>
          <w:rFonts w:ascii="Arial" w:hAnsi="Arial" w:cs="Arial"/>
          <w:b/>
          <w:bCs/>
          <w:lang w:val="el-GR"/>
        </w:rPr>
        <w:t xml:space="preserve">,  </w:t>
      </w:r>
      <w:r w:rsidRPr="00F2557D">
        <w:rPr>
          <w:rStyle w:val="Hyperlink1"/>
          <w:rFonts w:ascii="Arial" w:hAnsi="Arial" w:cs="Arial"/>
        </w:rPr>
        <w:t>E</w:t>
      </w:r>
      <w:r w:rsidRPr="00F2557D">
        <w:rPr>
          <w:rStyle w:val="Hyperlink1"/>
          <w:rFonts w:ascii="Arial" w:hAnsi="Arial" w:cs="Arial"/>
          <w:lang w:val="el-GR"/>
        </w:rPr>
        <w:t xml:space="preserve"> </w:t>
      </w:r>
      <w:proofErr w:type="spellStart"/>
      <w:r w:rsidRPr="00F2557D">
        <w:rPr>
          <w:rStyle w:val="Hyperlink1"/>
          <w:rFonts w:ascii="Arial" w:hAnsi="Arial" w:cs="Arial"/>
        </w:rPr>
        <w:t>Vervessou</w:t>
      </w:r>
      <w:proofErr w:type="spellEnd"/>
      <w:r w:rsidRPr="00F2557D">
        <w:rPr>
          <w:rStyle w:val="Hyperlink1"/>
          <w:rFonts w:ascii="Arial" w:hAnsi="Arial" w:cs="Arial"/>
          <w:lang w:val="el-GR"/>
        </w:rPr>
        <w:t xml:space="preserve">, </w:t>
      </w:r>
      <w:r w:rsidRPr="00F2557D">
        <w:rPr>
          <w:rStyle w:val="Hyperlink1"/>
          <w:rFonts w:ascii="Arial" w:hAnsi="Arial" w:cs="Arial"/>
        </w:rPr>
        <w:t>P</w:t>
      </w:r>
      <w:r w:rsidRPr="00F2557D">
        <w:rPr>
          <w:rStyle w:val="Hyperlink1"/>
          <w:rFonts w:ascii="Arial" w:hAnsi="Arial" w:cs="Arial"/>
          <w:lang w:val="el-GR"/>
        </w:rPr>
        <w:t xml:space="preserve"> </w:t>
      </w:r>
      <w:proofErr w:type="spellStart"/>
      <w:r w:rsidRPr="00F2557D">
        <w:rPr>
          <w:rStyle w:val="Hyperlink1"/>
          <w:rFonts w:ascii="Arial" w:hAnsi="Arial" w:cs="Arial"/>
        </w:rPr>
        <w:t>Kotsi</w:t>
      </w:r>
      <w:proofErr w:type="spellEnd"/>
      <w:r w:rsidRPr="00F2557D">
        <w:rPr>
          <w:rStyle w:val="Hyperlink1"/>
          <w:rFonts w:ascii="Arial" w:hAnsi="Arial" w:cs="Arial"/>
          <w:lang w:val="el-GR"/>
        </w:rPr>
        <w:t xml:space="preserve">, </w:t>
      </w:r>
      <w:r w:rsidRPr="00F2557D">
        <w:rPr>
          <w:rStyle w:val="Hyperlink1"/>
          <w:rFonts w:ascii="Arial" w:hAnsi="Arial" w:cs="Arial"/>
        </w:rPr>
        <w:t>M</w:t>
      </w:r>
      <w:r w:rsidRPr="00F2557D">
        <w:rPr>
          <w:rStyle w:val="Hyperlink1"/>
          <w:rFonts w:ascii="Arial" w:hAnsi="Arial" w:cs="Arial"/>
          <w:lang w:val="el-GR"/>
        </w:rPr>
        <w:t xml:space="preserve"> </w:t>
      </w:r>
      <w:proofErr w:type="spellStart"/>
      <w:r w:rsidRPr="00F2557D">
        <w:rPr>
          <w:rStyle w:val="Hyperlink1"/>
          <w:rFonts w:ascii="Arial" w:hAnsi="Arial" w:cs="Arial"/>
        </w:rPr>
        <w:t>Papaioannou</w:t>
      </w:r>
      <w:proofErr w:type="spellEnd"/>
      <w:r w:rsidRPr="00F2557D">
        <w:rPr>
          <w:rStyle w:val="Hyperlink1"/>
          <w:rFonts w:ascii="Arial" w:hAnsi="Arial" w:cs="Arial"/>
          <w:lang w:val="el-GR"/>
        </w:rPr>
        <w:t xml:space="preserve">, </w:t>
      </w:r>
      <w:r w:rsidRPr="00F2557D">
        <w:rPr>
          <w:rStyle w:val="Hyperlink1"/>
          <w:rFonts w:ascii="Arial" w:hAnsi="Arial" w:cs="Arial"/>
        </w:rPr>
        <w:t>PP</w:t>
      </w:r>
      <w:r w:rsidRPr="00F2557D">
        <w:rPr>
          <w:rStyle w:val="Hyperlink1"/>
          <w:rFonts w:ascii="Arial" w:hAnsi="Arial" w:cs="Arial"/>
          <w:lang w:val="el-GR"/>
        </w:rPr>
        <w:t xml:space="preserve"> </w:t>
      </w:r>
      <w:proofErr w:type="spellStart"/>
      <w:r w:rsidRPr="00F2557D">
        <w:rPr>
          <w:rStyle w:val="Hyperlink1"/>
          <w:rFonts w:ascii="Arial" w:hAnsi="Arial" w:cs="Arial"/>
        </w:rPr>
        <w:t>Sfikakis</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rPr>
        <w:t>Foroni</w:t>
      </w:r>
      <w:proofErr w:type="spellEnd"/>
      <w:r w:rsidRPr="00F2557D">
        <w:rPr>
          <w:rStyle w:val="Hyperlink1"/>
          <w:rFonts w:ascii="Arial" w:hAnsi="Arial" w:cs="Arial"/>
          <w:lang w:val="el-GR"/>
        </w:rPr>
        <w:t xml:space="preserve"> </w:t>
      </w:r>
      <w:r w:rsidRPr="00F2557D">
        <w:rPr>
          <w:rStyle w:val="Hyperlink1"/>
          <w:rFonts w:ascii="Arial" w:hAnsi="Arial" w:cs="Arial"/>
        </w:rPr>
        <w:t>L</w:t>
      </w:r>
      <w:r w:rsidRPr="00F2557D">
        <w:rPr>
          <w:rStyle w:val="Hyperlink1"/>
          <w:rFonts w:ascii="Arial" w:hAnsi="Arial" w:cs="Arial"/>
          <w:lang w:val="el-GR"/>
        </w:rPr>
        <w:t>. ,</w:t>
      </w:r>
      <w:r w:rsidRPr="00F2557D">
        <w:rPr>
          <w:rStyle w:val="Hyperlink1"/>
          <w:rFonts w:ascii="Arial" w:hAnsi="Arial" w:cs="Arial"/>
        </w:rPr>
        <w:t>AV</w:t>
      </w:r>
      <w:r w:rsidRPr="00F2557D">
        <w:rPr>
          <w:rStyle w:val="Hyperlink1"/>
          <w:rFonts w:ascii="Arial" w:hAnsi="Arial" w:cs="Arial"/>
          <w:lang w:val="el-GR"/>
        </w:rPr>
        <w:t xml:space="preserve"> </w:t>
      </w:r>
      <w:proofErr w:type="spellStart"/>
      <w:r w:rsidRPr="00F2557D">
        <w:rPr>
          <w:rStyle w:val="Hyperlink1"/>
          <w:rFonts w:ascii="Arial" w:hAnsi="Arial" w:cs="Arial"/>
        </w:rPr>
        <w:t>Hofbrandt</w:t>
      </w:r>
      <w:proofErr w:type="spellEnd"/>
      <w:r w:rsidRPr="00F2557D">
        <w:rPr>
          <w:rStyle w:val="Hyperlink1"/>
          <w:rFonts w:ascii="Arial" w:hAnsi="Arial" w:cs="Arial"/>
          <w:lang w:val="el-GR"/>
        </w:rPr>
        <w:t xml:space="preserve">, </w:t>
      </w:r>
      <w:r w:rsidRPr="00F2557D">
        <w:rPr>
          <w:rStyle w:val="Hyperlink1"/>
          <w:rFonts w:ascii="Arial" w:hAnsi="Arial" w:cs="Arial"/>
        </w:rPr>
        <w:t>P</w:t>
      </w:r>
      <w:r w:rsidRPr="00F2557D">
        <w:rPr>
          <w:rStyle w:val="Hyperlink1"/>
          <w:rFonts w:ascii="Arial" w:hAnsi="Arial" w:cs="Arial"/>
          <w:lang w:val="el-GR"/>
        </w:rPr>
        <w:t xml:space="preserve"> </w:t>
      </w:r>
      <w:proofErr w:type="spellStart"/>
      <w:r w:rsidRPr="00F2557D">
        <w:rPr>
          <w:rStyle w:val="Hyperlink1"/>
          <w:rFonts w:ascii="Arial" w:hAnsi="Arial" w:cs="Arial"/>
        </w:rPr>
        <w:t>Panayiotidis</w:t>
      </w:r>
      <w:proofErr w:type="spellEnd"/>
      <w:r w:rsidRPr="00F2557D">
        <w:rPr>
          <w:rStyle w:val="Hyperlink1"/>
          <w:rFonts w:ascii="Arial" w:hAnsi="Arial" w:cs="Arial"/>
          <w:lang w:val="el-GR"/>
        </w:rPr>
        <w:t xml:space="preserve">.  </w:t>
      </w:r>
      <w:r w:rsidRPr="00F2557D">
        <w:rPr>
          <w:rStyle w:val="Hyperlink1"/>
          <w:rFonts w:ascii="Arial" w:hAnsi="Arial" w:cs="Arial"/>
        </w:rPr>
        <w:t>Characterization of two novel cDNAs in the 13q14.3 chromosomal region.  1999.</w:t>
      </w:r>
      <w:r w:rsidRPr="00F2557D">
        <w:rPr>
          <w:rStyle w:val="None"/>
          <w:rFonts w:ascii="Arial" w:hAnsi="Arial" w:cs="Arial"/>
          <w:i/>
          <w:iCs/>
        </w:rPr>
        <w:t xml:space="preserve"> Blood</w:t>
      </w:r>
      <w:r w:rsidRPr="00F2557D">
        <w:rPr>
          <w:rStyle w:val="Hyperlink1"/>
          <w:rFonts w:ascii="Arial" w:hAnsi="Arial" w:cs="Arial"/>
        </w:rPr>
        <w:t>, 94, S4591.</w:t>
      </w:r>
    </w:p>
    <w:p w14:paraId="3056DEDD" w14:textId="77777777" w:rsidR="001A7B9D" w:rsidRPr="00F2557D" w:rsidRDefault="001A7B9D" w:rsidP="001A7B9D">
      <w:pPr>
        <w:pStyle w:val="BodyA"/>
        <w:spacing w:line="360" w:lineRule="auto"/>
        <w:rPr>
          <w:rStyle w:val="Hyperlink1"/>
          <w:rFonts w:ascii="Arial" w:hAnsi="Arial" w:cs="Arial"/>
        </w:rPr>
      </w:pPr>
    </w:p>
    <w:p w14:paraId="0FB09DAE" w14:textId="77777777" w:rsidR="001A7B9D" w:rsidRPr="00F2557D" w:rsidRDefault="001A7B9D" w:rsidP="001A7B9D">
      <w:pPr>
        <w:pStyle w:val="BodyA"/>
        <w:spacing w:line="360" w:lineRule="auto"/>
        <w:ind w:left="60"/>
        <w:rPr>
          <w:rStyle w:val="Hyperlink1"/>
          <w:rFonts w:ascii="Arial" w:hAnsi="Arial" w:cs="Arial"/>
        </w:rPr>
      </w:pPr>
      <w:r w:rsidRPr="00F2557D">
        <w:rPr>
          <w:rStyle w:val="Hyperlink1"/>
          <w:rFonts w:ascii="Arial" w:hAnsi="Arial" w:cs="Arial"/>
        </w:rPr>
        <w:t>2.</w:t>
      </w:r>
      <w:r w:rsidRPr="00F2557D">
        <w:rPr>
          <w:rStyle w:val="None"/>
          <w:rFonts w:ascii="Arial" w:hAnsi="Arial" w:cs="Arial"/>
          <w:b/>
          <w:bCs/>
        </w:rPr>
        <w:t xml:space="preserve">  E. Ε </w:t>
      </w:r>
      <w:proofErr w:type="spellStart"/>
      <w:proofErr w:type="gramStart"/>
      <w:r w:rsidRPr="00F2557D">
        <w:rPr>
          <w:rStyle w:val="None"/>
          <w:rFonts w:ascii="Arial" w:hAnsi="Arial" w:cs="Arial"/>
          <w:b/>
          <w:bCs/>
        </w:rPr>
        <w:t>Solomou</w:t>
      </w:r>
      <w:proofErr w:type="spellEnd"/>
      <w:r w:rsidRPr="00F2557D">
        <w:rPr>
          <w:rStyle w:val="None"/>
          <w:rFonts w:ascii="Arial" w:hAnsi="Arial" w:cs="Arial"/>
          <w:b/>
          <w:bCs/>
        </w:rPr>
        <w:t xml:space="preserve">,  </w:t>
      </w:r>
      <w:r w:rsidRPr="00F2557D">
        <w:rPr>
          <w:rStyle w:val="Hyperlink1"/>
          <w:rFonts w:ascii="Arial" w:hAnsi="Arial" w:cs="Arial"/>
        </w:rPr>
        <w:t>E</w:t>
      </w:r>
      <w:proofErr w:type="gramEnd"/>
      <w:r w:rsidRPr="00F2557D">
        <w:rPr>
          <w:rStyle w:val="Hyperlink1"/>
          <w:rFonts w:ascii="Arial" w:hAnsi="Arial" w:cs="Arial"/>
        </w:rPr>
        <w:t xml:space="preserve"> </w:t>
      </w:r>
      <w:proofErr w:type="spellStart"/>
      <w:r w:rsidRPr="00F2557D">
        <w:rPr>
          <w:rStyle w:val="Hyperlink1"/>
          <w:rFonts w:ascii="Arial" w:hAnsi="Arial" w:cs="Arial"/>
        </w:rPr>
        <w:t>Vervessou</w:t>
      </w:r>
      <w:proofErr w:type="spellEnd"/>
      <w:r w:rsidRPr="00F2557D">
        <w:rPr>
          <w:rStyle w:val="Hyperlink1"/>
          <w:rFonts w:ascii="Arial" w:hAnsi="Arial" w:cs="Arial"/>
        </w:rPr>
        <w:t xml:space="preserve">, P </w:t>
      </w:r>
      <w:proofErr w:type="spellStart"/>
      <w:r w:rsidRPr="00F2557D">
        <w:rPr>
          <w:rStyle w:val="Hyperlink1"/>
          <w:rFonts w:ascii="Arial" w:hAnsi="Arial" w:cs="Arial"/>
        </w:rPr>
        <w:t>Kotsi</w:t>
      </w:r>
      <w:proofErr w:type="spellEnd"/>
      <w:r w:rsidRPr="00F2557D">
        <w:rPr>
          <w:rStyle w:val="Hyperlink1"/>
          <w:rFonts w:ascii="Arial" w:hAnsi="Arial" w:cs="Arial"/>
        </w:rPr>
        <w:t xml:space="preserve">, M </w:t>
      </w:r>
      <w:proofErr w:type="spellStart"/>
      <w:r w:rsidRPr="00F2557D">
        <w:rPr>
          <w:rStyle w:val="Hyperlink1"/>
          <w:rFonts w:ascii="Arial" w:hAnsi="Arial" w:cs="Arial"/>
        </w:rPr>
        <w:t>Papaioannou</w:t>
      </w:r>
      <w:proofErr w:type="spellEnd"/>
      <w:r w:rsidRPr="00F2557D">
        <w:rPr>
          <w:rStyle w:val="Hyperlink1"/>
          <w:rFonts w:ascii="Arial" w:hAnsi="Arial" w:cs="Arial"/>
        </w:rPr>
        <w:t xml:space="preserve">, PP </w:t>
      </w:r>
      <w:proofErr w:type="spellStart"/>
      <w:r w:rsidRPr="00F2557D">
        <w:rPr>
          <w:rStyle w:val="Hyperlink1"/>
          <w:rFonts w:ascii="Arial" w:hAnsi="Arial" w:cs="Arial"/>
        </w:rPr>
        <w:t>Sfikakis</w:t>
      </w:r>
      <w:proofErr w:type="spellEnd"/>
      <w:r w:rsidRPr="00F2557D">
        <w:rPr>
          <w:rStyle w:val="Hyperlink1"/>
          <w:rFonts w:ascii="Arial" w:hAnsi="Arial" w:cs="Arial"/>
        </w:rPr>
        <w:t xml:space="preserve">, P </w:t>
      </w:r>
      <w:proofErr w:type="spellStart"/>
      <w:r w:rsidRPr="00F2557D">
        <w:rPr>
          <w:rStyle w:val="Hyperlink1"/>
          <w:rFonts w:ascii="Arial" w:hAnsi="Arial" w:cs="Arial"/>
        </w:rPr>
        <w:t>Panayiotidis</w:t>
      </w:r>
      <w:proofErr w:type="spellEnd"/>
      <w:r w:rsidRPr="00F2557D">
        <w:rPr>
          <w:rStyle w:val="Hyperlink1"/>
          <w:rFonts w:ascii="Arial" w:hAnsi="Arial" w:cs="Arial"/>
        </w:rPr>
        <w:t xml:space="preserve">. Identification of a new gene that maps on the 13q14.3 chromosomal region and acts as a guanine nucleotide factor and is deleted in CLL. 1999. </w:t>
      </w:r>
      <w:proofErr w:type="spellStart"/>
      <w:r w:rsidRPr="00F2557D">
        <w:rPr>
          <w:rStyle w:val="Hyperlink1"/>
          <w:rFonts w:ascii="Arial" w:hAnsi="Arial" w:cs="Arial"/>
        </w:rPr>
        <w:t>Haema</w:t>
      </w:r>
      <w:proofErr w:type="spellEnd"/>
      <w:r w:rsidRPr="00F2557D">
        <w:rPr>
          <w:rStyle w:val="Hyperlink1"/>
          <w:rFonts w:ascii="Arial" w:hAnsi="Arial" w:cs="Arial"/>
        </w:rPr>
        <w:t>.</w:t>
      </w:r>
    </w:p>
    <w:p w14:paraId="059DC414" w14:textId="77777777" w:rsidR="001A7B9D" w:rsidRPr="00F2557D" w:rsidRDefault="001A7B9D" w:rsidP="001A7B9D">
      <w:pPr>
        <w:pStyle w:val="BodyA"/>
        <w:spacing w:line="360" w:lineRule="auto"/>
        <w:ind w:left="360"/>
        <w:rPr>
          <w:rStyle w:val="None"/>
          <w:rFonts w:ascii="Arial" w:eastAsia="Helvetica Neue" w:hAnsi="Arial" w:cs="Arial"/>
          <w:b/>
          <w:bCs/>
        </w:rPr>
      </w:pPr>
    </w:p>
    <w:p w14:paraId="1077D8A8" w14:textId="77777777" w:rsidR="001A7B9D" w:rsidRPr="00F2557D" w:rsidRDefault="001A7B9D" w:rsidP="001A7B9D">
      <w:pPr>
        <w:pStyle w:val="BodyA"/>
        <w:spacing w:line="360" w:lineRule="auto"/>
        <w:rPr>
          <w:rStyle w:val="Hyperlink1"/>
          <w:rFonts w:ascii="Arial" w:hAnsi="Arial" w:cs="Arial"/>
        </w:rPr>
      </w:pPr>
      <w:r w:rsidRPr="00F2557D">
        <w:rPr>
          <w:rStyle w:val="Hyperlink5"/>
          <w:rFonts w:ascii="Arial" w:hAnsi="Arial" w:cs="Arial"/>
        </w:rPr>
        <w:t>3.</w:t>
      </w:r>
      <w:r w:rsidRPr="00F2557D">
        <w:rPr>
          <w:rStyle w:val="None"/>
          <w:rFonts w:ascii="Arial" w:hAnsi="Arial" w:cs="Arial"/>
          <w:b/>
          <w:bCs/>
        </w:rPr>
        <w:t xml:space="preserve">  EE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w:t>
      </w:r>
      <w:r w:rsidRPr="00F2557D">
        <w:rPr>
          <w:rStyle w:val="Hyperlink5"/>
          <w:rFonts w:ascii="Arial" w:hAnsi="Arial" w:cs="Arial"/>
        </w:rPr>
        <w:t xml:space="preserve">YT </w:t>
      </w:r>
      <w:proofErr w:type="spellStart"/>
      <w:r w:rsidRPr="00F2557D">
        <w:rPr>
          <w:rStyle w:val="Hyperlink5"/>
          <w:rFonts w:ascii="Arial" w:hAnsi="Arial" w:cs="Arial"/>
        </w:rPr>
        <w:t>Juang</w:t>
      </w:r>
      <w:proofErr w:type="spellEnd"/>
      <w:r w:rsidRPr="00F2557D">
        <w:rPr>
          <w:rStyle w:val="Hyperlink5"/>
          <w:rFonts w:ascii="Arial" w:hAnsi="Arial" w:cs="Arial"/>
        </w:rPr>
        <w:t xml:space="preserve">, MF Gourley, GM </w:t>
      </w:r>
      <w:proofErr w:type="spellStart"/>
      <w:r w:rsidRPr="00F2557D">
        <w:rPr>
          <w:rStyle w:val="Hyperlink5"/>
          <w:rFonts w:ascii="Arial" w:hAnsi="Arial" w:cs="Arial"/>
        </w:rPr>
        <w:t>Kammer</w:t>
      </w:r>
      <w:proofErr w:type="spellEnd"/>
      <w:r w:rsidRPr="00F2557D">
        <w:rPr>
          <w:rStyle w:val="Hyperlink5"/>
          <w:rFonts w:ascii="Arial" w:hAnsi="Arial" w:cs="Arial"/>
        </w:rPr>
        <w:t xml:space="preserve">, GC </w:t>
      </w:r>
      <w:proofErr w:type="spellStart"/>
      <w:r w:rsidRPr="00F2557D">
        <w:rPr>
          <w:rStyle w:val="Hyperlink5"/>
          <w:rFonts w:ascii="Arial" w:hAnsi="Arial" w:cs="Arial"/>
        </w:rPr>
        <w:t>Tsokos</w:t>
      </w:r>
      <w:proofErr w:type="spellEnd"/>
      <w:r w:rsidRPr="00F2557D">
        <w:rPr>
          <w:rStyle w:val="Hyperlink5"/>
          <w:rFonts w:ascii="Arial" w:hAnsi="Arial" w:cs="Arial"/>
        </w:rPr>
        <w:t xml:space="preserve">.  Molecular Basis of Deficient IL-2 production in T cells from patients with Systemic Lupus Erythematosus.  2000. </w:t>
      </w:r>
      <w:r w:rsidRPr="00F2557D">
        <w:rPr>
          <w:rStyle w:val="None"/>
          <w:rFonts w:ascii="Arial" w:hAnsi="Arial" w:cs="Arial"/>
          <w:i/>
          <w:iCs/>
          <w:lang w:val="de-DE"/>
        </w:rPr>
        <w:t xml:space="preserve">Arthritis </w:t>
      </w:r>
      <w:proofErr w:type="spellStart"/>
      <w:r w:rsidRPr="00F2557D">
        <w:rPr>
          <w:rStyle w:val="None"/>
          <w:rFonts w:ascii="Arial" w:hAnsi="Arial" w:cs="Arial"/>
          <w:i/>
          <w:iCs/>
          <w:lang w:val="de-DE"/>
        </w:rPr>
        <w:t>Rheum</w:t>
      </w:r>
      <w:proofErr w:type="spellEnd"/>
      <w:r w:rsidRPr="00F2557D">
        <w:rPr>
          <w:rStyle w:val="None"/>
          <w:rFonts w:ascii="Arial" w:hAnsi="Arial" w:cs="Arial"/>
          <w:i/>
          <w:iCs/>
          <w:lang w:val="de-DE"/>
        </w:rPr>
        <w:t xml:space="preserve">. </w:t>
      </w:r>
      <w:r w:rsidRPr="00F2557D">
        <w:rPr>
          <w:rStyle w:val="Hyperlink5"/>
          <w:rFonts w:ascii="Arial" w:hAnsi="Arial" w:cs="Arial"/>
        </w:rPr>
        <w:t>43, S 1027.</w:t>
      </w:r>
    </w:p>
    <w:p w14:paraId="60BF7102" w14:textId="77777777" w:rsidR="001A7B9D" w:rsidRPr="00F2557D" w:rsidRDefault="001A7B9D" w:rsidP="001A7B9D">
      <w:pPr>
        <w:pStyle w:val="BodyA"/>
        <w:spacing w:line="360" w:lineRule="auto"/>
        <w:rPr>
          <w:rStyle w:val="Hyperlink1"/>
          <w:rFonts w:ascii="Arial" w:hAnsi="Arial" w:cs="Arial"/>
        </w:rPr>
      </w:pPr>
    </w:p>
    <w:p w14:paraId="2B5F3A9C" w14:textId="77777777" w:rsidR="001A7B9D" w:rsidRPr="00F2557D" w:rsidRDefault="001A7B9D" w:rsidP="001A7B9D">
      <w:pPr>
        <w:pStyle w:val="BodyA"/>
        <w:spacing w:line="360" w:lineRule="auto"/>
        <w:rPr>
          <w:rStyle w:val="Hyperlink1"/>
          <w:rFonts w:ascii="Arial" w:hAnsi="Arial" w:cs="Arial"/>
        </w:rPr>
      </w:pPr>
      <w:r w:rsidRPr="00F2557D">
        <w:rPr>
          <w:rStyle w:val="Hyperlink5"/>
          <w:rFonts w:ascii="Arial" w:hAnsi="Arial" w:cs="Arial"/>
        </w:rPr>
        <w:t>4.</w:t>
      </w:r>
      <w:r w:rsidRPr="00F2557D">
        <w:rPr>
          <w:rStyle w:val="None"/>
          <w:rFonts w:ascii="Arial" w:hAnsi="Arial" w:cs="Arial"/>
          <w:b/>
          <w:bCs/>
        </w:rPr>
        <w:t xml:space="preserve">  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w:t>
      </w:r>
      <w:r w:rsidRPr="00F2557D">
        <w:rPr>
          <w:rStyle w:val="Hyperlink5"/>
          <w:rFonts w:ascii="Arial" w:hAnsi="Arial" w:cs="Arial"/>
        </w:rPr>
        <w:t xml:space="preserve">YT </w:t>
      </w:r>
      <w:proofErr w:type="spellStart"/>
      <w:r w:rsidRPr="00F2557D">
        <w:rPr>
          <w:rStyle w:val="Hyperlink5"/>
          <w:rFonts w:ascii="Arial" w:hAnsi="Arial" w:cs="Arial"/>
        </w:rPr>
        <w:t>Juang</w:t>
      </w:r>
      <w:proofErr w:type="spellEnd"/>
      <w:r w:rsidRPr="00F2557D">
        <w:rPr>
          <w:rStyle w:val="Hyperlink5"/>
          <w:rFonts w:ascii="Arial" w:hAnsi="Arial" w:cs="Arial"/>
        </w:rPr>
        <w:t xml:space="preserve">, GC </w:t>
      </w:r>
      <w:proofErr w:type="spellStart"/>
      <w:r w:rsidRPr="00F2557D">
        <w:rPr>
          <w:rStyle w:val="Hyperlink5"/>
          <w:rFonts w:ascii="Arial" w:hAnsi="Arial" w:cs="Arial"/>
        </w:rPr>
        <w:t>Tsokos</w:t>
      </w:r>
      <w:proofErr w:type="spellEnd"/>
      <w:r w:rsidRPr="00F2557D">
        <w:rPr>
          <w:rStyle w:val="Hyperlink5"/>
          <w:rFonts w:ascii="Arial" w:hAnsi="Arial" w:cs="Arial"/>
        </w:rPr>
        <w:t xml:space="preserve">.  PKC-θ participates in the activation of CREB and its subsequent binding on the -180 site of the IL-2 promoter in normal human T lymphocytes.  2000. </w:t>
      </w:r>
      <w:r w:rsidRPr="00F2557D">
        <w:rPr>
          <w:rStyle w:val="None"/>
          <w:rFonts w:ascii="Arial" w:hAnsi="Arial" w:cs="Arial"/>
          <w:i/>
          <w:iCs/>
          <w:lang w:val="de-DE"/>
        </w:rPr>
        <w:t xml:space="preserve">Arthritis </w:t>
      </w:r>
      <w:proofErr w:type="spellStart"/>
      <w:r w:rsidRPr="00F2557D">
        <w:rPr>
          <w:rStyle w:val="None"/>
          <w:rFonts w:ascii="Arial" w:hAnsi="Arial" w:cs="Arial"/>
          <w:i/>
          <w:iCs/>
          <w:lang w:val="de-DE"/>
        </w:rPr>
        <w:t>Rheum</w:t>
      </w:r>
      <w:proofErr w:type="spellEnd"/>
      <w:r w:rsidRPr="00F2557D">
        <w:rPr>
          <w:rStyle w:val="None"/>
          <w:rFonts w:ascii="Arial" w:hAnsi="Arial" w:cs="Arial"/>
          <w:i/>
          <w:iCs/>
          <w:lang w:val="de-DE"/>
        </w:rPr>
        <w:t xml:space="preserve">. </w:t>
      </w:r>
      <w:r w:rsidRPr="00F2557D">
        <w:rPr>
          <w:rStyle w:val="Hyperlink5"/>
          <w:rFonts w:ascii="Arial" w:hAnsi="Arial" w:cs="Arial"/>
        </w:rPr>
        <w:t>43, S181.</w:t>
      </w:r>
    </w:p>
    <w:p w14:paraId="7F584730" w14:textId="77777777" w:rsidR="001A7B9D" w:rsidRPr="00F2557D" w:rsidRDefault="001A7B9D" w:rsidP="001A7B9D">
      <w:pPr>
        <w:pStyle w:val="BodyA"/>
        <w:spacing w:line="360" w:lineRule="auto"/>
        <w:ind w:left="360"/>
        <w:rPr>
          <w:rStyle w:val="Hyperlink1"/>
          <w:rFonts w:ascii="Arial" w:hAnsi="Arial" w:cs="Arial"/>
        </w:rPr>
      </w:pPr>
    </w:p>
    <w:p w14:paraId="78AFF871" w14:textId="77777777" w:rsidR="001A7B9D" w:rsidRPr="00F2557D" w:rsidRDefault="001A7B9D" w:rsidP="001A7B9D">
      <w:pPr>
        <w:pStyle w:val="BodyA"/>
        <w:spacing w:line="360" w:lineRule="auto"/>
        <w:rPr>
          <w:rStyle w:val="Hyperlink1"/>
          <w:rFonts w:ascii="Arial" w:hAnsi="Arial" w:cs="Arial"/>
        </w:rPr>
      </w:pPr>
      <w:r w:rsidRPr="00F2557D">
        <w:rPr>
          <w:rStyle w:val="None"/>
          <w:rFonts w:ascii="Arial" w:hAnsi="Arial" w:cs="Arial"/>
          <w:lang w:val="fr-FR"/>
        </w:rPr>
        <w:t xml:space="preserve">5.  SNC </w:t>
      </w:r>
      <w:proofErr w:type="spellStart"/>
      <w:r w:rsidRPr="00F2557D">
        <w:rPr>
          <w:rStyle w:val="None"/>
          <w:rFonts w:ascii="Arial" w:hAnsi="Arial" w:cs="Arial"/>
          <w:lang w:val="fr-FR"/>
        </w:rPr>
        <w:t>Liossis</w:t>
      </w:r>
      <w:proofErr w:type="spellEnd"/>
      <w:r w:rsidRPr="00F2557D">
        <w:rPr>
          <w:rStyle w:val="None"/>
          <w:rFonts w:ascii="Arial" w:hAnsi="Arial" w:cs="Arial"/>
          <w:lang w:val="fr-FR"/>
        </w:rPr>
        <w:t xml:space="preserve">, </w:t>
      </w:r>
      <w:r w:rsidRPr="00F2557D">
        <w:rPr>
          <w:rStyle w:val="None"/>
          <w:rFonts w:ascii="Arial" w:hAnsi="Arial" w:cs="Arial"/>
          <w:b/>
          <w:bCs/>
          <w:lang w:val="fr-FR"/>
        </w:rPr>
        <w:t xml:space="preserve">EE </w:t>
      </w:r>
      <w:proofErr w:type="spellStart"/>
      <w:r w:rsidRPr="00F2557D">
        <w:rPr>
          <w:rStyle w:val="None"/>
          <w:rFonts w:ascii="Arial" w:hAnsi="Arial" w:cs="Arial"/>
          <w:b/>
          <w:bCs/>
          <w:lang w:val="fr-FR"/>
        </w:rPr>
        <w:t>Solomou</w:t>
      </w:r>
      <w:proofErr w:type="spellEnd"/>
      <w:r w:rsidRPr="00F2557D">
        <w:rPr>
          <w:rStyle w:val="None"/>
          <w:rFonts w:ascii="Arial" w:hAnsi="Arial" w:cs="Arial"/>
          <w:b/>
          <w:bCs/>
          <w:lang w:val="fr-FR"/>
        </w:rPr>
        <w:t xml:space="preserve">, </w:t>
      </w:r>
      <w:r w:rsidRPr="00F2557D">
        <w:rPr>
          <w:rStyle w:val="None"/>
          <w:rFonts w:ascii="Arial" w:hAnsi="Arial" w:cs="Arial"/>
          <w:lang w:val="fr-FR"/>
        </w:rPr>
        <w:t xml:space="preserve">MA </w:t>
      </w:r>
      <w:proofErr w:type="spellStart"/>
      <w:r w:rsidRPr="00F2557D">
        <w:rPr>
          <w:rStyle w:val="None"/>
          <w:rFonts w:ascii="Arial" w:hAnsi="Arial" w:cs="Arial"/>
          <w:lang w:val="fr-FR"/>
        </w:rPr>
        <w:t>Dimopoulos</w:t>
      </w:r>
      <w:proofErr w:type="spellEnd"/>
      <w:r w:rsidRPr="00F2557D">
        <w:rPr>
          <w:rStyle w:val="None"/>
          <w:rFonts w:ascii="Arial" w:hAnsi="Arial" w:cs="Arial"/>
          <w:lang w:val="fr-FR"/>
        </w:rPr>
        <w:t xml:space="preserve">, P </w:t>
      </w:r>
      <w:proofErr w:type="spellStart"/>
      <w:r w:rsidRPr="00F2557D">
        <w:rPr>
          <w:rStyle w:val="None"/>
          <w:rFonts w:ascii="Arial" w:hAnsi="Arial" w:cs="Arial"/>
          <w:lang w:val="fr-FR"/>
        </w:rPr>
        <w:t>Panayiotidis</w:t>
      </w:r>
      <w:proofErr w:type="spellEnd"/>
      <w:r w:rsidRPr="00F2557D">
        <w:rPr>
          <w:rStyle w:val="None"/>
          <w:rFonts w:ascii="Arial" w:hAnsi="Arial" w:cs="Arial"/>
          <w:lang w:val="fr-FR"/>
        </w:rPr>
        <w:t xml:space="preserve">, M </w:t>
      </w:r>
      <w:proofErr w:type="spellStart"/>
      <w:r w:rsidRPr="00F2557D">
        <w:rPr>
          <w:rStyle w:val="None"/>
          <w:rFonts w:ascii="Arial" w:hAnsi="Arial" w:cs="Arial"/>
          <w:lang w:val="fr-FR"/>
        </w:rPr>
        <w:t>Mavrikakis</w:t>
      </w:r>
      <w:proofErr w:type="spellEnd"/>
      <w:r w:rsidRPr="00F2557D">
        <w:rPr>
          <w:rStyle w:val="None"/>
          <w:rFonts w:ascii="Arial" w:hAnsi="Arial" w:cs="Arial"/>
          <w:lang w:val="fr-FR"/>
        </w:rPr>
        <w:t xml:space="preserve">, PP </w:t>
      </w:r>
      <w:proofErr w:type="spellStart"/>
      <w:r w:rsidRPr="00F2557D">
        <w:rPr>
          <w:rStyle w:val="None"/>
          <w:rFonts w:ascii="Arial" w:hAnsi="Arial" w:cs="Arial"/>
          <w:lang w:val="fr-FR"/>
        </w:rPr>
        <w:t>Sfikakis</w:t>
      </w:r>
      <w:proofErr w:type="spellEnd"/>
      <w:r w:rsidRPr="00F2557D">
        <w:rPr>
          <w:rStyle w:val="None"/>
          <w:rFonts w:ascii="Arial" w:hAnsi="Arial" w:cs="Arial"/>
          <w:lang w:val="fr-FR"/>
        </w:rPr>
        <w:t xml:space="preserve">.  </w:t>
      </w:r>
      <w:r w:rsidRPr="00F2557D">
        <w:rPr>
          <w:rStyle w:val="Hyperlink5"/>
          <w:rFonts w:ascii="Arial" w:hAnsi="Arial" w:cs="Arial"/>
        </w:rPr>
        <w:t xml:space="preserve">B cell Lyn kinase deficiency in patients with Systemic Lupus Erythematosus.  2000. </w:t>
      </w:r>
      <w:r w:rsidRPr="00F2557D">
        <w:rPr>
          <w:rStyle w:val="None"/>
          <w:rFonts w:ascii="Arial" w:hAnsi="Arial" w:cs="Arial"/>
          <w:i/>
          <w:iCs/>
          <w:lang w:val="de-DE"/>
        </w:rPr>
        <w:t xml:space="preserve">Arthritis </w:t>
      </w:r>
      <w:proofErr w:type="spellStart"/>
      <w:r w:rsidRPr="00F2557D">
        <w:rPr>
          <w:rStyle w:val="None"/>
          <w:rFonts w:ascii="Arial" w:hAnsi="Arial" w:cs="Arial"/>
          <w:i/>
          <w:iCs/>
          <w:lang w:val="de-DE"/>
        </w:rPr>
        <w:t>Rheum</w:t>
      </w:r>
      <w:proofErr w:type="spellEnd"/>
      <w:r w:rsidRPr="00F2557D">
        <w:rPr>
          <w:rStyle w:val="None"/>
          <w:rFonts w:ascii="Arial" w:hAnsi="Arial" w:cs="Arial"/>
          <w:i/>
          <w:iCs/>
          <w:lang w:val="de-DE"/>
        </w:rPr>
        <w:t xml:space="preserve">. </w:t>
      </w:r>
      <w:r w:rsidRPr="00F2557D">
        <w:rPr>
          <w:rStyle w:val="Hyperlink5"/>
          <w:rFonts w:ascii="Arial" w:hAnsi="Arial" w:cs="Arial"/>
        </w:rPr>
        <w:t>43, S 1011.</w:t>
      </w:r>
    </w:p>
    <w:p w14:paraId="11DAF892" w14:textId="77777777" w:rsidR="001A7B9D" w:rsidRPr="00F2557D" w:rsidRDefault="001A7B9D" w:rsidP="001A7B9D">
      <w:pPr>
        <w:pStyle w:val="BodyA"/>
        <w:spacing w:line="360" w:lineRule="auto"/>
        <w:rPr>
          <w:rStyle w:val="Hyperlink1"/>
          <w:rFonts w:ascii="Arial" w:hAnsi="Arial" w:cs="Arial"/>
        </w:rPr>
      </w:pPr>
    </w:p>
    <w:p w14:paraId="187EB3B6" w14:textId="7777777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6.</w:t>
      </w:r>
      <w:r w:rsidRPr="00F2557D">
        <w:rPr>
          <w:rStyle w:val="None"/>
          <w:rFonts w:ascii="Arial" w:hAnsi="Arial" w:cs="Arial"/>
          <w:b/>
          <w:bCs/>
        </w:rPr>
        <w:t xml:space="preserve">  *EE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w:t>
      </w:r>
      <w:r w:rsidRPr="00F2557D">
        <w:rPr>
          <w:rStyle w:val="Hyperlink1"/>
          <w:rFonts w:ascii="Arial" w:hAnsi="Arial" w:cs="Arial"/>
        </w:rPr>
        <w:t xml:space="preserve">YT </w:t>
      </w:r>
      <w:proofErr w:type="spellStart"/>
      <w:r w:rsidRPr="00F2557D">
        <w:rPr>
          <w:rStyle w:val="Hyperlink1"/>
          <w:rFonts w:ascii="Arial" w:hAnsi="Arial" w:cs="Arial"/>
        </w:rPr>
        <w:t>Juang</w:t>
      </w:r>
      <w:proofErr w:type="spellEnd"/>
      <w:r w:rsidRPr="00F2557D">
        <w:rPr>
          <w:rStyle w:val="Hyperlink1"/>
          <w:rFonts w:ascii="Arial" w:hAnsi="Arial" w:cs="Arial"/>
        </w:rPr>
        <w:t xml:space="preserve">, MF Gourley, GM </w:t>
      </w:r>
      <w:proofErr w:type="spellStart"/>
      <w:r w:rsidRPr="00F2557D">
        <w:rPr>
          <w:rStyle w:val="Hyperlink1"/>
          <w:rFonts w:ascii="Arial" w:hAnsi="Arial" w:cs="Arial"/>
        </w:rPr>
        <w:t>Kammer</w:t>
      </w:r>
      <w:proofErr w:type="spellEnd"/>
      <w:r w:rsidRPr="00F2557D">
        <w:rPr>
          <w:rStyle w:val="Hyperlink1"/>
          <w:rFonts w:ascii="Arial" w:hAnsi="Arial" w:cs="Arial"/>
        </w:rPr>
        <w:t xml:space="preserve">, GC </w:t>
      </w:r>
      <w:proofErr w:type="spellStart"/>
      <w:r w:rsidRPr="00F2557D">
        <w:rPr>
          <w:rStyle w:val="Hyperlink1"/>
          <w:rFonts w:ascii="Arial" w:hAnsi="Arial" w:cs="Arial"/>
        </w:rPr>
        <w:t>Tsokos</w:t>
      </w:r>
      <w:proofErr w:type="spellEnd"/>
      <w:r w:rsidRPr="00F2557D">
        <w:rPr>
          <w:rStyle w:val="Hyperlink1"/>
          <w:rFonts w:ascii="Arial" w:hAnsi="Arial" w:cs="Arial"/>
        </w:rPr>
        <w:t xml:space="preserve">.  Molecular Basis of Deficient IL-2 production in T cells from patients with Systemic Lupus Erythematosus; </w:t>
      </w:r>
      <w:proofErr w:type="spellStart"/>
      <w:r w:rsidRPr="00F2557D">
        <w:rPr>
          <w:rStyle w:val="Hyperlink1"/>
          <w:rFonts w:ascii="Arial" w:hAnsi="Arial" w:cs="Arial"/>
        </w:rPr>
        <w:t>Transcriptiona</w:t>
      </w:r>
      <w:proofErr w:type="spellEnd"/>
      <w:r w:rsidRPr="00F2557D">
        <w:rPr>
          <w:rStyle w:val="Hyperlink1"/>
          <w:rFonts w:ascii="Arial" w:hAnsi="Arial" w:cs="Arial"/>
        </w:rPr>
        <w:t xml:space="preserve"> repression of the IL-2 gene. 2001, </w:t>
      </w:r>
      <w:r w:rsidRPr="00F2557D">
        <w:rPr>
          <w:rStyle w:val="None"/>
          <w:rFonts w:ascii="Arial" w:hAnsi="Arial" w:cs="Arial"/>
          <w:i/>
          <w:iCs/>
        </w:rPr>
        <w:t>J Invest Med</w:t>
      </w:r>
      <w:r w:rsidRPr="00F2557D">
        <w:rPr>
          <w:rStyle w:val="Hyperlink1"/>
          <w:rFonts w:ascii="Arial" w:hAnsi="Arial" w:cs="Arial"/>
        </w:rPr>
        <w:t xml:space="preserve">, 2001, S 49. (Henry Christian Award from the American Federation of Medical Research Foundation). </w:t>
      </w:r>
    </w:p>
    <w:p w14:paraId="4FC10936" w14:textId="77777777" w:rsidR="001A7B9D" w:rsidRPr="00F2557D" w:rsidRDefault="001A7B9D" w:rsidP="001A7B9D">
      <w:pPr>
        <w:pStyle w:val="BodyA"/>
        <w:spacing w:line="360" w:lineRule="auto"/>
        <w:rPr>
          <w:rStyle w:val="Hyperlink1"/>
          <w:rFonts w:ascii="Arial" w:hAnsi="Arial" w:cs="Arial"/>
        </w:rPr>
      </w:pPr>
    </w:p>
    <w:p w14:paraId="3B8B2A05" w14:textId="77777777" w:rsidR="001A7B9D" w:rsidRPr="00F2557D" w:rsidRDefault="001A7B9D" w:rsidP="001A7B9D">
      <w:pPr>
        <w:pStyle w:val="BodyA"/>
        <w:spacing w:line="360" w:lineRule="auto"/>
        <w:rPr>
          <w:rStyle w:val="Hyperlink1"/>
          <w:rFonts w:ascii="Arial" w:hAnsi="Arial" w:cs="Arial"/>
        </w:rPr>
      </w:pPr>
      <w:r w:rsidRPr="00F2557D">
        <w:rPr>
          <w:rStyle w:val="Hyperlink5"/>
          <w:rFonts w:ascii="Arial" w:hAnsi="Arial" w:cs="Arial"/>
        </w:rPr>
        <w:t>7.</w:t>
      </w:r>
      <w:r w:rsidRPr="00F2557D">
        <w:rPr>
          <w:rStyle w:val="None"/>
          <w:rFonts w:ascii="Arial" w:hAnsi="Arial" w:cs="Arial"/>
          <w:b/>
          <w:bCs/>
        </w:rPr>
        <w:t xml:space="preserve">  EE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w:t>
      </w:r>
      <w:r w:rsidRPr="00F2557D">
        <w:rPr>
          <w:rStyle w:val="Hyperlink5"/>
          <w:rFonts w:ascii="Arial" w:hAnsi="Arial" w:cs="Arial"/>
        </w:rPr>
        <w:t xml:space="preserve">YT </w:t>
      </w:r>
      <w:proofErr w:type="spellStart"/>
      <w:r w:rsidRPr="00F2557D">
        <w:rPr>
          <w:rStyle w:val="Hyperlink5"/>
          <w:rFonts w:ascii="Arial" w:hAnsi="Arial" w:cs="Arial"/>
        </w:rPr>
        <w:t>Juang</w:t>
      </w:r>
      <w:proofErr w:type="spellEnd"/>
      <w:r w:rsidRPr="00F2557D">
        <w:rPr>
          <w:rStyle w:val="Hyperlink5"/>
          <w:rFonts w:ascii="Arial" w:hAnsi="Arial" w:cs="Arial"/>
        </w:rPr>
        <w:t xml:space="preserve">, MF Gourley, GC </w:t>
      </w:r>
      <w:proofErr w:type="spellStart"/>
      <w:r w:rsidRPr="00F2557D">
        <w:rPr>
          <w:rStyle w:val="Hyperlink5"/>
          <w:rFonts w:ascii="Arial" w:hAnsi="Arial" w:cs="Arial"/>
        </w:rPr>
        <w:t>Tsokos</w:t>
      </w:r>
      <w:proofErr w:type="spellEnd"/>
      <w:r w:rsidRPr="00F2557D">
        <w:rPr>
          <w:rStyle w:val="Hyperlink5"/>
          <w:rFonts w:ascii="Arial" w:hAnsi="Arial" w:cs="Arial"/>
        </w:rPr>
        <w:t>.  Increased CaMKII activity in T cells from patients with Systemic Lupus Erythematosus. 2001</w:t>
      </w:r>
      <w:r w:rsidRPr="00F2557D">
        <w:rPr>
          <w:rStyle w:val="None"/>
          <w:rFonts w:ascii="Arial" w:hAnsi="Arial" w:cs="Arial"/>
          <w:b/>
          <w:bCs/>
        </w:rPr>
        <w:t xml:space="preserve"> </w:t>
      </w:r>
      <w:r w:rsidRPr="00F2557D">
        <w:rPr>
          <w:rStyle w:val="None"/>
          <w:rFonts w:ascii="Arial" w:hAnsi="Arial" w:cs="Arial"/>
          <w:i/>
          <w:iCs/>
          <w:lang w:val="de-DE"/>
        </w:rPr>
        <w:t xml:space="preserve">Arthritis </w:t>
      </w:r>
      <w:proofErr w:type="spellStart"/>
      <w:r w:rsidRPr="00F2557D">
        <w:rPr>
          <w:rStyle w:val="None"/>
          <w:rFonts w:ascii="Arial" w:hAnsi="Arial" w:cs="Arial"/>
          <w:i/>
          <w:iCs/>
          <w:lang w:val="de-DE"/>
        </w:rPr>
        <w:t>Rheum</w:t>
      </w:r>
      <w:proofErr w:type="spellEnd"/>
      <w:r w:rsidRPr="00F2557D">
        <w:rPr>
          <w:rStyle w:val="None"/>
          <w:rFonts w:ascii="Arial" w:hAnsi="Arial" w:cs="Arial"/>
          <w:i/>
          <w:iCs/>
          <w:lang w:val="de-DE"/>
        </w:rPr>
        <w:t xml:space="preserve">. </w:t>
      </w:r>
      <w:r w:rsidRPr="00F2557D">
        <w:rPr>
          <w:rStyle w:val="Hyperlink5"/>
          <w:rFonts w:ascii="Arial" w:hAnsi="Arial" w:cs="Arial"/>
        </w:rPr>
        <w:t>S 902.</w:t>
      </w:r>
    </w:p>
    <w:p w14:paraId="64D7CDA4" w14:textId="77777777" w:rsidR="001A7B9D" w:rsidRPr="00F2557D" w:rsidRDefault="001A7B9D" w:rsidP="001A7B9D">
      <w:pPr>
        <w:pStyle w:val="BodyA"/>
        <w:spacing w:line="360" w:lineRule="auto"/>
        <w:rPr>
          <w:rStyle w:val="None"/>
          <w:rFonts w:ascii="Arial" w:eastAsia="Helvetica Neue" w:hAnsi="Arial" w:cs="Arial"/>
          <w:b/>
          <w:bCs/>
        </w:rPr>
      </w:pPr>
    </w:p>
    <w:p w14:paraId="45F905E3" w14:textId="77777777" w:rsidR="001A7B9D" w:rsidRPr="00F2557D" w:rsidRDefault="001A7B9D" w:rsidP="001A7B9D">
      <w:pPr>
        <w:pStyle w:val="BodyA"/>
        <w:spacing w:line="360" w:lineRule="auto"/>
        <w:rPr>
          <w:rStyle w:val="None"/>
          <w:rFonts w:ascii="Arial" w:eastAsia="Helvetica Neue" w:hAnsi="Arial" w:cs="Arial"/>
          <w:b/>
          <w:bCs/>
        </w:rPr>
      </w:pPr>
      <w:r w:rsidRPr="00F2557D">
        <w:rPr>
          <w:rStyle w:val="Hyperlink5"/>
          <w:rFonts w:ascii="Arial" w:hAnsi="Arial" w:cs="Arial"/>
        </w:rPr>
        <w:lastRenderedPageBreak/>
        <w:t xml:space="preserve">8.  YT </w:t>
      </w:r>
      <w:proofErr w:type="spellStart"/>
      <w:r w:rsidRPr="00F2557D">
        <w:rPr>
          <w:rStyle w:val="Hyperlink5"/>
          <w:rFonts w:ascii="Arial" w:hAnsi="Arial" w:cs="Arial"/>
        </w:rPr>
        <w:t>Juang</w:t>
      </w:r>
      <w:proofErr w:type="spellEnd"/>
      <w:r w:rsidRPr="00F2557D">
        <w:rPr>
          <w:rStyle w:val="None"/>
          <w:rFonts w:ascii="Arial" w:hAnsi="Arial" w:cs="Arial"/>
          <w:b/>
          <w:bCs/>
        </w:rPr>
        <w:t xml:space="preserve">, EE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w:t>
      </w:r>
      <w:r w:rsidRPr="00F2557D">
        <w:rPr>
          <w:rStyle w:val="Hyperlink5"/>
          <w:rFonts w:ascii="Arial" w:hAnsi="Arial" w:cs="Arial"/>
        </w:rPr>
        <w:t xml:space="preserve">B </w:t>
      </w:r>
      <w:proofErr w:type="spellStart"/>
      <w:r w:rsidRPr="00F2557D">
        <w:rPr>
          <w:rStyle w:val="Hyperlink5"/>
          <w:rFonts w:ascii="Arial" w:hAnsi="Arial" w:cs="Arial"/>
        </w:rPr>
        <w:t>Rellahan</w:t>
      </w:r>
      <w:proofErr w:type="spellEnd"/>
      <w:r w:rsidRPr="00F2557D">
        <w:rPr>
          <w:rStyle w:val="None"/>
          <w:rFonts w:ascii="Arial" w:hAnsi="Arial" w:cs="Arial"/>
          <w:b/>
          <w:bCs/>
        </w:rPr>
        <w:t xml:space="preserve">, </w:t>
      </w:r>
      <w:r w:rsidRPr="00F2557D">
        <w:rPr>
          <w:rStyle w:val="Hyperlink5"/>
          <w:rFonts w:ascii="Arial" w:hAnsi="Arial" w:cs="Arial"/>
        </w:rPr>
        <w:t xml:space="preserve">MF Gourley, GC </w:t>
      </w:r>
      <w:proofErr w:type="spellStart"/>
      <w:r w:rsidRPr="00F2557D">
        <w:rPr>
          <w:rStyle w:val="Hyperlink5"/>
          <w:rFonts w:ascii="Arial" w:hAnsi="Arial" w:cs="Arial"/>
        </w:rPr>
        <w:t>Tsokos</w:t>
      </w:r>
      <w:proofErr w:type="spellEnd"/>
      <w:r w:rsidRPr="00F2557D">
        <w:rPr>
          <w:rStyle w:val="Hyperlink5"/>
          <w:rFonts w:ascii="Arial" w:hAnsi="Arial" w:cs="Arial"/>
        </w:rPr>
        <w:t xml:space="preserve">.  Activation of the </w:t>
      </w:r>
      <w:proofErr w:type="spellStart"/>
      <w:r w:rsidRPr="00F2557D">
        <w:rPr>
          <w:rStyle w:val="Hyperlink5"/>
          <w:rFonts w:ascii="Arial" w:hAnsi="Arial" w:cs="Arial"/>
        </w:rPr>
        <w:t>Ets</w:t>
      </w:r>
      <w:proofErr w:type="spellEnd"/>
      <w:r w:rsidRPr="00F2557D">
        <w:rPr>
          <w:rStyle w:val="Hyperlink5"/>
          <w:rFonts w:ascii="Arial" w:hAnsi="Arial" w:cs="Arial"/>
        </w:rPr>
        <w:t xml:space="preserve"> transcription factor Elf-1 requires Phosphorylation and Glycosylation: </w:t>
      </w:r>
      <w:proofErr w:type="spellStart"/>
      <w:r w:rsidRPr="00F2557D">
        <w:rPr>
          <w:rStyle w:val="Hyperlink5"/>
          <w:rFonts w:ascii="Arial" w:hAnsi="Arial" w:cs="Arial"/>
        </w:rPr>
        <w:t>Defectevive</w:t>
      </w:r>
      <w:proofErr w:type="spellEnd"/>
      <w:r w:rsidRPr="00F2557D">
        <w:rPr>
          <w:rStyle w:val="Hyperlink5"/>
          <w:rFonts w:ascii="Arial" w:hAnsi="Arial" w:cs="Arial"/>
        </w:rPr>
        <w:t xml:space="preserve"> expression of Activated Elf-1 is involved in the decreased TCR ζ chain Gene Expression in patients with Systemic Lupus Erythematosus. 2001, </w:t>
      </w:r>
      <w:r w:rsidRPr="00F2557D">
        <w:rPr>
          <w:rStyle w:val="None"/>
          <w:rFonts w:ascii="Arial" w:hAnsi="Arial" w:cs="Arial"/>
          <w:i/>
          <w:iCs/>
          <w:lang w:val="de-DE"/>
        </w:rPr>
        <w:t xml:space="preserve">Arthritis </w:t>
      </w:r>
      <w:proofErr w:type="spellStart"/>
      <w:r w:rsidRPr="00F2557D">
        <w:rPr>
          <w:rStyle w:val="None"/>
          <w:rFonts w:ascii="Arial" w:hAnsi="Arial" w:cs="Arial"/>
          <w:i/>
          <w:iCs/>
          <w:lang w:val="de-DE"/>
        </w:rPr>
        <w:t>Rheum</w:t>
      </w:r>
      <w:proofErr w:type="spellEnd"/>
      <w:r w:rsidRPr="00F2557D">
        <w:rPr>
          <w:rStyle w:val="None"/>
          <w:rFonts w:ascii="Arial" w:hAnsi="Arial" w:cs="Arial"/>
          <w:i/>
          <w:iCs/>
          <w:lang w:val="de-DE"/>
        </w:rPr>
        <w:t xml:space="preserve">. </w:t>
      </w:r>
      <w:r w:rsidRPr="00F2557D">
        <w:rPr>
          <w:rStyle w:val="Hyperlink5"/>
          <w:rFonts w:ascii="Arial" w:hAnsi="Arial" w:cs="Arial"/>
        </w:rPr>
        <w:t>S 903.</w:t>
      </w:r>
    </w:p>
    <w:p w14:paraId="7D63B239" w14:textId="77777777" w:rsidR="001A7B9D" w:rsidRPr="00F2557D" w:rsidRDefault="001A7B9D" w:rsidP="001A7B9D">
      <w:pPr>
        <w:pStyle w:val="BodyA"/>
        <w:spacing w:line="360" w:lineRule="auto"/>
        <w:rPr>
          <w:rStyle w:val="None"/>
          <w:rFonts w:ascii="Arial" w:eastAsia="Helvetica Neue" w:hAnsi="Arial" w:cs="Arial"/>
          <w:b/>
          <w:bCs/>
        </w:rPr>
      </w:pPr>
    </w:p>
    <w:p w14:paraId="74B92FF6" w14:textId="77777777" w:rsidR="001A7B9D" w:rsidRPr="00F2557D" w:rsidRDefault="001A7B9D" w:rsidP="001A7B9D">
      <w:pPr>
        <w:pStyle w:val="BodyA"/>
        <w:spacing w:line="360" w:lineRule="auto"/>
        <w:rPr>
          <w:rStyle w:val="None"/>
          <w:rFonts w:ascii="Arial" w:eastAsia="Helvetica Neue" w:hAnsi="Arial" w:cs="Arial"/>
          <w:b/>
          <w:bCs/>
        </w:rPr>
      </w:pPr>
      <w:r w:rsidRPr="00F2557D">
        <w:rPr>
          <w:rStyle w:val="Hyperlink1"/>
          <w:rFonts w:ascii="Arial" w:hAnsi="Arial" w:cs="Arial"/>
        </w:rPr>
        <w:t>9.</w:t>
      </w:r>
      <w:r w:rsidRPr="00F2557D">
        <w:rPr>
          <w:rStyle w:val="None"/>
          <w:rFonts w:ascii="Arial" w:hAnsi="Arial" w:cs="Arial"/>
          <w:b/>
          <w:bCs/>
        </w:rPr>
        <w:t xml:space="preserve">  *EE </w:t>
      </w:r>
      <w:proofErr w:type="spellStart"/>
      <w:r w:rsidRPr="00F2557D">
        <w:rPr>
          <w:rStyle w:val="None"/>
          <w:rFonts w:ascii="Arial" w:hAnsi="Arial" w:cs="Arial"/>
          <w:b/>
          <w:bCs/>
        </w:rPr>
        <w:t>Solomou</w:t>
      </w:r>
      <w:proofErr w:type="spellEnd"/>
      <w:r w:rsidRPr="00F2557D">
        <w:rPr>
          <w:rStyle w:val="Hyperlink1"/>
          <w:rFonts w:ascii="Arial" w:hAnsi="Arial" w:cs="Arial"/>
        </w:rPr>
        <w:t xml:space="preserve">, </w:t>
      </w:r>
      <w:proofErr w:type="spellStart"/>
      <w:r w:rsidRPr="00F2557D">
        <w:rPr>
          <w:rStyle w:val="Hyperlink1"/>
          <w:rFonts w:ascii="Arial" w:hAnsi="Arial" w:cs="Arial"/>
        </w:rPr>
        <w:t>Keyvanfar</w:t>
      </w:r>
      <w:proofErr w:type="spellEnd"/>
      <w:r w:rsidRPr="00F2557D">
        <w:rPr>
          <w:rStyle w:val="Hyperlink1"/>
          <w:rFonts w:ascii="Arial" w:hAnsi="Arial" w:cs="Arial"/>
        </w:rPr>
        <w:t xml:space="preserve"> K, </w:t>
      </w:r>
      <w:proofErr w:type="spellStart"/>
      <w:r w:rsidRPr="00F2557D">
        <w:rPr>
          <w:rStyle w:val="Hyperlink1"/>
          <w:rFonts w:ascii="Arial" w:hAnsi="Arial" w:cs="Arial"/>
        </w:rPr>
        <w:t>Sloand</w:t>
      </w:r>
      <w:proofErr w:type="spellEnd"/>
      <w:r w:rsidRPr="00F2557D">
        <w:rPr>
          <w:rStyle w:val="Hyperlink1"/>
          <w:rFonts w:ascii="Arial" w:hAnsi="Arial" w:cs="Arial"/>
        </w:rPr>
        <w:t xml:space="preserve"> E., Nunez O., </w:t>
      </w:r>
      <w:proofErr w:type="spellStart"/>
      <w:r w:rsidRPr="00F2557D">
        <w:rPr>
          <w:rStyle w:val="Hyperlink1"/>
          <w:rFonts w:ascii="Arial" w:hAnsi="Arial" w:cs="Arial"/>
        </w:rPr>
        <w:t>Weisntein</w:t>
      </w:r>
      <w:proofErr w:type="spellEnd"/>
      <w:r w:rsidRPr="00F2557D">
        <w:rPr>
          <w:rStyle w:val="Hyperlink1"/>
          <w:rFonts w:ascii="Arial" w:hAnsi="Arial" w:cs="Arial"/>
        </w:rPr>
        <w:t xml:space="preserve"> B., Young NS.  T-bet, a Th1 transcription factor, is up-regulated in T cells from patients with aplastic anemia. 2005. Blood 106: S832   </w:t>
      </w:r>
    </w:p>
    <w:p w14:paraId="7F71E8EC" w14:textId="77777777" w:rsidR="001A7B9D" w:rsidRPr="00F2557D" w:rsidRDefault="001A7B9D" w:rsidP="001A7B9D">
      <w:pPr>
        <w:pStyle w:val="BodyA"/>
        <w:spacing w:line="360" w:lineRule="auto"/>
        <w:rPr>
          <w:rStyle w:val="None"/>
          <w:rFonts w:ascii="Arial" w:eastAsia="Helvetica Neue" w:hAnsi="Arial" w:cs="Arial"/>
          <w:b/>
          <w:bCs/>
        </w:rPr>
      </w:pPr>
    </w:p>
    <w:p w14:paraId="5001AFFA" w14:textId="77777777" w:rsidR="001A7B9D" w:rsidRPr="00F2557D" w:rsidRDefault="001A7B9D" w:rsidP="001A7B9D">
      <w:pPr>
        <w:pStyle w:val="BodyA"/>
        <w:spacing w:line="360" w:lineRule="auto"/>
        <w:rPr>
          <w:rStyle w:val="None"/>
          <w:rFonts w:ascii="Arial" w:eastAsia="Helvetica Neue" w:hAnsi="Arial" w:cs="Arial"/>
          <w:b/>
          <w:bCs/>
        </w:rPr>
      </w:pPr>
      <w:r w:rsidRPr="00F2557D">
        <w:rPr>
          <w:rStyle w:val="Hyperlink1"/>
          <w:rFonts w:ascii="Arial" w:hAnsi="Arial" w:cs="Arial"/>
        </w:rPr>
        <w:t>10.</w:t>
      </w:r>
      <w:r w:rsidRPr="00F2557D">
        <w:rPr>
          <w:rStyle w:val="None"/>
          <w:rFonts w:ascii="Arial" w:hAnsi="Arial" w:cs="Arial"/>
          <w:b/>
          <w:bCs/>
        </w:rPr>
        <w:t xml:space="preserve">  EE </w:t>
      </w:r>
      <w:proofErr w:type="spellStart"/>
      <w:r w:rsidRPr="00F2557D">
        <w:rPr>
          <w:rStyle w:val="None"/>
          <w:rFonts w:ascii="Arial" w:hAnsi="Arial" w:cs="Arial"/>
          <w:b/>
          <w:bCs/>
        </w:rPr>
        <w:t>Solomou</w:t>
      </w:r>
      <w:proofErr w:type="spellEnd"/>
      <w:r w:rsidRPr="00F2557D">
        <w:rPr>
          <w:rStyle w:val="Hyperlink1"/>
          <w:rFonts w:ascii="Arial" w:hAnsi="Arial" w:cs="Arial"/>
        </w:rPr>
        <w:t xml:space="preserve">, </w:t>
      </w:r>
      <w:proofErr w:type="spellStart"/>
      <w:r w:rsidRPr="00F2557D">
        <w:rPr>
          <w:rStyle w:val="Hyperlink1"/>
          <w:rFonts w:ascii="Arial" w:hAnsi="Arial" w:cs="Arial"/>
        </w:rPr>
        <w:t>Keyvanfar</w:t>
      </w:r>
      <w:proofErr w:type="spellEnd"/>
      <w:r w:rsidRPr="00F2557D">
        <w:rPr>
          <w:rStyle w:val="Hyperlink1"/>
          <w:rFonts w:ascii="Arial" w:hAnsi="Arial" w:cs="Arial"/>
        </w:rPr>
        <w:t xml:space="preserve"> K, Young NS.  Decreased TCR ζ-chain expression in acquired aplastic anemia. 2005. Blood 106: S3916</w:t>
      </w:r>
    </w:p>
    <w:p w14:paraId="6BC8E89A" w14:textId="77777777" w:rsidR="001A7B9D" w:rsidRPr="00F2557D" w:rsidRDefault="001A7B9D" w:rsidP="001A7B9D">
      <w:pPr>
        <w:pStyle w:val="BodyA"/>
        <w:spacing w:line="360" w:lineRule="auto"/>
        <w:rPr>
          <w:rStyle w:val="None"/>
          <w:rFonts w:ascii="Arial" w:eastAsia="Helvetica Neue" w:hAnsi="Arial" w:cs="Arial"/>
          <w:b/>
          <w:bCs/>
        </w:rPr>
      </w:pPr>
    </w:p>
    <w:p w14:paraId="15905389" w14:textId="77777777" w:rsidR="001A7B9D" w:rsidRPr="00F2557D" w:rsidRDefault="001A7B9D" w:rsidP="001A7B9D">
      <w:pPr>
        <w:pStyle w:val="BodyA"/>
        <w:spacing w:line="360" w:lineRule="auto"/>
        <w:rPr>
          <w:rStyle w:val="None"/>
          <w:rFonts w:ascii="Arial" w:eastAsia="Helvetica Neue" w:hAnsi="Arial" w:cs="Arial"/>
          <w:b/>
          <w:bCs/>
        </w:rPr>
      </w:pPr>
      <w:r w:rsidRPr="00F2557D">
        <w:rPr>
          <w:rStyle w:val="Hyperlink1"/>
          <w:rFonts w:ascii="Arial" w:hAnsi="Arial" w:cs="Arial"/>
        </w:rPr>
        <w:t>11.</w:t>
      </w:r>
      <w:r w:rsidRPr="00F2557D">
        <w:rPr>
          <w:rStyle w:val="None"/>
          <w:rFonts w:ascii="Arial" w:hAnsi="Arial" w:cs="Arial"/>
          <w:b/>
          <w:bCs/>
        </w:rPr>
        <w:t xml:space="preserve">  EE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w:t>
      </w:r>
      <w:proofErr w:type="spellStart"/>
      <w:r w:rsidRPr="00F2557D">
        <w:rPr>
          <w:rStyle w:val="Hyperlink1"/>
          <w:rFonts w:ascii="Arial" w:hAnsi="Arial" w:cs="Arial"/>
        </w:rPr>
        <w:t>Gibellini</w:t>
      </w:r>
      <w:proofErr w:type="spellEnd"/>
      <w:r w:rsidRPr="00F2557D">
        <w:rPr>
          <w:rStyle w:val="Hyperlink1"/>
          <w:rFonts w:ascii="Arial" w:hAnsi="Arial" w:cs="Arial"/>
        </w:rPr>
        <w:t xml:space="preserve"> F, </w:t>
      </w:r>
      <w:proofErr w:type="spellStart"/>
      <w:r w:rsidRPr="00F2557D">
        <w:rPr>
          <w:rStyle w:val="Hyperlink1"/>
          <w:rFonts w:ascii="Arial" w:hAnsi="Arial" w:cs="Arial"/>
        </w:rPr>
        <w:t>Malide</w:t>
      </w:r>
      <w:proofErr w:type="spellEnd"/>
      <w:r w:rsidRPr="00F2557D">
        <w:rPr>
          <w:rStyle w:val="Hyperlink1"/>
          <w:rFonts w:ascii="Arial" w:hAnsi="Arial" w:cs="Arial"/>
        </w:rPr>
        <w:t xml:space="preserve"> D, Berg M, </w:t>
      </w:r>
      <w:proofErr w:type="spellStart"/>
      <w:r w:rsidRPr="00F2557D">
        <w:rPr>
          <w:rStyle w:val="Hyperlink1"/>
          <w:rFonts w:ascii="Arial" w:hAnsi="Arial" w:cs="Arial"/>
        </w:rPr>
        <w:t>Visconte</w:t>
      </w:r>
      <w:proofErr w:type="spellEnd"/>
      <w:r w:rsidRPr="00F2557D">
        <w:rPr>
          <w:rStyle w:val="Hyperlink1"/>
          <w:rFonts w:ascii="Arial" w:hAnsi="Arial" w:cs="Arial"/>
        </w:rPr>
        <w:t xml:space="preserve"> V, </w:t>
      </w:r>
      <w:proofErr w:type="spellStart"/>
      <w:r w:rsidRPr="00F2557D">
        <w:rPr>
          <w:rStyle w:val="Hyperlink1"/>
          <w:rFonts w:ascii="Arial" w:hAnsi="Arial" w:cs="Arial"/>
        </w:rPr>
        <w:t>Luppi</w:t>
      </w:r>
      <w:proofErr w:type="spellEnd"/>
      <w:r w:rsidRPr="00F2557D">
        <w:rPr>
          <w:rStyle w:val="Hyperlink1"/>
          <w:rFonts w:ascii="Arial" w:hAnsi="Arial" w:cs="Arial"/>
        </w:rPr>
        <w:t xml:space="preserve"> M, Green S, Childs R, </w:t>
      </w:r>
      <w:proofErr w:type="spellStart"/>
      <w:r w:rsidRPr="00F2557D">
        <w:rPr>
          <w:rStyle w:val="Hyperlink1"/>
          <w:rFonts w:ascii="Arial" w:hAnsi="Arial" w:cs="Arial"/>
        </w:rPr>
        <w:t>Chanock</w:t>
      </w:r>
      <w:proofErr w:type="spellEnd"/>
      <w:r w:rsidRPr="00F2557D">
        <w:rPr>
          <w:rStyle w:val="Hyperlink1"/>
          <w:rFonts w:ascii="Arial" w:hAnsi="Arial" w:cs="Arial"/>
        </w:rPr>
        <w:t xml:space="preserve"> S, Young NS.  Perforin gene mutations in acquired aplastic anemia. 2006.  Blood 108: S998</w:t>
      </w:r>
    </w:p>
    <w:p w14:paraId="5CE15E59" w14:textId="77777777" w:rsidR="001A7B9D" w:rsidRPr="00F2557D" w:rsidRDefault="001A7B9D" w:rsidP="001A7B9D">
      <w:pPr>
        <w:pStyle w:val="BodyA"/>
        <w:spacing w:line="360" w:lineRule="auto"/>
        <w:rPr>
          <w:rStyle w:val="None"/>
          <w:rFonts w:ascii="Arial" w:eastAsia="Helvetica Neue" w:hAnsi="Arial" w:cs="Arial"/>
          <w:b/>
          <w:bCs/>
        </w:rPr>
      </w:pPr>
    </w:p>
    <w:p w14:paraId="4CED6348" w14:textId="77777777" w:rsidR="001A7B9D" w:rsidRPr="00F2557D" w:rsidRDefault="001A7B9D" w:rsidP="001A7B9D">
      <w:pPr>
        <w:pStyle w:val="BodyA"/>
        <w:spacing w:line="360" w:lineRule="auto"/>
        <w:rPr>
          <w:rStyle w:val="None"/>
          <w:rFonts w:ascii="Arial" w:eastAsia="Helvetica Neue" w:hAnsi="Arial" w:cs="Arial"/>
          <w:b/>
          <w:bCs/>
        </w:rPr>
      </w:pPr>
      <w:r w:rsidRPr="00F2557D">
        <w:rPr>
          <w:rStyle w:val="Hyperlink1"/>
          <w:rFonts w:ascii="Arial" w:hAnsi="Arial" w:cs="Arial"/>
        </w:rPr>
        <w:t>12.</w:t>
      </w:r>
      <w:r w:rsidRPr="00F2557D">
        <w:rPr>
          <w:rStyle w:val="None"/>
          <w:rFonts w:ascii="Arial" w:hAnsi="Arial" w:cs="Arial"/>
          <w:b/>
          <w:bCs/>
        </w:rPr>
        <w:t xml:space="preserve">  EE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w:t>
      </w:r>
      <w:proofErr w:type="spellStart"/>
      <w:r w:rsidRPr="00F2557D">
        <w:rPr>
          <w:rStyle w:val="Hyperlink1"/>
          <w:rFonts w:ascii="Arial" w:hAnsi="Arial" w:cs="Arial"/>
        </w:rPr>
        <w:t>Visconte</w:t>
      </w:r>
      <w:proofErr w:type="spellEnd"/>
      <w:r w:rsidRPr="00F2557D">
        <w:rPr>
          <w:rStyle w:val="Hyperlink1"/>
          <w:rFonts w:ascii="Arial" w:hAnsi="Arial" w:cs="Arial"/>
        </w:rPr>
        <w:t xml:space="preserve"> V, </w:t>
      </w:r>
      <w:proofErr w:type="spellStart"/>
      <w:r w:rsidRPr="00F2557D">
        <w:rPr>
          <w:rStyle w:val="Hyperlink1"/>
          <w:rFonts w:ascii="Arial" w:hAnsi="Arial" w:cs="Arial"/>
        </w:rPr>
        <w:t>Gibellini</w:t>
      </w:r>
      <w:proofErr w:type="spellEnd"/>
      <w:r w:rsidRPr="00F2557D">
        <w:rPr>
          <w:rStyle w:val="Hyperlink1"/>
          <w:rFonts w:ascii="Arial" w:hAnsi="Arial" w:cs="Arial"/>
        </w:rPr>
        <w:t xml:space="preserve"> F, Young NS. SAP (SH2D1A), the immunomodulator deficient in X-linked lymphoproliferative syndrome (XLP), is profoundly decreased in aplastic anemia: an immunologic link between constitutional and acquired bone marrow </w:t>
      </w:r>
      <w:proofErr w:type="spellStart"/>
      <w:r w:rsidRPr="00F2557D">
        <w:rPr>
          <w:rStyle w:val="Hyperlink1"/>
          <w:rFonts w:ascii="Arial" w:hAnsi="Arial" w:cs="Arial"/>
        </w:rPr>
        <w:t>failureBlood</w:t>
      </w:r>
      <w:proofErr w:type="spellEnd"/>
      <w:r w:rsidRPr="00F2557D">
        <w:rPr>
          <w:rStyle w:val="Hyperlink1"/>
          <w:rFonts w:ascii="Arial" w:hAnsi="Arial" w:cs="Arial"/>
        </w:rPr>
        <w:t xml:space="preserve"> 108: S1141  </w:t>
      </w:r>
    </w:p>
    <w:p w14:paraId="4A06B106" w14:textId="77777777" w:rsidR="001A7B9D" w:rsidRPr="00F2557D" w:rsidRDefault="001A7B9D" w:rsidP="001A7B9D">
      <w:pPr>
        <w:pStyle w:val="BodyA"/>
        <w:spacing w:line="360" w:lineRule="auto"/>
        <w:rPr>
          <w:rStyle w:val="None"/>
          <w:rFonts w:ascii="Arial" w:eastAsia="Helvetica Neue" w:hAnsi="Arial" w:cs="Arial"/>
          <w:b/>
          <w:bCs/>
        </w:rPr>
      </w:pPr>
    </w:p>
    <w:p w14:paraId="7DC21449" w14:textId="7777777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13.</w:t>
      </w:r>
      <w:r w:rsidRPr="00F2557D">
        <w:rPr>
          <w:rStyle w:val="None"/>
          <w:rFonts w:ascii="Arial" w:hAnsi="Arial" w:cs="Arial"/>
          <w:b/>
          <w:bCs/>
        </w:rPr>
        <w:t xml:space="preserve">  EE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w:t>
      </w:r>
      <w:proofErr w:type="spellStart"/>
      <w:r w:rsidRPr="00F2557D">
        <w:rPr>
          <w:rStyle w:val="Hyperlink1"/>
          <w:rFonts w:ascii="Arial" w:hAnsi="Arial" w:cs="Arial"/>
        </w:rPr>
        <w:t>Rezvani</w:t>
      </w:r>
      <w:proofErr w:type="spellEnd"/>
      <w:r w:rsidRPr="00F2557D">
        <w:rPr>
          <w:rStyle w:val="Hyperlink1"/>
          <w:rFonts w:ascii="Arial" w:hAnsi="Arial" w:cs="Arial"/>
        </w:rPr>
        <w:t xml:space="preserve"> K, Mielke S, </w:t>
      </w:r>
      <w:proofErr w:type="spellStart"/>
      <w:r w:rsidRPr="00F2557D">
        <w:rPr>
          <w:rStyle w:val="Hyperlink1"/>
          <w:rFonts w:ascii="Arial" w:hAnsi="Arial" w:cs="Arial"/>
        </w:rPr>
        <w:t>Malide</w:t>
      </w:r>
      <w:proofErr w:type="spellEnd"/>
      <w:r w:rsidRPr="00F2557D">
        <w:rPr>
          <w:rStyle w:val="Hyperlink1"/>
          <w:rFonts w:ascii="Arial" w:hAnsi="Arial" w:cs="Arial"/>
        </w:rPr>
        <w:t xml:space="preserve"> D, </w:t>
      </w:r>
      <w:proofErr w:type="spellStart"/>
      <w:r w:rsidRPr="00F2557D">
        <w:rPr>
          <w:rStyle w:val="Hyperlink1"/>
          <w:rFonts w:ascii="Arial" w:hAnsi="Arial" w:cs="Arial"/>
        </w:rPr>
        <w:t>Keyvanfar</w:t>
      </w:r>
      <w:proofErr w:type="spellEnd"/>
      <w:r w:rsidRPr="00F2557D">
        <w:rPr>
          <w:rStyle w:val="Hyperlink1"/>
          <w:rFonts w:ascii="Arial" w:hAnsi="Arial" w:cs="Arial"/>
        </w:rPr>
        <w:t xml:space="preserve"> K, </w:t>
      </w:r>
      <w:proofErr w:type="spellStart"/>
      <w:r w:rsidRPr="00F2557D">
        <w:rPr>
          <w:rStyle w:val="Hyperlink1"/>
          <w:rFonts w:ascii="Arial" w:hAnsi="Arial" w:cs="Arial"/>
        </w:rPr>
        <w:t>Visconte</w:t>
      </w:r>
      <w:proofErr w:type="spellEnd"/>
      <w:r w:rsidRPr="00F2557D">
        <w:rPr>
          <w:rStyle w:val="Hyperlink1"/>
          <w:rFonts w:ascii="Arial" w:hAnsi="Arial" w:cs="Arial"/>
        </w:rPr>
        <w:t xml:space="preserve"> V, Barrett AJ, Young NS.  FOXP3-positive regulatory T cells in patients with acquired aplastic anemia.  2006. Blood 108: S2248 </w:t>
      </w:r>
    </w:p>
    <w:p w14:paraId="19911DF2" w14:textId="77777777" w:rsidR="001A7B9D" w:rsidRPr="00F2557D" w:rsidRDefault="001A7B9D" w:rsidP="001A7B9D">
      <w:pPr>
        <w:pStyle w:val="BodyA"/>
        <w:spacing w:line="360" w:lineRule="auto"/>
        <w:rPr>
          <w:rStyle w:val="Hyperlink1"/>
          <w:rFonts w:ascii="Arial" w:hAnsi="Arial" w:cs="Arial"/>
        </w:rPr>
      </w:pPr>
    </w:p>
    <w:p w14:paraId="6F369644" w14:textId="7777777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 xml:space="preserve">14.  </w:t>
      </w:r>
      <w:proofErr w:type="spellStart"/>
      <w:r w:rsidRPr="00F2557D">
        <w:rPr>
          <w:rStyle w:val="Hyperlink1"/>
          <w:rFonts w:ascii="Arial" w:hAnsi="Arial" w:cs="Arial"/>
        </w:rPr>
        <w:t>Visconte</w:t>
      </w:r>
      <w:proofErr w:type="spellEnd"/>
      <w:r w:rsidRPr="00F2557D">
        <w:rPr>
          <w:rStyle w:val="Hyperlink1"/>
          <w:rFonts w:ascii="Arial" w:hAnsi="Arial" w:cs="Arial"/>
        </w:rPr>
        <w:t xml:space="preserve"> V</w:t>
      </w:r>
      <w:r w:rsidRPr="00F2557D">
        <w:rPr>
          <w:rStyle w:val="None"/>
          <w:rFonts w:ascii="Arial" w:hAnsi="Arial" w:cs="Arial"/>
          <w:b/>
          <w:bCs/>
        </w:rPr>
        <w:t xml:space="preserv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 </w:t>
      </w:r>
      <w:proofErr w:type="spellStart"/>
      <w:r w:rsidRPr="00F2557D">
        <w:rPr>
          <w:rStyle w:val="Hyperlink1"/>
          <w:rFonts w:ascii="Arial" w:hAnsi="Arial" w:cs="Arial"/>
        </w:rPr>
        <w:t>Keyvanfar</w:t>
      </w:r>
      <w:proofErr w:type="spellEnd"/>
      <w:r w:rsidRPr="00F2557D">
        <w:rPr>
          <w:rStyle w:val="Hyperlink1"/>
          <w:rFonts w:ascii="Arial" w:hAnsi="Arial" w:cs="Arial"/>
        </w:rPr>
        <w:t xml:space="preserve"> K, Green S, </w:t>
      </w:r>
      <w:proofErr w:type="spellStart"/>
      <w:r w:rsidRPr="00F2557D">
        <w:rPr>
          <w:rStyle w:val="Hyperlink1"/>
          <w:rFonts w:ascii="Arial" w:hAnsi="Arial" w:cs="Arial"/>
        </w:rPr>
        <w:t>Selleri</w:t>
      </w:r>
      <w:proofErr w:type="spellEnd"/>
      <w:r w:rsidRPr="00F2557D">
        <w:rPr>
          <w:rStyle w:val="Hyperlink1"/>
          <w:rFonts w:ascii="Arial" w:hAnsi="Arial" w:cs="Arial"/>
        </w:rPr>
        <w:t xml:space="preserve"> C, Young NS. Increased expression of the signaling lymphocyte-activation molecule (</w:t>
      </w:r>
      <w:proofErr w:type="spellStart"/>
      <w:r w:rsidRPr="00F2557D">
        <w:rPr>
          <w:rStyle w:val="Hyperlink1"/>
          <w:rFonts w:ascii="Arial" w:hAnsi="Arial" w:cs="Arial"/>
        </w:rPr>
        <w:t>mSLAM</w:t>
      </w:r>
      <w:proofErr w:type="spellEnd"/>
      <w:r w:rsidRPr="00F2557D">
        <w:rPr>
          <w:rStyle w:val="Hyperlink1"/>
          <w:rFonts w:ascii="Arial" w:hAnsi="Arial" w:cs="Arial"/>
        </w:rPr>
        <w:t>) in patients with paroxysmal nocturnal hemoglobinuria (PNH</w:t>
      </w:r>
      <w:proofErr w:type="gramStart"/>
      <w:r w:rsidRPr="00F2557D">
        <w:rPr>
          <w:rStyle w:val="Hyperlink1"/>
          <w:rFonts w:ascii="Arial" w:hAnsi="Arial" w:cs="Arial"/>
        </w:rPr>
        <w:t>)..</w:t>
      </w:r>
      <w:proofErr w:type="gramEnd"/>
      <w:r w:rsidRPr="00F2557D">
        <w:rPr>
          <w:rStyle w:val="Hyperlink1"/>
          <w:rFonts w:ascii="Arial" w:hAnsi="Arial" w:cs="Arial"/>
        </w:rPr>
        <w:t xml:space="preserve"> 2006. Blood 108:1139</w:t>
      </w:r>
    </w:p>
    <w:p w14:paraId="1C2FA83D" w14:textId="77777777" w:rsidR="001A7B9D" w:rsidRPr="00F2557D" w:rsidRDefault="001A7B9D" w:rsidP="001A7B9D">
      <w:pPr>
        <w:pStyle w:val="BodyA"/>
        <w:spacing w:line="360" w:lineRule="auto"/>
        <w:rPr>
          <w:rStyle w:val="Hyperlink1"/>
          <w:rFonts w:ascii="Arial" w:hAnsi="Arial" w:cs="Arial"/>
        </w:rPr>
      </w:pPr>
    </w:p>
    <w:p w14:paraId="6B55F776" w14:textId="77777777" w:rsidR="001A7B9D" w:rsidRPr="00F2557D" w:rsidRDefault="001A7B9D" w:rsidP="001A7B9D">
      <w:pPr>
        <w:pStyle w:val="BodyA"/>
        <w:spacing w:line="360" w:lineRule="auto"/>
        <w:rPr>
          <w:rStyle w:val="Hyperlink1"/>
          <w:rFonts w:ascii="Arial" w:hAnsi="Arial" w:cs="Arial"/>
        </w:rPr>
      </w:pPr>
      <w:r w:rsidRPr="00F2557D">
        <w:rPr>
          <w:rStyle w:val="Hyperlink5"/>
          <w:rFonts w:ascii="Arial" w:hAnsi="Arial" w:cs="Arial"/>
        </w:rPr>
        <w:t>15</w:t>
      </w:r>
      <w:r w:rsidRPr="00F2557D">
        <w:rPr>
          <w:rStyle w:val="None"/>
          <w:rFonts w:ascii="Arial" w:hAnsi="Arial" w:cs="Arial"/>
          <w:b/>
          <w:bCs/>
          <w:lang w:val="es-ES_tradnl"/>
        </w:rPr>
        <w:t xml:space="preserve">. Elena E. </w:t>
      </w:r>
      <w:proofErr w:type="spellStart"/>
      <w:r w:rsidRPr="00F2557D">
        <w:rPr>
          <w:rStyle w:val="None"/>
          <w:rFonts w:ascii="Arial" w:hAnsi="Arial" w:cs="Arial"/>
          <w:b/>
          <w:bCs/>
          <w:shd w:val="clear" w:color="auto" w:fill="FFFFFF"/>
        </w:rPr>
        <w:t>Solomou</w:t>
      </w:r>
      <w:proofErr w:type="spellEnd"/>
      <w:r w:rsidRPr="00F2557D">
        <w:rPr>
          <w:rStyle w:val="Hyperlink5"/>
          <w:rFonts w:ascii="Arial" w:hAnsi="Arial" w:cs="Arial"/>
        </w:rPr>
        <w:t xml:space="preserve">, A. </w:t>
      </w:r>
      <w:proofErr w:type="spellStart"/>
      <w:r w:rsidRPr="00F2557D">
        <w:rPr>
          <w:rStyle w:val="Hyperlink5"/>
          <w:rFonts w:ascii="Arial" w:hAnsi="Arial" w:cs="Arial"/>
        </w:rPr>
        <w:t>Tsanaktsi</w:t>
      </w:r>
      <w:proofErr w:type="spellEnd"/>
      <w:r w:rsidRPr="00F2557D">
        <w:rPr>
          <w:rStyle w:val="Hyperlink5"/>
          <w:rFonts w:ascii="Arial" w:hAnsi="Arial" w:cs="Arial"/>
        </w:rPr>
        <w:t xml:space="preserve">, V. </w:t>
      </w:r>
      <w:proofErr w:type="spellStart"/>
      <w:r w:rsidRPr="00F2557D">
        <w:rPr>
          <w:rStyle w:val="Hyperlink5"/>
          <w:rFonts w:ascii="Arial" w:hAnsi="Arial" w:cs="Arial"/>
        </w:rPr>
        <w:t>Fertakis</w:t>
      </w:r>
      <w:proofErr w:type="spellEnd"/>
      <w:r w:rsidRPr="00F2557D">
        <w:rPr>
          <w:rStyle w:val="Hyperlink5"/>
          <w:rFonts w:ascii="Arial" w:hAnsi="Arial" w:cs="Arial"/>
        </w:rPr>
        <w:t xml:space="preserve">, K. Dallas, S. </w:t>
      </w:r>
      <w:proofErr w:type="spellStart"/>
      <w:r w:rsidRPr="00F2557D">
        <w:rPr>
          <w:rStyle w:val="Hyperlink5"/>
          <w:rFonts w:ascii="Arial" w:hAnsi="Arial" w:cs="Arial"/>
        </w:rPr>
        <w:t>Karambina</w:t>
      </w:r>
      <w:proofErr w:type="spellEnd"/>
      <w:r w:rsidRPr="00F2557D">
        <w:rPr>
          <w:rStyle w:val="Hyperlink5"/>
          <w:rFonts w:ascii="Arial" w:hAnsi="Arial" w:cs="Arial"/>
        </w:rPr>
        <w:t xml:space="preserve">, M. </w:t>
      </w:r>
      <w:proofErr w:type="spellStart"/>
      <w:r w:rsidRPr="00F2557D">
        <w:rPr>
          <w:rStyle w:val="Hyperlink5"/>
          <w:rFonts w:ascii="Arial" w:hAnsi="Arial" w:cs="Arial"/>
        </w:rPr>
        <w:t>Tiniakou</w:t>
      </w:r>
      <w:proofErr w:type="spellEnd"/>
      <w:r w:rsidRPr="00F2557D">
        <w:rPr>
          <w:rStyle w:val="Hyperlink5"/>
          <w:rFonts w:ascii="Arial" w:hAnsi="Arial" w:cs="Arial"/>
        </w:rPr>
        <w:t xml:space="preserve">, A. </w:t>
      </w:r>
      <w:proofErr w:type="spellStart"/>
      <w:r w:rsidRPr="00F2557D">
        <w:rPr>
          <w:rStyle w:val="Hyperlink5"/>
          <w:rFonts w:ascii="Arial" w:hAnsi="Arial" w:cs="Arial"/>
        </w:rPr>
        <w:t>Kourakli</w:t>
      </w:r>
      <w:proofErr w:type="spellEnd"/>
      <w:r w:rsidRPr="00F2557D">
        <w:rPr>
          <w:rStyle w:val="Hyperlink5"/>
          <w:rFonts w:ascii="Arial" w:hAnsi="Arial" w:cs="Arial"/>
        </w:rPr>
        <w:t xml:space="preserve">, I. </w:t>
      </w:r>
      <w:proofErr w:type="spellStart"/>
      <w:r w:rsidRPr="00F2557D">
        <w:rPr>
          <w:rStyle w:val="Hyperlink5"/>
          <w:rFonts w:ascii="Arial" w:hAnsi="Arial" w:cs="Arial"/>
        </w:rPr>
        <w:t>Micheva</w:t>
      </w:r>
      <w:proofErr w:type="spellEnd"/>
      <w:r w:rsidRPr="00F2557D">
        <w:rPr>
          <w:rStyle w:val="Hyperlink5"/>
          <w:rFonts w:ascii="Arial" w:hAnsi="Arial" w:cs="Arial"/>
        </w:rPr>
        <w:t xml:space="preserve">, A. P </w:t>
      </w:r>
      <w:proofErr w:type="spellStart"/>
      <w:r w:rsidRPr="00F2557D">
        <w:rPr>
          <w:rStyle w:val="Hyperlink5"/>
          <w:rFonts w:ascii="Arial" w:hAnsi="Arial" w:cs="Arial"/>
        </w:rPr>
        <w:t>Andonopoulos</w:t>
      </w:r>
      <w:proofErr w:type="spellEnd"/>
      <w:r w:rsidRPr="00F2557D">
        <w:rPr>
          <w:rStyle w:val="Hyperlink5"/>
          <w:rFonts w:ascii="Arial" w:hAnsi="Arial" w:cs="Arial"/>
        </w:rPr>
        <w:t xml:space="preserve">, S.N C </w:t>
      </w:r>
      <w:proofErr w:type="spellStart"/>
      <w:r w:rsidRPr="00F2557D">
        <w:rPr>
          <w:rStyle w:val="Hyperlink5"/>
          <w:rFonts w:ascii="Arial" w:hAnsi="Arial" w:cs="Arial"/>
        </w:rPr>
        <w:t>Liossis</w:t>
      </w:r>
      <w:proofErr w:type="spellEnd"/>
      <w:r w:rsidRPr="00F2557D">
        <w:rPr>
          <w:rStyle w:val="Hyperlink5"/>
          <w:rFonts w:ascii="Arial" w:hAnsi="Arial" w:cs="Arial"/>
        </w:rPr>
        <w:t xml:space="preserve">, P. </w:t>
      </w:r>
      <w:proofErr w:type="spellStart"/>
      <w:r w:rsidRPr="00F2557D">
        <w:rPr>
          <w:rStyle w:val="Hyperlink5"/>
          <w:rFonts w:ascii="Arial" w:hAnsi="Arial" w:cs="Arial"/>
        </w:rPr>
        <w:t>Matsouka</w:t>
      </w:r>
      <w:proofErr w:type="spellEnd"/>
      <w:r w:rsidRPr="00F2557D">
        <w:rPr>
          <w:rStyle w:val="Hyperlink5"/>
          <w:rFonts w:ascii="Arial" w:hAnsi="Arial" w:cs="Arial"/>
        </w:rPr>
        <w:t xml:space="preserve">, and Nicholas </w:t>
      </w:r>
      <w:proofErr w:type="spellStart"/>
      <w:r w:rsidRPr="00F2557D">
        <w:rPr>
          <w:rStyle w:val="Hyperlink5"/>
          <w:rFonts w:ascii="Arial" w:hAnsi="Arial" w:cs="Arial"/>
        </w:rPr>
        <w:lastRenderedPageBreak/>
        <w:t>Zoumbos</w:t>
      </w:r>
      <w:proofErr w:type="spellEnd"/>
      <w:r w:rsidRPr="00F2557D">
        <w:rPr>
          <w:rStyle w:val="Hyperlink5"/>
          <w:rFonts w:ascii="Arial" w:hAnsi="Arial" w:cs="Arial"/>
        </w:rPr>
        <w:t xml:space="preserve">.   Overexpansion of Th17 and Th1/17 Cells in Patients with Myelodysplastic Syndrome. 2008 Blood 112, 2698. </w:t>
      </w:r>
    </w:p>
    <w:p w14:paraId="5C0358C2" w14:textId="77777777" w:rsidR="001A7B9D" w:rsidRPr="00F2557D" w:rsidRDefault="001A7B9D" w:rsidP="001A7B9D">
      <w:pPr>
        <w:pStyle w:val="BodyA"/>
        <w:spacing w:line="360" w:lineRule="auto"/>
        <w:rPr>
          <w:rStyle w:val="Hyperlink1"/>
          <w:rFonts w:ascii="Arial" w:hAnsi="Arial" w:cs="Arial"/>
        </w:rPr>
      </w:pPr>
    </w:p>
    <w:p w14:paraId="07710417" w14:textId="7777777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 xml:space="preserve">16.   </w:t>
      </w:r>
      <w:proofErr w:type="spellStart"/>
      <w:r w:rsidRPr="00F2557D">
        <w:rPr>
          <w:rStyle w:val="Hyperlink1"/>
          <w:rFonts w:ascii="Arial" w:hAnsi="Arial" w:cs="Arial"/>
        </w:rPr>
        <w:t>Lampropoulou</w:t>
      </w:r>
      <w:proofErr w:type="spellEnd"/>
      <w:r w:rsidRPr="00F2557D">
        <w:rPr>
          <w:rStyle w:val="Hyperlink1"/>
          <w:rFonts w:ascii="Arial" w:hAnsi="Arial" w:cs="Arial"/>
        </w:rPr>
        <w:t xml:space="preserve"> P, </w:t>
      </w:r>
      <w:proofErr w:type="spellStart"/>
      <w:r w:rsidRPr="00F2557D">
        <w:rPr>
          <w:rStyle w:val="Hyperlink1"/>
          <w:rFonts w:ascii="Arial" w:hAnsi="Arial" w:cs="Arial"/>
        </w:rPr>
        <w:t>Verigou</w:t>
      </w:r>
      <w:proofErr w:type="spellEnd"/>
      <w:r w:rsidRPr="00F2557D">
        <w:rPr>
          <w:rStyle w:val="Hyperlink1"/>
          <w:rFonts w:ascii="Arial" w:hAnsi="Arial" w:cs="Arial"/>
        </w:rPr>
        <w:t xml:space="preserve"> E, </w:t>
      </w:r>
      <w:proofErr w:type="spellStart"/>
      <w:r w:rsidRPr="00F2557D">
        <w:rPr>
          <w:rStyle w:val="Hyperlink1"/>
          <w:rFonts w:ascii="Arial" w:hAnsi="Arial" w:cs="Arial"/>
        </w:rPr>
        <w:t>Symeonidis</w:t>
      </w:r>
      <w:proofErr w:type="spellEnd"/>
      <w:r w:rsidRPr="00F2557D">
        <w:rPr>
          <w:rStyle w:val="Hyperlink1"/>
          <w:rFonts w:ascii="Arial" w:hAnsi="Arial" w:cs="Arial"/>
        </w:rPr>
        <w:t xml:space="preserve"> A, </w:t>
      </w:r>
      <w:proofErr w:type="spellStart"/>
      <w:r w:rsidRPr="00F2557D">
        <w:rPr>
          <w:rStyle w:val="Hyperlink1"/>
          <w:rFonts w:ascii="Arial" w:hAnsi="Arial" w:cs="Arial"/>
        </w:rPr>
        <w:t>Gogos</w:t>
      </w:r>
      <w:proofErr w:type="spellEnd"/>
      <w:r w:rsidRPr="00F2557D">
        <w:rPr>
          <w:rStyle w:val="Hyperlink1"/>
          <w:rFonts w:ascii="Arial" w:hAnsi="Arial" w:cs="Arial"/>
        </w:rPr>
        <w:t xml:space="preserve"> C,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Characterization of T follicular Helper cells in </w:t>
      </w:r>
      <w:proofErr w:type="gramStart"/>
      <w:r w:rsidRPr="00F2557D">
        <w:rPr>
          <w:rStyle w:val="Hyperlink1"/>
          <w:rFonts w:ascii="Arial" w:hAnsi="Arial" w:cs="Arial"/>
        </w:rPr>
        <w:t>Patients</w:t>
      </w:r>
      <w:proofErr w:type="gramEnd"/>
      <w:r w:rsidRPr="00F2557D">
        <w:rPr>
          <w:rStyle w:val="Hyperlink1"/>
          <w:rFonts w:ascii="Arial" w:hAnsi="Arial" w:cs="Arial"/>
        </w:rPr>
        <w:t xml:space="preserve"> with low risk Myelodysplastic syndromes. 2013. Blood 122, 4729</w:t>
      </w:r>
    </w:p>
    <w:p w14:paraId="15B69244" w14:textId="77777777" w:rsidR="001A7B9D" w:rsidRPr="00F2557D" w:rsidRDefault="001A7B9D" w:rsidP="001A7B9D">
      <w:pPr>
        <w:pStyle w:val="BodyA"/>
        <w:spacing w:line="360" w:lineRule="auto"/>
        <w:rPr>
          <w:rStyle w:val="Hyperlink1"/>
          <w:rFonts w:ascii="Arial" w:hAnsi="Arial" w:cs="Arial"/>
        </w:rPr>
      </w:pPr>
    </w:p>
    <w:p w14:paraId="1815FF1E" w14:textId="7777777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 xml:space="preserve">17.  E </w:t>
      </w:r>
      <w:proofErr w:type="spellStart"/>
      <w:r w:rsidRPr="00F2557D">
        <w:rPr>
          <w:rStyle w:val="Hyperlink1"/>
          <w:rFonts w:ascii="Arial" w:hAnsi="Arial" w:cs="Arial"/>
        </w:rPr>
        <w:t>Verigou</w:t>
      </w:r>
      <w:proofErr w:type="spellEnd"/>
      <w:r w:rsidRPr="00F2557D">
        <w:rPr>
          <w:rStyle w:val="Hyperlink1"/>
          <w:rFonts w:ascii="Arial" w:hAnsi="Arial" w:cs="Arial"/>
        </w:rPr>
        <w:t xml:space="preserve">, N </w:t>
      </w:r>
      <w:proofErr w:type="spellStart"/>
      <w:r w:rsidRPr="00F2557D">
        <w:rPr>
          <w:rStyle w:val="Hyperlink1"/>
          <w:rFonts w:ascii="Arial" w:hAnsi="Arial" w:cs="Arial"/>
        </w:rPr>
        <w:t>Smyrni</w:t>
      </w:r>
      <w:proofErr w:type="spellEnd"/>
      <w:r w:rsidRPr="00F2557D">
        <w:rPr>
          <w:rStyle w:val="Hyperlink1"/>
          <w:rFonts w:ascii="Arial" w:hAnsi="Arial" w:cs="Arial"/>
        </w:rPr>
        <w:t xml:space="preserve">, G </w:t>
      </w:r>
      <w:proofErr w:type="spellStart"/>
      <w:r w:rsidRPr="00F2557D">
        <w:rPr>
          <w:rStyle w:val="Hyperlink1"/>
          <w:rFonts w:ascii="Arial" w:hAnsi="Arial" w:cs="Arial"/>
        </w:rPr>
        <w:t>Kolliopoulou</w:t>
      </w:r>
      <w:proofErr w:type="spellEnd"/>
      <w:r w:rsidRPr="00F2557D">
        <w:rPr>
          <w:rStyle w:val="Hyperlink1"/>
          <w:rFonts w:ascii="Arial" w:hAnsi="Arial" w:cs="Arial"/>
        </w:rPr>
        <w:t xml:space="preserve">, E Hala, P </w:t>
      </w:r>
      <w:proofErr w:type="spellStart"/>
      <w:r w:rsidRPr="00F2557D">
        <w:rPr>
          <w:rStyle w:val="Hyperlink1"/>
          <w:rFonts w:ascii="Arial" w:hAnsi="Arial" w:cs="Arial"/>
        </w:rPr>
        <w:t>Lampropoulou</w:t>
      </w:r>
      <w:proofErr w:type="spellEnd"/>
      <w:r w:rsidRPr="00F2557D">
        <w:rPr>
          <w:rStyle w:val="Hyperlink1"/>
          <w:rFonts w:ascii="Arial" w:hAnsi="Arial" w:cs="Arial"/>
        </w:rPr>
        <w:t xml:space="preserve">, G </w:t>
      </w:r>
      <w:proofErr w:type="spellStart"/>
      <w:r w:rsidRPr="00F2557D">
        <w:rPr>
          <w:rStyle w:val="Hyperlink1"/>
          <w:rFonts w:ascii="Arial" w:hAnsi="Arial" w:cs="Arial"/>
        </w:rPr>
        <w:t>Theodorou</w:t>
      </w:r>
      <w:proofErr w:type="spellEnd"/>
      <w:r w:rsidRPr="00F2557D">
        <w:rPr>
          <w:rStyle w:val="Hyperlink1"/>
          <w:rFonts w:ascii="Arial" w:hAnsi="Arial" w:cs="Arial"/>
        </w:rPr>
        <w:t xml:space="preserve">, F </w:t>
      </w:r>
      <w:proofErr w:type="spellStart"/>
      <w:r w:rsidRPr="00F2557D">
        <w:rPr>
          <w:rStyle w:val="Hyperlink1"/>
          <w:rFonts w:ascii="Arial" w:hAnsi="Arial" w:cs="Arial"/>
        </w:rPr>
        <w:t>Kalogianni</w:t>
      </w:r>
      <w:proofErr w:type="spellEnd"/>
      <w:r w:rsidRPr="00F2557D">
        <w:rPr>
          <w:rStyle w:val="Hyperlink1"/>
          <w:rFonts w:ascii="Arial" w:hAnsi="Arial" w:cs="Arial"/>
        </w:rPr>
        <w:t xml:space="preserve">, P </w:t>
      </w:r>
      <w:proofErr w:type="spellStart"/>
      <w:r w:rsidRPr="00F2557D">
        <w:rPr>
          <w:rStyle w:val="Hyperlink1"/>
          <w:rFonts w:ascii="Arial" w:hAnsi="Arial" w:cs="Arial"/>
        </w:rPr>
        <w:t>Zikos</w:t>
      </w:r>
      <w:proofErr w:type="spellEnd"/>
      <w:r w:rsidRPr="00F2557D">
        <w:rPr>
          <w:rStyle w:val="Hyperlink1"/>
          <w:rFonts w:ascii="Arial" w:hAnsi="Arial" w:cs="Arial"/>
        </w:rPr>
        <w:t xml:space="preserve">, I </w:t>
      </w:r>
      <w:proofErr w:type="spellStart"/>
      <w:r w:rsidRPr="00F2557D">
        <w:rPr>
          <w:rStyle w:val="Hyperlink1"/>
          <w:rFonts w:ascii="Arial" w:hAnsi="Arial" w:cs="Arial"/>
        </w:rPr>
        <w:t>Starakis</w:t>
      </w:r>
      <w:proofErr w:type="spellEnd"/>
      <w:r w:rsidRPr="00F2557D">
        <w:rPr>
          <w:rStyle w:val="Hyperlink1"/>
          <w:rFonts w:ascii="Arial" w:hAnsi="Arial" w:cs="Arial"/>
        </w:rPr>
        <w:t xml:space="preserve">, </w:t>
      </w:r>
      <w:r w:rsidRPr="00F2557D">
        <w:rPr>
          <w:rStyle w:val="None"/>
          <w:rFonts w:ascii="Arial" w:hAnsi="Arial" w:cs="Arial"/>
          <w:b/>
          <w:bCs/>
        </w:rPr>
        <w:t xml:space="preserve">E </w:t>
      </w:r>
      <w:proofErr w:type="spellStart"/>
      <w:r w:rsidRPr="00F2557D">
        <w:rPr>
          <w:rStyle w:val="None"/>
          <w:rFonts w:ascii="Arial" w:hAnsi="Arial" w:cs="Arial"/>
          <w:b/>
          <w:bCs/>
        </w:rPr>
        <w:t>Solomou</w:t>
      </w:r>
      <w:proofErr w:type="spellEnd"/>
      <w:r w:rsidRPr="00F2557D">
        <w:rPr>
          <w:rStyle w:val="Hyperlink1"/>
          <w:rFonts w:ascii="Arial" w:hAnsi="Arial" w:cs="Arial"/>
        </w:rPr>
        <w:t xml:space="preserve">, M </w:t>
      </w:r>
      <w:proofErr w:type="spellStart"/>
      <w:r w:rsidRPr="00F2557D">
        <w:rPr>
          <w:rStyle w:val="Hyperlink1"/>
          <w:rFonts w:ascii="Arial" w:hAnsi="Arial" w:cs="Arial"/>
        </w:rPr>
        <w:t>Karakantza</w:t>
      </w:r>
      <w:proofErr w:type="spellEnd"/>
      <w:r w:rsidRPr="00F2557D">
        <w:rPr>
          <w:rStyle w:val="Hyperlink1"/>
          <w:rFonts w:ascii="Arial" w:hAnsi="Arial" w:cs="Arial"/>
        </w:rPr>
        <w:t xml:space="preserve">, A </w:t>
      </w:r>
      <w:proofErr w:type="spellStart"/>
      <w:r w:rsidRPr="00F2557D">
        <w:rPr>
          <w:rStyle w:val="Hyperlink1"/>
          <w:rFonts w:ascii="Arial" w:hAnsi="Arial" w:cs="Arial"/>
        </w:rPr>
        <w:t>Symeonidis</w:t>
      </w:r>
      <w:proofErr w:type="spellEnd"/>
      <w:r w:rsidRPr="00F2557D">
        <w:rPr>
          <w:rStyle w:val="Hyperlink1"/>
          <w:rFonts w:ascii="Arial" w:hAnsi="Arial" w:cs="Arial"/>
        </w:rPr>
        <w:t>.  Developing a flow cytometric maturation/differentiation index of the bone marrow for the diagnosis of myelodysplastic syndromes (MDS) 2013. Leukemia Research 37, S51</w:t>
      </w:r>
    </w:p>
    <w:p w14:paraId="1EE8CF28" w14:textId="77777777" w:rsidR="001A7B9D" w:rsidRPr="00F2557D" w:rsidRDefault="001A7B9D" w:rsidP="001A7B9D">
      <w:pPr>
        <w:pStyle w:val="BodyA"/>
        <w:spacing w:line="360" w:lineRule="auto"/>
        <w:rPr>
          <w:rStyle w:val="Hyperlink1"/>
          <w:rFonts w:ascii="Arial" w:hAnsi="Arial" w:cs="Arial"/>
        </w:rPr>
      </w:pPr>
    </w:p>
    <w:p w14:paraId="64600047" w14:textId="7777777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 xml:space="preserve">18.  E </w:t>
      </w:r>
      <w:proofErr w:type="spellStart"/>
      <w:r w:rsidRPr="00F2557D">
        <w:rPr>
          <w:rStyle w:val="Hyperlink1"/>
          <w:rFonts w:ascii="Arial" w:hAnsi="Arial" w:cs="Arial"/>
        </w:rPr>
        <w:t>Verigou</w:t>
      </w:r>
      <w:proofErr w:type="spellEnd"/>
      <w:r w:rsidRPr="00F2557D">
        <w:rPr>
          <w:rStyle w:val="Hyperlink1"/>
          <w:rFonts w:ascii="Arial" w:hAnsi="Arial" w:cs="Arial"/>
        </w:rPr>
        <w:t xml:space="preserve">, A Galanopoulos, A </w:t>
      </w:r>
      <w:proofErr w:type="spellStart"/>
      <w:r w:rsidRPr="00F2557D">
        <w:rPr>
          <w:rStyle w:val="Hyperlink1"/>
          <w:rFonts w:ascii="Arial" w:hAnsi="Arial" w:cs="Arial"/>
        </w:rPr>
        <w:t>Kattamis</w:t>
      </w:r>
      <w:proofErr w:type="spellEnd"/>
      <w:r w:rsidRPr="00F2557D">
        <w:rPr>
          <w:rStyle w:val="Hyperlink1"/>
          <w:rFonts w:ascii="Arial" w:hAnsi="Arial" w:cs="Arial"/>
        </w:rPr>
        <w:t xml:space="preserve">, A </w:t>
      </w:r>
      <w:proofErr w:type="spellStart"/>
      <w:r w:rsidRPr="00F2557D">
        <w:rPr>
          <w:rStyle w:val="Hyperlink1"/>
          <w:rFonts w:ascii="Arial" w:hAnsi="Arial" w:cs="Arial"/>
        </w:rPr>
        <w:t>Symeonidis</w:t>
      </w:r>
      <w:proofErr w:type="spellEnd"/>
      <w:r w:rsidRPr="00F2557D">
        <w:rPr>
          <w:rStyle w:val="Hyperlink1"/>
          <w:rFonts w:ascii="Arial" w:hAnsi="Arial" w:cs="Arial"/>
        </w:rPr>
        <w:t xml:space="preserve">, </w:t>
      </w:r>
      <w:r w:rsidRPr="00F2557D">
        <w:rPr>
          <w:rStyle w:val="None"/>
          <w:rFonts w:ascii="Arial" w:hAnsi="Arial" w:cs="Arial"/>
          <w:b/>
          <w:bCs/>
        </w:rPr>
        <w:t xml:space="preserve">EE </w:t>
      </w:r>
      <w:proofErr w:type="spellStart"/>
      <w:r w:rsidRPr="00F2557D">
        <w:rPr>
          <w:rStyle w:val="None"/>
          <w:rFonts w:ascii="Arial" w:hAnsi="Arial" w:cs="Arial"/>
          <w:b/>
          <w:bCs/>
        </w:rPr>
        <w:t>Solomou</w:t>
      </w:r>
      <w:proofErr w:type="spellEnd"/>
      <w:r w:rsidRPr="00F2557D">
        <w:rPr>
          <w:rStyle w:val="Hyperlink1"/>
          <w:rFonts w:ascii="Arial" w:hAnsi="Arial" w:cs="Arial"/>
        </w:rPr>
        <w:t xml:space="preserve"> Increased T Follicular Helper Cells in Patients with Aplastic Anemia 2016 Blood 128: 3907</w:t>
      </w:r>
    </w:p>
    <w:p w14:paraId="51F7A053" w14:textId="77777777" w:rsidR="001A7B9D" w:rsidRPr="00F2557D" w:rsidRDefault="001A7B9D" w:rsidP="001A7B9D">
      <w:pPr>
        <w:pStyle w:val="BodyA"/>
        <w:spacing w:line="360" w:lineRule="auto"/>
        <w:rPr>
          <w:rStyle w:val="Hyperlink1"/>
          <w:rFonts w:ascii="Arial" w:hAnsi="Arial" w:cs="Arial"/>
        </w:rPr>
      </w:pPr>
    </w:p>
    <w:p w14:paraId="23CE65A6" w14:textId="7777777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 xml:space="preserve">19. PT Diamantopoulos, E </w:t>
      </w:r>
      <w:proofErr w:type="spellStart"/>
      <w:r w:rsidRPr="00F2557D">
        <w:rPr>
          <w:rStyle w:val="Hyperlink1"/>
          <w:rFonts w:ascii="Arial" w:hAnsi="Arial" w:cs="Arial"/>
        </w:rPr>
        <w:t>Kodandreopoulou</w:t>
      </w:r>
      <w:proofErr w:type="spellEnd"/>
      <w:r w:rsidRPr="00F2557D">
        <w:rPr>
          <w:rStyle w:val="Hyperlink1"/>
          <w:rFonts w:ascii="Arial" w:hAnsi="Arial" w:cs="Arial"/>
        </w:rPr>
        <w:t xml:space="preserve">, AS </w:t>
      </w:r>
      <w:proofErr w:type="spellStart"/>
      <w:r w:rsidRPr="00F2557D">
        <w:rPr>
          <w:rStyle w:val="Hyperlink1"/>
          <w:rFonts w:ascii="Arial" w:hAnsi="Arial" w:cs="Arial"/>
        </w:rPr>
        <w:t>Symeonidis</w:t>
      </w:r>
      <w:proofErr w:type="spellEnd"/>
      <w:r w:rsidRPr="00F2557D">
        <w:rPr>
          <w:rStyle w:val="Hyperlink1"/>
          <w:rFonts w:ascii="Arial" w:hAnsi="Arial" w:cs="Arial"/>
        </w:rPr>
        <w:t xml:space="preserve">, I </w:t>
      </w:r>
      <w:proofErr w:type="spellStart"/>
      <w:r w:rsidRPr="00F2557D">
        <w:rPr>
          <w:rStyle w:val="Hyperlink1"/>
          <w:rFonts w:ascii="Arial" w:hAnsi="Arial" w:cs="Arial"/>
        </w:rPr>
        <w:t>Kotsianidis</w:t>
      </w:r>
      <w:proofErr w:type="spellEnd"/>
      <w:r w:rsidRPr="00F2557D">
        <w:rPr>
          <w:rStyle w:val="Hyperlink1"/>
          <w:rFonts w:ascii="Arial" w:hAnsi="Arial" w:cs="Arial"/>
        </w:rPr>
        <w:t xml:space="preserve">, </w:t>
      </w:r>
      <w:proofErr w:type="gramStart"/>
      <w:r w:rsidRPr="00F2557D">
        <w:rPr>
          <w:rStyle w:val="Hyperlink1"/>
          <w:rFonts w:ascii="Arial" w:hAnsi="Arial" w:cs="Arial"/>
        </w:rPr>
        <w:t>…..</w:t>
      </w:r>
      <w:proofErr w:type="spellStart"/>
      <w:proofErr w:type="gramEnd"/>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proofErr w:type="spellStart"/>
      <w:r w:rsidRPr="00F2557D">
        <w:rPr>
          <w:rStyle w:val="Hyperlink1"/>
          <w:rFonts w:ascii="Arial" w:hAnsi="Arial" w:cs="Arial"/>
        </w:rPr>
        <w:t>Vyniou</w:t>
      </w:r>
      <w:proofErr w:type="spellEnd"/>
      <w:r w:rsidRPr="00F2557D">
        <w:rPr>
          <w:rStyle w:val="Hyperlink1"/>
          <w:rFonts w:ascii="Arial" w:hAnsi="Arial" w:cs="Arial"/>
        </w:rPr>
        <w:t xml:space="preserve"> NA.  Bone marrow levels of PARP1 mRNA predict response to treatment with 5-Azacytidine in patients with myelodysplastic syndromes. 2017. Blood 130: 161.</w:t>
      </w:r>
    </w:p>
    <w:p w14:paraId="401E4E72" w14:textId="77777777" w:rsidR="001A7B9D" w:rsidRPr="00F2557D" w:rsidRDefault="001A7B9D" w:rsidP="001A7B9D">
      <w:pPr>
        <w:pStyle w:val="BodyA"/>
        <w:spacing w:line="360" w:lineRule="auto"/>
        <w:rPr>
          <w:rStyle w:val="Hyperlink1"/>
          <w:rFonts w:ascii="Arial" w:hAnsi="Arial" w:cs="Arial"/>
        </w:rPr>
      </w:pPr>
    </w:p>
    <w:p w14:paraId="65B44DA5" w14:textId="7777777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 xml:space="preserve">20. Galanopoulos A, AG Galanopoulos, CK </w:t>
      </w:r>
      <w:proofErr w:type="spellStart"/>
      <w:r w:rsidRPr="00F2557D">
        <w:rPr>
          <w:rStyle w:val="Hyperlink1"/>
          <w:rFonts w:ascii="Arial" w:hAnsi="Arial" w:cs="Arial"/>
        </w:rPr>
        <w:t>Kontos</w:t>
      </w:r>
      <w:proofErr w:type="spellEnd"/>
      <w:r w:rsidRPr="00F2557D">
        <w:rPr>
          <w:rStyle w:val="Hyperlink1"/>
          <w:rFonts w:ascii="Arial" w:hAnsi="Arial" w:cs="Arial"/>
        </w:rPr>
        <w:t xml:space="preserve">, A </w:t>
      </w:r>
      <w:proofErr w:type="spellStart"/>
      <w:r w:rsidRPr="00F2557D">
        <w:rPr>
          <w:rStyle w:val="Hyperlink1"/>
          <w:rFonts w:ascii="Arial" w:hAnsi="Arial" w:cs="Arial"/>
        </w:rPr>
        <w:t>Symeonidis</w:t>
      </w:r>
      <w:proofErr w:type="spellEnd"/>
      <w:r w:rsidRPr="00F2557D">
        <w:rPr>
          <w:rStyle w:val="Hyperlink1"/>
          <w:rFonts w:ascii="Arial" w:hAnsi="Arial" w:cs="Arial"/>
        </w:rPr>
        <w:t xml:space="preserve">, I </w:t>
      </w:r>
      <w:proofErr w:type="spellStart"/>
      <w:r w:rsidRPr="00F2557D">
        <w:rPr>
          <w:rStyle w:val="Hyperlink1"/>
          <w:rFonts w:ascii="Arial" w:hAnsi="Arial" w:cs="Arial"/>
        </w:rPr>
        <w:t>Kotsianidis</w:t>
      </w:r>
      <w:proofErr w:type="spellEnd"/>
      <w:r w:rsidRPr="00F2557D">
        <w:rPr>
          <w:rStyle w:val="Hyperlink1"/>
          <w:rFonts w:ascii="Arial" w:hAnsi="Arial" w:cs="Arial"/>
        </w:rPr>
        <w:t xml:space="preserve">, A </w:t>
      </w:r>
      <w:proofErr w:type="spellStart"/>
      <w:proofErr w:type="gramStart"/>
      <w:r w:rsidRPr="00F2557D">
        <w:rPr>
          <w:rStyle w:val="Hyperlink1"/>
          <w:rFonts w:ascii="Arial" w:hAnsi="Arial" w:cs="Arial"/>
        </w:rPr>
        <w:t>Kourakli</w:t>
      </w:r>
      <w:proofErr w:type="spellEnd"/>
      <w:r w:rsidRPr="00F2557D">
        <w:rPr>
          <w:rStyle w:val="Hyperlink1"/>
          <w:rFonts w:ascii="Arial" w:hAnsi="Arial" w:cs="Arial"/>
        </w:rPr>
        <w:t>,…</w:t>
      </w:r>
      <w:proofErr w:type="spellStart"/>
      <w:proofErr w:type="gramEnd"/>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w:t>
      </w:r>
      <w:proofErr w:type="spellStart"/>
      <w:r w:rsidRPr="00F2557D">
        <w:rPr>
          <w:rStyle w:val="Hyperlink1"/>
          <w:rFonts w:ascii="Arial" w:hAnsi="Arial" w:cs="Arial"/>
        </w:rPr>
        <w:t>Vyniou</w:t>
      </w:r>
      <w:proofErr w:type="spellEnd"/>
      <w:r w:rsidRPr="00F2557D">
        <w:rPr>
          <w:rStyle w:val="Hyperlink1"/>
          <w:rFonts w:ascii="Arial" w:hAnsi="Arial" w:cs="Arial"/>
        </w:rPr>
        <w:t xml:space="preserve"> NA. Prognosis of Lower Risk Patients with Myelodysplastic Syndromes without Isolated Del (5q) after Failure of Erythropoiesis-Stimulating Agents. a Multicenter Study </w:t>
      </w:r>
      <w:proofErr w:type="gramStart"/>
      <w:r w:rsidRPr="00F2557D">
        <w:rPr>
          <w:rStyle w:val="Hyperlink1"/>
          <w:rFonts w:ascii="Arial" w:hAnsi="Arial" w:cs="Arial"/>
        </w:rPr>
        <w:t>By</w:t>
      </w:r>
      <w:proofErr w:type="gramEnd"/>
      <w:r w:rsidRPr="00F2557D">
        <w:rPr>
          <w:rStyle w:val="Hyperlink1"/>
          <w:rFonts w:ascii="Arial" w:hAnsi="Arial" w:cs="Arial"/>
        </w:rPr>
        <w:t xml:space="preserve"> the Hellenic MDS Study Group.  2017 Blood 130:2979</w:t>
      </w:r>
    </w:p>
    <w:p w14:paraId="511391CD" w14:textId="77777777" w:rsidR="001A7B9D" w:rsidRPr="00F2557D" w:rsidRDefault="001A7B9D" w:rsidP="001A7B9D">
      <w:pPr>
        <w:pStyle w:val="BodyA"/>
        <w:spacing w:line="360" w:lineRule="auto"/>
        <w:rPr>
          <w:rStyle w:val="Hyperlink1"/>
          <w:rFonts w:ascii="Arial" w:hAnsi="Arial" w:cs="Arial"/>
        </w:rPr>
      </w:pPr>
    </w:p>
    <w:p w14:paraId="76CD3DA9" w14:textId="7777777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 xml:space="preserve">21.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1"/>
          <w:rFonts w:ascii="Arial" w:hAnsi="Arial" w:cs="Arial"/>
        </w:rPr>
        <w:t xml:space="preserve">, </w:t>
      </w:r>
      <w:proofErr w:type="spellStart"/>
      <w:r w:rsidRPr="00F2557D">
        <w:rPr>
          <w:rStyle w:val="Hyperlink1"/>
          <w:rFonts w:ascii="Arial" w:hAnsi="Arial" w:cs="Arial"/>
        </w:rPr>
        <w:t>Plakoula</w:t>
      </w:r>
      <w:proofErr w:type="spellEnd"/>
      <w:r w:rsidRPr="00F2557D">
        <w:rPr>
          <w:rStyle w:val="Hyperlink1"/>
          <w:rFonts w:ascii="Arial" w:hAnsi="Arial" w:cs="Arial"/>
        </w:rPr>
        <w:t xml:space="preserve"> E, </w:t>
      </w:r>
      <w:proofErr w:type="spellStart"/>
      <w:r w:rsidRPr="00F2557D">
        <w:rPr>
          <w:rStyle w:val="Hyperlink1"/>
          <w:rFonts w:ascii="Arial" w:hAnsi="Arial" w:cs="Arial"/>
        </w:rPr>
        <w:t>Symeonidis</w:t>
      </w:r>
      <w:proofErr w:type="spellEnd"/>
      <w:r w:rsidRPr="00F2557D">
        <w:rPr>
          <w:rStyle w:val="Hyperlink1"/>
          <w:rFonts w:ascii="Arial" w:hAnsi="Arial" w:cs="Arial"/>
        </w:rPr>
        <w:t xml:space="preserve"> A et al. Increased </w:t>
      </w:r>
      <w:proofErr w:type="gramStart"/>
      <w:r w:rsidRPr="00F2557D">
        <w:rPr>
          <w:rStyle w:val="Hyperlink1"/>
          <w:rFonts w:ascii="Arial" w:hAnsi="Arial" w:cs="Arial"/>
        </w:rPr>
        <w:t>age related</w:t>
      </w:r>
      <w:proofErr w:type="gramEnd"/>
      <w:r w:rsidRPr="00F2557D">
        <w:rPr>
          <w:rStyle w:val="Hyperlink1"/>
          <w:rFonts w:ascii="Arial" w:hAnsi="Arial" w:cs="Arial"/>
        </w:rPr>
        <w:t xml:space="preserve"> B cells in patients with Aplastic Anemia. 2018, Blood 132: 5099</w:t>
      </w:r>
    </w:p>
    <w:p w14:paraId="3AC37495" w14:textId="77777777" w:rsidR="001A7B9D" w:rsidRPr="00F2557D" w:rsidRDefault="001A7B9D" w:rsidP="001A7B9D">
      <w:pPr>
        <w:pStyle w:val="BodyA"/>
        <w:spacing w:line="360" w:lineRule="auto"/>
        <w:rPr>
          <w:rStyle w:val="Hyperlink1"/>
          <w:rFonts w:ascii="Arial" w:hAnsi="Arial" w:cs="Arial"/>
        </w:rPr>
      </w:pPr>
    </w:p>
    <w:p w14:paraId="775C3917" w14:textId="7777777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 xml:space="preserve">22. Diamantopoulos PT, Pappa V, </w:t>
      </w:r>
      <w:proofErr w:type="spellStart"/>
      <w:r w:rsidRPr="00F2557D">
        <w:rPr>
          <w:rStyle w:val="Hyperlink1"/>
          <w:rFonts w:ascii="Arial" w:hAnsi="Arial" w:cs="Arial"/>
        </w:rPr>
        <w:t>Kotsianidis</w:t>
      </w:r>
      <w:proofErr w:type="spellEnd"/>
      <w:r w:rsidRPr="00F2557D">
        <w:rPr>
          <w:rStyle w:val="Hyperlink1"/>
          <w:rFonts w:ascii="Arial" w:hAnsi="Arial" w:cs="Arial"/>
        </w:rPr>
        <w:t xml:space="preserve"> I, </w:t>
      </w:r>
      <w:proofErr w:type="spellStart"/>
      <w:r w:rsidRPr="00F2557D">
        <w:rPr>
          <w:rStyle w:val="Hyperlink1"/>
          <w:rFonts w:ascii="Arial" w:hAnsi="Arial" w:cs="Arial"/>
        </w:rPr>
        <w:t>Symeonidis</w:t>
      </w:r>
      <w:proofErr w:type="spellEnd"/>
      <w:r w:rsidRPr="00F2557D">
        <w:rPr>
          <w:rStyle w:val="Hyperlink1"/>
          <w:rFonts w:ascii="Arial" w:hAnsi="Arial" w:cs="Arial"/>
        </w:rPr>
        <w:t xml:space="preserve"> A, …</w:t>
      </w:r>
      <w:proofErr w:type="gramStart"/>
      <w:r w:rsidRPr="00F2557D">
        <w:rPr>
          <w:rStyle w:val="Hyperlink1"/>
          <w:rFonts w:ascii="Arial" w:hAnsi="Arial" w:cs="Arial"/>
        </w:rPr>
        <w:t>….</w:t>
      </w:r>
      <w:proofErr w:type="spellStart"/>
      <w:r w:rsidRPr="00F2557D">
        <w:rPr>
          <w:rStyle w:val="None"/>
          <w:rFonts w:ascii="Arial" w:hAnsi="Arial" w:cs="Arial"/>
          <w:b/>
          <w:bCs/>
        </w:rPr>
        <w:t>Solomou</w:t>
      </w:r>
      <w:proofErr w:type="spellEnd"/>
      <w:proofErr w:type="gramEnd"/>
      <w:r w:rsidRPr="00F2557D">
        <w:rPr>
          <w:rStyle w:val="None"/>
          <w:rFonts w:ascii="Arial" w:hAnsi="Arial" w:cs="Arial"/>
          <w:b/>
          <w:bCs/>
        </w:rPr>
        <w:t xml:space="preserve"> EE</w:t>
      </w:r>
      <w:r w:rsidRPr="00F2557D">
        <w:rPr>
          <w:rStyle w:val="Hyperlink1"/>
          <w:rFonts w:ascii="Arial" w:hAnsi="Arial" w:cs="Arial"/>
        </w:rPr>
        <w:t>, ….</w:t>
      </w:r>
      <w:proofErr w:type="spellStart"/>
      <w:r w:rsidRPr="00F2557D">
        <w:rPr>
          <w:rStyle w:val="Hyperlink1"/>
          <w:rFonts w:ascii="Arial" w:hAnsi="Arial" w:cs="Arial"/>
        </w:rPr>
        <w:t>Vyniou</w:t>
      </w:r>
      <w:proofErr w:type="spellEnd"/>
      <w:r w:rsidRPr="00F2557D">
        <w:rPr>
          <w:rStyle w:val="Hyperlink1"/>
          <w:rFonts w:ascii="Arial" w:hAnsi="Arial" w:cs="Arial"/>
        </w:rPr>
        <w:t xml:space="preserve"> NA.  Characteristics of </w:t>
      </w:r>
      <w:proofErr w:type="gramStart"/>
      <w:r w:rsidRPr="00F2557D">
        <w:rPr>
          <w:rStyle w:val="Hyperlink1"/>
          <w:rFonts w:ascii="Arial" w:hAnsi="Arial" w:cs="Arial"/>
        </w:rPr>
        <w:t>Long term</w:t>
      </w:r>
      <w:proofErr w:type="gramEnd"/>
      <w:r w:rsidRPr="00F2557D">
        <w:rPr>
          <w:rStyle w:val="Hyperlink1"/>
          <w:rFonts w:ascii="Arial" w:hAnsi="Arial" w:cs="Arial"/>
        </w:rPr>
        <w:t xml:space="preserve"> survival of patients with MDS treated with 5-AZA. Results from the Hellenic 5-AZA registry.  2018, Blood 132: 3107</w:t>
      </w:r>
    </w:p>
    <w:p w14:paraId="280713B4" w14:textId="512588B4"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lastRenderedPageBreak/>
        <w:t>2</w:t>
      </w:r>
      <w:r w:rsidRPr="00881AC9">
        <w:rPr>
          <w:rStyle w:val="Hyperlink1"/>
          <w:rFonts w:ascii="Arial" w:hAnsi="Arial" w:cs="Arial"/>
        </w:rPr>
        <w:t>3</w:t>
      </w:r>
      <w:r w:rsidRPr="00F2557D">
        <w:rPr>
          <w:rStyle w:val="Hyperlink1"/>
          <w:rFonts w:ascii="Arial" w:hAnsi="Arial" w:cs="Arial"/>
        </w:rPr>
        <w:t xml:space="preserve">.  Galanopoulos, </w:t>
      </w:r>
      <w:proofErr w:type="spellStart"/>
      <w:r w:rsidRPr="00F2557D">
        <w:rPr>
          <w:rStyle w:val="Hyperlink1"/>
          <w:rFonts w:ascii="Arial" w:hAnsi="Arial" w:cs="Arial"/>
        </w:rPr>
        <w:t>Kamouza</w:t>
      </w:r>
      <w:proofErr w:type="spellEnd"/>
      <w:r w:rsidRPr="00F2557D">
        <w:rPr>
          <w:rStyle w:val="Hyperlink1"/>
          <w:rFonts w:ascii="Arial" w:hAnsi="Arial" w:cs="Arial"/>
        </w:rPr>
        <w:t xml:space="preserve"> E, </w:t>
      </w:r>
      <w:proofErr w:type="spellStart"/>
      <w:r w:rsidRPr="00F2557D">
        <w:rPr>
          <w:rStyle w:val="Hyperlink1"/>
          <w:rFonts w:ascii="Arial" w:hAnsi="Arial" w:cs="Arial"/>
        </w:rPr>
        <w:t>Kontos</w:t>
      </w:r>
      <w:proofErr w:type="spellEnd"/>
      <w:r w:rsidRPr="00F2557D">
        <w:rPr>
          <w:rStyle w:val="Hyperlink1"/>
          <w:rFonts w:ascii="Arial" w:hAnsi="Arial" w:cs="Arial"/>
        </w:rPr>
        <w:t xml:space="preserve"> A, </w:t>
      </w:r>
      <w:proofErr w:type="gramStart"/>
      <w:r w:rsidRPr="00F2557D">
        <w:rPr>
          <w:rStyle w:val="Hyperlink1"/>
          <w:rFonts w:ascii="Arial" w:hAnsi="Arial" w:cs="Arial"/>
        </w:rPr>
        <w:t>….</w:t>
      </w:r>
      <w:proofErr w:type="spellStart"/>
      <w:r w:rsidRPr="00F2557D">
        <w:rPr>
          <w:rStyle w:val="None"/>
          <w:rFonts w:ascii="Arial" w:hAnsi="Arial" w:cs="Arial"/>
          <w:b/>
          <w:bCs/>
        </w:rPr>
        <w:t>Solomou</w:t>
      </w:r>
      <w:proofErr w:type="spellEnd"/>
      <w:proofErr w:type="gramEnd"/>
      <w:r w:rsidRPr="00F2557D">
        <w:rPr>
          <w:rStyle w:val="None"/>
          <w:rFonts w:ascii="Arial" w:hAnsi="Arial" w:cs="Arial"/>
          <w:b/>
          <w:bCs/>
        </w:rPr>
        <w:t xml:space="preserve"> EE</w:t>
      </w:r>
      <w:r w:rsidRPr="00F2557D">
        <w:rPr>
          <w:rStyle w:val="Hyperlink1"/>
          <w:rFonts w:ascii="Arial" w:hAnsi="Arial" w:cs="Arial"/>
        </w:rPr>
        <w:t>, ….</w:t>
      </w:r>
      <w:proofErr w:type="spellStart"/>
      <w:r w:rsidRPr="00F2557D">
        <w:rPr>
          <w:rStyle w:val="Hyperlink1"/>
          <w:rFonts w:ascii="Arial" w:hAnsi="Arial" w:cs="Arial"/>
        </w:rPr>
        <w:t>Vyniou</w:t>
      </w:r>
      <w:proofErr w:type="spellEnd"/>
      <w:r w:rsidRPr="00F2557D">
        <w:rPr>
          <w:rStyle w:val="Hyperlink1"/>
          <w:rFonts w:ascii="Arial" w:hAnsi="Arial" w:cs="Arial"/>
        </w:rPr>
        <w:t xml:space="preserve"> NA.  Prognostic significance of Severe thrombocytopenia in overall survival of Patients with MDS treated with azacytidine.   2018, Blood 132: 1822.</w:t>
      </w:r>
    </w:p>
    <w:p w14:paraId="328BACE5" w14:textId="77777777" w:rsidR="001A7B9D" w:rsidRPr="00F2557D" w:rsidRDefault="001A7B9D" w:rsidP="001A7B9D">
      <w:pPr>
        <w:pStyle w:val="BodyA"/>
        <w:spacing w:line="360" w:lineRule="auto"/>
        <w:rPr>
          <w:rStyle w:val="Hyperlink1"/>
          <w:rFonts w:ascii="Arial" w:hAnsi="Arial" w:cs="Arial"/>
        </w:rPr>
      </w:pPr>
    </w:p>
    <w:p w14:paraId="33749220" w14:textId="46D30BB1"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2</w:t>
      </w:r>
      <w:r w:rsidRPr="001A7B9D">
        <w:rPr>
          <w:rStyle w:val="Hyperlink1"/>
          <w:rFonts w:ascii="Arial" w:hAnsi="Arial" w:cs="Arial"/>
        </w:rPr>
        <w:t>4</w:t>
      </w:r>
      <w:r w:rsidRPr="00F2557D">
        <w:rPr>
          <w:rStyle w:val="Hyperlink1"/>
          <w:rFonts w:ascii="Arial" w:hAnsi="Arial" w:cs="Arial"/>
        </w:rPr>
        <w:t xml:space="preserve">. Panagiotis T Diamantopoulos, </w:t>
      </w:r>
      <w:proofErr w:type="spellStart"/>
      <w:r w:rsidRPr="00F2557D">
        <w:rPr>
          <w:rStyle w:val="Hyperlink1"/>
          <w:rFonts w:ascii="Arial" w:hAnsi="Arial" w:cs="Arial"/>
        </w:rPr>
        <w:t>Vassiliki</w:t>
      </w:r>
      <w:proofErr w:type="spellEnd"/>
      <w:r w:rsidRPr="00F2557D">
        <w:rPr>
          <w:rStyle w:val="Hyperlink1"/>
          <w:rFonts w:ascii="Arial" w:hAnsi="Arial" w:cs="Arial"/>
        </w:rPr>
        <w:t xml:space="preserve"> Pappa, Nora-</w:t>
      </w:r>
      <w:proofErr w:type="spellStart"/>
      <w:r w:rsidRPr="00F2557D">
        <w:rPr>
          <w:rStyle w:val="Hyperlink1"/>
          <w:rFonts w:ascii="Arial" w:hAnsi="Arial" w:cs="Arial"/>
        </w:rPr>
        <w:t>Athina</w:t>
      </w:r>
      <w:proofErr w:type="spellEnd"/>
      <w:r w:rsidRPr="00F2557D">
        <w:rPr>
          <w:rStyle w:val="Hyperlink1"/>
          <w:rFonts w:ascii="Arial" w:hAnsi="Arial" w:cs="Arial"/>
        </w:rPr>
        <w:t xml:space="preserve"> </w:t>
      </w:r>
      <w:proofErr w:type="spellStart"/>
      <w:r w:rsidRPr="00F2557D">
        <w:rPr>
          <w:rStyle w:val="Hyperlink1"/>
          <w:rFonts w:ascii="Arial" w:hAnsi="Arial" w:cs="Arial"/>
        </w:rPr>
        <w:t>Viniou</w:t>
      </w:r>
      <w:proofErr w:type="spellEnd"/>
      <w:r w:rsidRPr="00F2557D">
        <w:rPr>
          <w:rStyle w:val="Hyperlink1"/>
          <w:rFonts w:ascii="Arial" w:hAnsi="Arial" w:cs="Arial"/>
        </w:rPr>
        <w:t xml:space="preserve">, </w:t>
      </w:r>
      <w:proofErr w:type="gramStart"/>
      <w:r w:rsidRPr="00F2557D">
        <w:rPr>
          <w:rStyle w:val="Hyperlink1"/>
          <w:rFonts w:ascii="Arial" w:hAnsi="Arial" w:cs="Arial"/>
        </w:rPr>
        <w:t>…..</w:t>
      </w:r>
      <w:proofErr w:type="gramEnd"/>
      <w:r w:rsidRPr="00F2557D">
        <w:rPr>
          <w:rStyle w:val="Hyperlink1"/>
          <w:rFonts w:ascii="Arial" w:hAnsi="Arial" w:cs="Arial"/>
        </w:rPr>
        <w:t xml:space="preserve">Elena E </w:t>
      </w:r>
      <w:proofErr w:type="spellStart"/>
      <w:r w:rsidRPr="00F2557D">
        <w:rPr>
          <w:rStyle w:val="Hyperlink1"/>
          <w:rFonts w:ascii="Arial" w:hAnsi="Arial" w:cs="Arial"/>
        </w:rPr>
        <w:t>Solomou</w:t>
      </w:r>
      <w:proofErr w:type="spellEnd"/>
      <w:r w:rsidRPr="00F2557D">
        <w:rPr>
          <w:rStyle w:val="Hyperlink1"/>
          <w:rFonts w:ascii="Arial" w:hAnsi="Arial" w:cs="Arial"/>
        </w:rPr>
        <w:t>…..Athanasios Galanopoulos.   The Prognostic Significance of Monocytopenia in Patients with Myelodysplastic Syndrome.  2019, Blood; 134: 5427</w:t>
      </w:r>
    </w:p>
    <w:p w14:paraId="1A16B3AA" w14:textId="77777777" w:rsidR="001A7B9D" w:rsidRPr="00F2557D" w:rsidRDefault="001A7B9D" w:rsidP="001A7B9D">
      <w:pPr>
        <w:pStyle w:val="BodyA"/>
        <w:spacing w:line="360" w:lineRule="auto"/>
        <w:rPr>
          <w:rStyle w:val="Hyperlink1"/>
          <w:rFonts w:ascii="Arial" w:hAnsi="Arial" w:cs="Arial"/>
        </w:rPr>
      </w:pPr>
    </w:p>
    <w:p w14:paraId="73F732A8" w14:textId="6E958F3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2</w:t>
      </w:r>
      <w:r w:rsidRPr="00881AC9">
        <w:rPr>
          <w:rStyle w:val="Hyperlink1"/>
          <w:rFonts w:ascii="Arial" w:hAnsi="Arial" w:cs="Arial"/>
        </w:rPr>
        <w:t>5</w:t>
      </w:r>
      <w:r w:rsidRPr="00F2557D">
        <w:rPr>
          <w:rStyle w:val="Hyperlink1"/>
          <w:rFonts w:ascii="Arial" w:hAnsi="Arial" w:cs="Arial"/>
        </w:rPr>
        <w:t xml:space="preserve">.  Bone Marrow Ribonucleotide Reductase mRNA Levels and Methylation Status </w:t>
      </w:r>
      <w:proofErr w:type="gramStart"/>
      <w:r w:rsidRPr="00F2557D">
        <w:rPr>
          <w:rStyle w:val="Hyperlink1"/>
          <w:rFonts w:ascii="Arial" w:hAnsi="Arial" w:cs="Arial"/>
        </w:rPr>
        <w:t>As</w:t>
      </w:r>
      <w:proofErr w:type="gramEnd"/>
      <w:r w:rsidRPr="00F2557D">
        <w:rPr>
          <w:rStyle w:val="Hyperlink1"/>
          <w:rFonts w:ascii="Arial" w:hAnsi="Arial" w:cs="Arial"/>
        </w:rPr>
        <w:t xml:space="preserve"> a Prognostic Factor in Patients with Myelodysplastic Syndrome Treated with 5-Azacytidine.  C-N </w:t>
      </w:r>
      <w:proofErr w:type="spellStart"/>
      <w:r w:rsidRPr="00F2557D">
        <w:rPr>
          <w:rStyle w:val="Hyperlink1"/>
          <w:rFonts w:ascii="Arial" w:hAnsi="Arial" w:cs="Arial"/>
        </w:rPr>
        <w:t>Kontandreopoulou</w:t>
      </w:r>
      <w:proofErr w:type="spellEnd"/>
      <w:r w:rsidRPr="00F2557D">
        <w:rPr>
          <w:rStyle w:val="Hyperlink1"/>
          <w:rFonts w:ascii="Arial" w:hAnsi="Arial" w:cs="Arial"/>
        </w:rPr>
        <w:t xml:space="preserve">, P Diamantopoulos, </w:t>
      </w:r>
      <w:proofErr w:type="spellStart"/>
      <w:proofErr w:type="gramStart"/>
      <w:r w:rsidRPr="00F2557D">
        <w:rPr>
          <w:rStyle w:val="Hyperlink1"/>
          <w:rFonts w:ascii="Arial" w:hAnsi="Arial" w:cs="Arial"/>
        </w:rPr>
        <w:t>ASymeonidis</w:t>
      </w:r>
      <w:proofErr w:type="spellEnd"/>
      <w:r w:rsidRPr="00F2557D">
        <w:rPr>
          <w:rStyle w:val="Hyperlink1"/>
          <w:rFonts w:ascii="Arial" w:hAnsi="Arial" w:cs="Arial"/>
        </w:rPr>
        <w:t>,…</w:t>
      </w:r>
      <w:proofErr w:type="gramEnd"/>
      <w:r w:rsidRPr="00F2557D">
        <w:rPr>
          <w:rStyle w:val="Hyperlink1"/>
          <w:rFonts w:ascii="Arial" w:hAnsi="Arial" w:cs="Arial"/>
        </w:rPr>
        <w:t xml:space="preserve">.. </w:t>
      </w:r>
      <w:r w:rsidRPr="00F2557D">
        <w:rPr>
          <w:rStyle w:val="None"/>
          <w:rFonts w:ascii="Arial" w:hAnsi="Arial" w:cs="Arial"/>
          <w:b/>
          <w:bCs/>
        </w:rPr>
        <w:t xml:space="preserve">E </w:t>
      </w:r>
      <w:proofErr w:type="spellStart"/>
      <w:proofErr w:type="gramStart"/>
      <w:r w:rsidRPr="00F2557D">
        <w:rPr>
          <w:rStyle w:val="None"/>
          <w:rFonts w:ascii="Arial" w:hAnsi="Arial" w:cs="Arial"/>
          <w:b/>
          <w:bCs/>
        </w:rPr>
        <w:t>Solomou</w:t>
      </w:r>
      <w:proofErr w:type="spellEnd"/>
      <w:r w:rsidRPr="00F2557D">
        <w:rPr>
          <w:rStyle w:val="Hyperlink1"/>
          <w:rFonts w:ascii="Arial" w:hAnsi="Arial" w:cs="Arial"/>
        </w:rPr>
        <w:t>,…</w:t>
      </w:r>
      <w:proofErr w:type="gramEnd"/>
      <w:r w:rsidRPr="00F2557D">
        <w:rPr>
          <w:rStyle w:val="Hyperlink1"/>
          <w:rFonts w:ascii="Arial" w:hAnsi="Arial" w:cs="Arial"/>
        </w:rPr>
        <w:t>…</w:t>
      </w:r>
      <w:proofErr w:type="spellStart"/>
      <w:r w:rsidRPr="00F2557D">
        <w:rPr>
          <w:rStyle w:val="Hyperlink1"/>
          <w:rFonts w:ascii="Arial" w:hAnsi="Arial" w:cs="Arial"/>
        </w:rPr>
        <w:t>Vyniou</w:t>
      </w:r>
      <w:proofErr w:type="spellEnd"/>
      <w:r w:rsidRPr="00F2557D">
        <w:rPr>
          <w:rStyle w:val="Hyperlink1"/>
          <w:rFonts w:ascii="Arial" w:hAnsi="Arial" w:cs="Arial"/>
        </w:rPr>
        <w:t xml:space="preserve"> NA. 2019, Blood; 134: 1721. </w:t>
      </w:r>
    </w:p>
    <w:p w14:paraId="6D5F562F" w14:textId="77777777" w:rsidR="001A7B9D" w:rsidRPr="00F2557D" w:rsidRDefault="001A7B9D" w:rsidP="001A7B9D">
      <w:pPr>
        <w:pStyle w:val="BodyA"/>
        <w:spacing w:line="360" w:lineRule="auto"/>
        <w:rPr>
          <w:rStyle w:val="Hyperlink1"/>
          <w:rFonts w:ascii="Arial" w:hAnsi="Arial" w:cs="Arial"/>
        </w:rPr>
      </w:pPr>
    </w:p>
    <w:p w14:paraId="7D7A2C5A" w14:textId="06F735B9"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2</w:t>
      </w:r>
      <w:r w:rsidRPr="00881AC9">
        <w:rPr>
          <w:rStyle w:val="Hyperlink1"/>
          <w:rFonts w:ascii="Arial" w:hAnsi="Arial" w:cs="Arial"/>
        </w:rPr>
        <w:t>6</w:t>
      </w:r>
      <w:r w:rsidRPr="00F2557D">
        <w:rPr>
          <w:rStyle w:val="Hyperlink1"/>
          <w:rFonts w:ascii="Arial" w:hAnsi="Arial" w:cs="Arial"/>
        </w:rPr>
        <w:t xml:space="preserve">.  Prognostic Significance of Bone Marrow Cellularity in the Outcome of Patients with Myelodysplastic Syndromes Treated with </w:t>
      </w:r>
      <w:proofErr w:type="spellStart"/>
      <w:r w:rsidRPr="00F2557D">
        <w:rPr>
          <w:rStyle w:val="Hyperlink1"/>
          <w:rFonts w:ascii="Arial" w:hAnsi="Arial" w:cs="Arial"/>
        </w:rPr>
        <w:t>Azacyitidine</w:t>
      </w:r>
      <w:proofErr w:type="spellEnd"/>
      <w:r w:rsidRPr="00F2557D">
        <w:rPr>
          <w:rStyle w:val="Hyperlink1"/>
          <w:rFonts w:ascii="Arial" w:hAnsi="Arial" w:cs="Arial"/>
        </w:rPr>
        <w:t xml:space="preserve">.  </w:t>
      </w:r>
      <w:proofErr w:type="spellStart"/>
      <w:r w:rsidRPr="00F2557D">
        <w:rPr>
          <w:rStyle w:val="None"/>
          <w:rFonts w:ascii="Arial" w:hAnsi="Arial" w:cs="Arial"/>
          <w:b/>
          <w:bCs/>
        </w:rPr>
        <w:t>ESolomou</w:t>
      </w:r>
      <w:proofErr w:type="spellEnd"/>
      <w:r w:rsidRPr="00F2557D">
        <w:rPr>
          <w:rStyle w:val="None"/>
          <w:rFonts w:ascii="Arial" w:hAnsi="Arial" w:cs="Arial"/>
          <w:b/>
          <w:bCs/>
        </w:rPr>
        <w:t>,</w:t>
      </w:r>
      <w:r w:rsidRPr="00F2557D">
        <w:rPr>
          <w:rStyle w:val="Hyperlink1"/>
          <w:rFonts w:ascii="Arial" w:hAnsi="Arial" w:cs="Arial"/>
        </w:rPr>
        <w:t xml:space="preserve"> A </w:t>
      </w:r>
      <w:proofErr w:type="spellStart"/>
      <w:r w:rsidRPr="00F2557D">
        <w:rPr>
          <w:rStyle w:val="Hyperlink1"/>
          <w:rFonts w:ascii="Arial" w:hAnsi="Arial" w:cs="Arial"/>
        </w:rPr>
        <w:t>Kourakli</w:t>
      </w:r>
      <w:proofErr w:type="spellEnd"/>
      <w:r w:rsidRPr="00F2557D">
        <w:rPr>
          <w:rStyle w:val="Hyperlink1"/>
          <w:rFonts w:ascii="Arial" w:hAnsi="Arial" w:cs="Arial"/>
        </w:rPr>
        <w:t xml:space="preserve">, A </w:t>
      </w:r>
      <w:proofErr w:type="spellStart"/>
      <w:r w:rsidRPr="00F2557D">
        <w:rPr>
          <w:rStyle w:val="Hyperlink1"/>
          <w:rFonts w:ascii="Arial" w:hAnsi="Arial" w:cs="Arial"/>
        </w:rPr>
        <w:t>Vardi</w:t>
      </w:r>
      <w:proofErr w:type="spellEnd"/>
      <w:r w:rsidRPr="00F2557D">
        <w:rPr>
          <w:rStyle w:val="Hyperlink1"/>
          <w:rFonts w:ascii="Arial" w:hAnsi="Arial" w:cs="Arial"/>
        </w:rPr>
        <w:t xml:space="preserve">, I </w:t>
      </w:r>
      <w:proofErr w:type="spellStart"/>
      <w:r w:rsidRPr="00F2557D">
        <w:rPr>
          <w:rStyle w:val="Hyperlink1"/>
          <w:rFonts w:ascii="Arial" w:hAnsi="Arial" w:cs="Arial"/>
        </w:rPr>
        <w:t>Kotsianidis</w:t>
      </w:r>
      <w:proofErr w:type="spellEnd"/>
      <w:r w:rsidRPr="00F2557D">
        <w:rPr>
          <w:rStyle w:val="Hyperlink1"/>
          <w:rFonts w:ascii="Arial" w:hAnsi="Arial" w:cs="Arial"/>
        </w:rPr>
        <w:t xml:space="preserve">, P </w:t>
      </w:r>
      <w:proofErr w:type="spellStart"/>
      <w:r w:rsidRPr="00F2557D">
        <w:rPr>
          <w:rStyle w:val="Hyperlink1"/>
          <w:rFonts w:ascii="Arial" w:hAnsi="Arial" w:cs="Arial"/>
        </w:rPr>
        <w:t>Zikos</w:t>
      </w:r>
      <w:proofErr w:type="spellEnd"/>
      <w:r w:rsidRPr="00F2557D">
        <w:rPr>
          <w:rStyle w:val="Hyperlink1"/>
          <w:rFonts w:ascii="Arial" w:hAnsi="Arial" w:cs="Arial"/>
        </w:rPr>
        <w:t xml:space="preserve">, V </w:t>
      </w:r>
      <w:proofErr w:type="gramStart"/>
      <w:r w:rsidRPr="00F2557D">
        <w:rPr>
          <w:rStyle w:val="Hyperlink1"/>
          <w:rFonts w:ascii="Arial" w:hAnsi="Arial" w:cs="Arial"/>
        </w:rPr>
        <w:t>Pappa,…</w:t>
      </w:r>
      <w:proofErr w:type="gramEnd"/>
      <w:r w:rsidRPr="00F2557D">
        <w:rPr>
          <w:rStyle w:val="Hyperlink1"/>
          <w:rFonts w:ascii="Arial" w:hAnsi="Arial" w:cs="Arial"/>
        </w:rPr>
        <w:t xml:space="preserve">….. A </w:t>
      </w:r>
      <w:proofErr w:type="spellStart"/>
      <w:r w:rsidRPr="00F2557D">
        <w:rPr>
          <w:rStyle w:val="Hyperlink1"/>
          <w:rFonts w:ascii="Arial" w:hAnsi="Arial" w:cs="Arial"/>
        </w:rPr>
        <w:t>Symeonidis</w:t>
      </w:r>
      <w:proofErr w:type="spellEnd"/>
      <w:r w:rsidRPr="00F2557D">
        <w:rPr>
          <w:rStyle w:val="Hyperlink1"/>
          <w:rFonts w:ascii="Arial" w:hAnsi="Arial" w:cs="Arial"/>
        </w:rPr>
        <w:t>. 2019. Blood; 134: 5417.</w:t>
      </w:r>
    </w:p>
    <w:p w14:paraId="53046C75" w14:textId="77777777" w:rsidR="001A7B9D" w:rsidRPr="00F2557D" w:rsidRDefault="001A7B9D" w:rsidP="001A7B9D">
      <w:pPr>
        <w:pStyle w:val="BodyA"/>
        <w:spacing w:line="360" w:lineRule="auto"/>
        <w:rPr>
          <w:rStyle w:val="Hyperlink1"/>
          <w:rFonts w:ascii="Arial" w:hAnsi="Arial" w:cs="Arial"/>
        </w:rPr>
      </w:pPr>
    </w:p>
    <w:p w14:paraId="6BC1B6C4" w14:textId="7E68609F" w:rsidR="001A7B9D" w:rsidRPr="00F2557D" w:rsidRDefault="001A7B9D" w:rsidP="001A7B9D">
      <w:pPr>
        <w:pStyle w:val="Default"/>
        <w:spacing w:line="360" w:lineRule="auto"/>
        <w:rPr>
          <w:rStyle w:val="None"/>
          <w:rFonts w:ascii="Arial" w:eastAsia="Arial" w:hAnsi="Arial" w:cs="Arial"/>
          <w:color w:val="222222"/>
          <w:sz w:val="24"/>
          <w:szCs w:val="24"/>
          <w:u w:color="222222"/>
          <w:shd w:val="clear" w:color="auto" w:fill="FFFFFF"/>
        </w:rPr>
      </w:pPr>
      <w:r w:rsidRPr="00F2557D">
        <w:rPr>
          <w:rStyle w:val="None"/>
          <w:rFonts w:ascii="Arial" w:hAnsi="Arial" w:cs="Arial"/>
          <w:color w:val="222222"/>
          <w:sz w:val="24"/>
          <w:szCs w:val="24"/>
          <w:u w:color="222222"/>
          <w:shd w:val="clear" w:color="auto" w:fill="FFFFFF"/>
        </w:rPr>
        <w:t>2</w:t>
      </w:r>
      <w:r w:rsidRPr="00881AC9">
        <w:rPr>
          <w:rStyle w:val="None"/>
          <w:rFonts w:ascii="Arial" w:hAnsi="Arial" w:cs="Arial"/>
          <w:color w:val="222222"/>
          <w:sz w:val="24"/>
          <w:szCs w:val="24"/>
          <w:u w:color="222222"/>
          <w:shd w:val="clear" w:color="auto" w:fill="FFFFFF"/>
        </w:rPr>
        <w:t>7</w:t>
      </w:r>
      <w:r w:rsidRPr="00F2557D">
        <w:rPr>
          <w:rStyle w:val="None"/>
          <w:rFonts w:ascii="Arial" w:hAnsi="Arial" w:cs="Arial"/>
          <w:color w:val="222222"/>
          <w:sz w:val="24"/>
          <w:szCs w:val="24"/>
          <w:u w:color="222222"/>
          <w:shd w:val="clear" w:color="auto" w:fill="FFFFFF"/>
        </w:rPr>
        <w:t xml:space="preserve">.  Excellent remission rates and significant less toxicity with chemotherapy-free approach for acute promyelocytic leukemia. T S </w:t>
      </w:r>
      <w:proofErr w:type="spellStart"/>
      <w:r w:rsidRPr="00F2557D">
        <w:rPr>
          <w:rStyle w:val="None"/>
          <w:rFonts w:ascii="Arial" w:hAnsi="Arial" w:cs="Arial"/>
          <w:color w:val="222222"/>
          <w:sz w:val="24"/>
          <w:szCs w:val="24"/>
          <w:u w:color="222222"/>
          <w:shd w:val="clear" w:color="auto" w:fill="FFFFFF"/>
        </w:rPr>
        <w:t>Tziola</w:t>
      </w:r>
      <w:proofErr w:type="spellEnd"/>
      <w:r w:rsidRPr="00F2557D">
        <w:rPr>
          <w:rStyle w:val="None"/>
          <w:rFonts w:ascii="Arial" w:hAnsi="Arial" w:cs="Arial"/>
          <w:color w:val="222222"/>
          <w:sz w:val="24"/>
          <w:szCs w:val="24"/>
          <w:u w:color="222222"/>
          <w:shd w:val="clear" w:color="auto" w:fill="FFFFFF"/>
        </w:rPr>
        <w:t xml:space="preserve">, G </w:t>
      </w:r>
      <w:proofErr w:type="spellStart"/>
      <w:r w:rsidRPr="00F2557D">
        <w:rPr>
          <w:rStyle w:val="None"/>
          <w:rFonts w:ascii="Arial" w:hAnsi="Arial" w:cs="Arial"/>
          <w:color w:val="222222"/>
          <w:sz w:val="24"/>
          <w:szCs w:val="24"/>
          <w:u w:color="222222"/>
          <w:shd w:val="clear" w:color="auto" w:fill="FFFFFF"/>
        </w:rPr>
        <w:t>Avgerinou</w:t>
      </w:r>
      <w:proofErr w:type="spellEnd"/>
      <w:r w:rsidRPr="00F2557D">
        <w:rPr>
          <w:rStyle w:val="None"/>
          <w:rFonts w:ascii="Arial" w:hAnsi="Arial" w:cs="Arial"/>
          <w:color w:val="222222"/>
          <w:sz w:val="24"/>
          <w:szCs w:val="24"/>
          <w:u w:color="222222"/>
          <w:shd w:val="clear" w:color="auto" w:fill="FFFFFF"/>
        </w:rPr>
        <w:t>,</w:t>
      </w:r>
      <w:r w:rsidRPr="00F2557D">
        <w:rPr>
          <w:rStyle w:val="None"/>
          <w:rFonts w:ascii="Arial" w:hAnsi="Arial" w:cs="Arial"/>
          <w:b/>
          <w:bCs/>
          <w:color w:val="222222"/>
          <w:sz w:val="24"/>
          <w:szCs w:val="24"/>
          <w:u w:color="222222"/>
          <w:shd w:val="clear" w:color="auto" w:fill="FFFFFF"/>
        </w:rPr>
        <w:t xml:space="preserve"> E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color w:val="222222"/>
          <w:sz w:val="24"/>
          <w:szCs w:val="24"/>
          <w:u w:color="222222"/>
          <w:shd w:val="clear" w:color="auto" w:fill="FFFFFF"/>
        </w:rPr>
        <w:t xml:space="preserve">, M </w:t>
      </w:r>
      <w:proofErr w:type="spellStart"/>
      <w:r w:rsidRPr="00F2557D">
        <w:rPr>
          <w:rStyle w:val="None"/>
          <w:rFonts w:ascii="Arial" w:hAnsi="Arial" w:cs="Arial"/>
          <w:color w:val="222222"/>
          <w:sz w:val="24"/>
          <w:szCs w:val="24"/>
          <w:u w:color="222222"/>
          <w:shd w:val="clear" w:color="auto" w:fill="FFFFFF"/>
          <w:lang w:val="it-IT"/>
        </w:rPr>
        <w:t>Filippidou</w:t>
      </w:r>
      <w:proofErr w:type="spellEnd"/>
      <w:r w:rsidRPr="00F2557D">
        <w:rPr>
          <w:rStyle w:val="None"/>
          <w:rFonts w:ascii="Arial" w:hAnsi="Arial" w:cs="Arial"/>
          <w:color w:val="222222"/>
          <w:sz w:val="24"/>
          <w:szCs w:val="24"/>
          <w:u w:color="222222"/>
          <w:shd w:val="clear" w:color="auto" w:fill="FFFFFF"/>
          <w:lang w:val="it-IT"/>
        </w:rPr>
        <w:t xml:space="preserve">, I </w:t>
      </w:r>
      <w:proofErr w:type="spellStart"/>
      <w:r w:rsidRPr="00F2557D">
        <w:rPr>
          <w:rStyle w:val="None"/>
          <w:rFonts w:ascii="Arial" w:hAnsi="Arial" w:cs="Arial"/>
          <w:color w:val="222222"/>
          <w:sz w:val="24"/>
          <w:szCs w:val="24"/>
          <w:u w:color="222222"/>
          <w:shd w:val="clear" w:color="auto" w:fill="FFFFFF"/>
          <w:lang w:val="it-IT"/>
        </w:rPr>
        <w:t>Binenbaum</w:t>
      </w:r>
      <w:proofErr w:type="spellEnd"/>
      <w:r w:rsidRPr="00F2557D">
        <w:rPr>
          <w:rStyle w:val="None"/>
          <w:rFonts w:ascii="Arial" w:hAnsi="Arial" w:cs="Arial"/>
          <w:color w:val="222222"/>
          <w:sz w:val="24"/>
          <w:szCs w:val="24"/>
          <w:u w:color="222222"/>
          <w:shd w:val="clear" w:color="auto" w:fill="FFFFFF"/>
          <w:lang w:val="it-IT"/>
        </w:rPr>
        <w:t xml:space="preserve">, K </w:t>
      </w:r>
      <w:proofErr w:type="spellStart"/>
      <w:r w:rsidRPr="00F2557D">
        <w:rPr>
          <w:rStyle w:val="None"/>
          <w:rFonts w:ascii="Arial" w:hAnsi="Arial" w:cs="Arial"/>
          <w:color w:val="222222"/>
          <w:sz w:val="24"/>
          <w:szCs w:val="24"/>
          <w:u w:color="222222"/>
          <w:shd w:val="clear" w:color="auto" w:fill="FFFFFF"/>
          <w:lang w:val="it-IT"/>
        </w:rPr>
        <w:t>Katsibardi</w:t>
      </w:r>
      <w:proofErr w:type="spellEnd"/>
      <w:r w:rsidRPr="00F2557D">
        <w:rPr>
          <w:rStyle w:val="None"/>
          <w:rFonts w:ascii="Arial" w:hAnsi="Arial" w:cs="Arial"/>
          <w:color w:val="222222"/>
          <w:sz w:val="24"/>
          <w:szCs w:val="24"/>
          <w:u w:color="222222"/>
          <w:shd w:val="clear" w:color="auto" w:fill="FFFFFF"/>
          <w:lang w:val="it-IT"/>
        </w:rPr>
        <w:t xml:space="preserve">, S </w:t>
      </w:r>
      <w:proofErr w:type="spellStart"/>
      <w:r w:rsidRPr="00F2557D">
        <w:rPr>
          <w:rStyle w:val="None"/>
          <w:rFonts w:ascii="Arial" w:hAnsi="Arial" w:cs="Arial"/>
          <w:color w:val="222222"/>
          <w:sz w:val="24"/>
          <w:szCs w:val="24"/>
          <w:u w:color="222222"/>
          <w:shd w:val="clear" w:color="auto" w:fill="FFFFFF"/>
          <w:lang w:val="it-IT"/>
        </w:rPr>
        <w:t>Glentis</w:t>
      </w:r>
      <w:proofErr w:type="spellEnd"/>
      <w:r w:rsidRPr="00F2557D">
        <w:rPr>
          <w:rStyle w:val="None"/>
          <w:rFonts w:ascii="Arial" w:hAnsi="Arial" w:cs="Arial"/>
          <w:color w:val="222222"/>
          <w:sz w:val="24"/>
          <w:szCs w:val="24"/>
          <w:u w:color="222222"/>
          <w:shd w:val="clear" w:color="auto" w:fill="FFFFFF"/>
          <w:lang w:val="it-IT"/>
        </w:rPr>
        <w:t xml:space="preserve">, K </w:t>
      </w:r>
      <w:proofErr w:type="spellStart"/>
      <w:r w:rsidRPr="00F2557D">
        <w:rPr>
          <w:rStyle w:val="None"/>
          <w:rFonts w:ascii="Arial" w:hAnsi="Arial" w:cs="Arial"/>
          <w:color w:val="222222"/>
          <w:sz w:val="24"/>
          <w:szCs w:val="24"/>
          <w:u w:color="222222"/>
          <w:shd w:val="clear" w:color="auto" w:fill="FFFFFF"/>
          <w:lang w:val="it-IT"/>
        </w:rPr>
        <w:t>Roka</w:t>
      </w:r>
      <w:proofErr w:type="spellEnd"/>
      <w:r w:rsidRPr="00F2557D">
        <w:rPr>
          <w:rStyle w:val="None"/>
          <w:rFonts w:ascii="Arial" w:hAnsi="Arial" w:cs="Arial"/>
          <w:color w:val="222222"/>
          <w:sz w:val="24"/>
          <w:szCs w:val="24"/>
          <w:u w:color="222222"/>
          <w:shd w:val="clear" w:color="auto" w:fill="FFFFFF"/>
          <w:lang w:val="it-IT"/>
        </w:rPr>
        <w:t>, E</w:t>
      </w:r>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lang w:val="it-IT"/>
        </w:rPr>
        <w:t>Rigatou</w:t>
      </w:r>
      <w:proofErr w:type="spellEnd"/>
      <w:r w:rsidRPr="00F2557D">
        <w:rPr>
          <w:rStyle w:val="None"/>
          <w:rFonts w:ascii="Arial" w:hAnsi="Arial" w:cs="Arial"/>
          <w:color w:val="222222"/>
          <w:sz w:val="24"/>
          <w:szCs w:val="24"/>
          <w:u w:color="222222"/>
          <w:shd w:val="clear" w:color="auto" w:fill="FFFFFF"/>
          <w:lang w:val="it-IT"/>
        </w:rPr>
        <w:t xml:space="preserve">, A </w:t>
      </w:r>
      <w:proofErr w:type="spellStart"/>
      <w:r w:rsidRPr="00F2557D">
        <w:rPr>
          <w:rStyle w:val="None"/>
          <w:rFonts w:ascii="Arial" w:hAnsi="Arial" w:cs="Arial"/>
          <w:color w:val="222222"/>
          <w:sz w:val="24"/>
          <w:szCs w:val="24"/>
          <w:u w:color="222222"/>
          <w:shd w:val="clear" w:color="auto" w:fill="FFFFFF"/>
          <w:lang w:val="it-IT"/>
        </w:rPr>
        <w:t>Vlachou</w:t>
      </w:r>
      <w:proofErr w:type="spellEnd"/>
      <w:r w:rsidRPr="00F2557D">
        <w:rPr>
          <w:rStyle w:val="None"/>
          <w:rFonts w:ascii="Arial" w:hAnsi="Arial" w:cs="Arial"/>
          <w:color w:val="222222"/>
          <w:sz w:val="24"/>
          <w:szCs w:val="24"/>
          <w:u w:color="222222"/>
          <w:shd w:val="clear" w:color="auto" w:fill="FFFFFF"/>
          <w:lang w:val="it-IT"/>
        </w:rPr>
        <w:t xml:space="preserve">, A </w:t>
      </w:r>
      <w:proofErr w:type="spellStart"/>
      <w:r w:rsidRPr="00F2557D">
        <w:rPr>
          <w:rStyle w:val="None"/>
          <w:rFonts w:ascii="Arial" w:hAnsi="Arial" w:cs="Arial"/>
          <w:color w:val="222222"/>
          <w:sz w:val="24"/>
          <w:szCs w:val="24"/>
          <w:u w:color="222222"/>
          <w:shd w:val="clear" w:color="auto" w:fill="FFFFFF"/>
          <w:lang w:val="it-IT"/>
        </w:rPr>
        <w:t>Kattamis</w:t>
      </w:r>
      <w:proofErr w:type="spellEnd"/>
      <w:r w:rsidRPr="00F2557D">
        <w:rPr>
          <w:rStyle w:val="None"/>
          <w:rFonts w:ascii="Arial" w:hAnsi="Arial" w:cs="Arial"/>
          <w:color w:val="222222"/>
          <w:sz w:val="24"/>
          <w:szCs w:val="24"/>
          <w:u w:color="222222"/>
          <w:shd w:val="clear" w:color="auto" w:fill="FFFFFF"/>
        </w:rPr>
        <w:t xml:space="preserve">. Pediatric Blood Cancer 2022; S194-S194 </w:t>
      </w:r>
    </w:p>
    <w:p w14:paraId="018D7D7C" w14:textId="77777777" w:rsidR="001A7B9D" w:rsidRPr="00F2557D" w:rsidRDefault="001A7B9D" w:rsidP="001A7B9D">
      <w:pPr>
        <w:pStyle w:val="BodyA"/>
        <w:spacing w:line="360" w:lineRule="auto"/>
        <w:rPr>
          <w:rStyle w:val="Hyperlink1"/>
          <w:rFonts w:ascii="Arial" w:hAnsi="Arial" w:cs="Arial"/>
        </w:rPr>
      </w:pPr>
    </w:p>
    <w:p w14:paraId="2C13B053" w14:textId="5D9B1DC5" w:rsidR="001A7B9D" w:rsidRPr="00F2557D" w:rsidRDefault="001A7B9D" w:rsidP="001A7B9D">
      <w:pPr>
        <w:pStyle w:val="Default"/>
        <w:spacing w:line="360" w:lineRule="auto"/>
        <w:rPr>
          <w:rStyle w:val="None"/>
          <w:rFonts w:ascii="Arial" w:hAnsi="Arial" w:cs="Arial"/>
          <w:color w:val="111111"/>
          <w:sz w:val="24"/>
          <w:szCs w:val="24"/>
          <w:u w:color="111111"/>
          <w:shd w:val="clear" w:color="auto" w:fill="FFFFFF"/>
        </w:rPr>
      </w:pPr>
      <w:r w:rsidRPr="00F2557D">
        <w:rPr>
          <w:rStyle w:val="None"/>
          <w:rFonts w:ascii="Arial" w:hAnsi="Arial" w:cs="Arial"/>
          <w:color w:val="111111"/>
          <w:sz w:val="24"/>
          <w:szCs w:val="24"/>
          <w:u w:color="111111"/>
          <w:shd w:val="clear" w:color="auto" w:fill="FFFFFF"/>
        </w:rPr>
        <w:t>2</w:t>
      </w:r>
      <w:r w:rsidRPr="00881AC9">
        <w:rPr>
          <w:rStyle w:val="None"/>
          <w:rFonts w:ascii="Arial" w:hAnsi="Arial" w:cs="Arial"/>
          <w:color w:val="111111"/>
          <w:sz w:val="24"/>
          <w:szCs w:val="24"/>
          <w:u w:color="111111"/>
          <w:shd w:val="clear" w:color="auto" w:fill="FFFFFF"/>
        </w:rPr>
        <w:t>8</w:t>
      </w:r>
      <w:r w:rsidRPr="00F2557D">
        <w:rPr>
          <w:rStyle w:val="None"/>
          <w:rFonts w:ascii="Arial" w:hAnsi="Arial" w:cs="Arial"/>
          <w:color w:val="111111"/>
          <w:sz w:val="24"/>
          <w:szCs w:val="24"/>
          <w:u w:color="111111"/>
          <w:shd w:val="clear" w:color="auto" w:fill="FFFFFF"/>
        </w:rPr>
        <w:t>.  Novel predictive Indicators in patients with higher risk MDS treated with azacytidine: cumulative data from the Hellenic MDS study group.  </w:t>
      </w:r>
      <w:proofErr w:type="spellStart"/>
      <w:r w:rsidRPr="00F2557D">
        <w:rPr>
          <w:rStyle w:val="None"/>
          <w:rFonts w:ascii="Arial" w:hAnsi="Arial" w:cs="Arial"/>
          <w:color w:val="111111"/>
          <w:sz w:val="24"/>
          <w:szCs w:val="24"/>
          <w:u w:color="111111"/>
          <w:shd w:val="clear" w:color="auto" w:fill="FFFFFF"/>
          <w:lang w:val="pt-PT"/>
        </w:rPr>
        <w:t>Kotsianidis</w:t>
      </w:r>
      <w:proofErr w:type="spellEnd"/>
      <w:r w:rsidRPr="00F2557D">
        <w:rPr>
          <w:rStyle w:val="None"/>
          <w:rFonts w:ascii="Arial" w:hAnsi="Arial" w:cs="Arial"/>
          <w:color w:val="111111"/>
          <w:sz w:val="24"/>
          <w:szCs w:val="24"/>
          <w:u w:color="111111"/>
          <w:shd w:val="clear" w:color="auto" w:fill="FFFFFF"/>
          <w:lang w:val="pt-PT"/>
        </w:rPr>
        <w:t xml:space="preserve">, E </w:t>
      </w:r>
      <w:proofErr w:type="spellStart"/>
      <w:r w:rsidRPr="00F2557D">
        <w:rPr>
          <w:rStyle w:val="None"/>
          <w:rFonts w:ascii="Arial" w:hAnsi="Arial" w:cs="Arial"/>
          <w:color w:val="111111"/>
          <w:sz w:val="24"/>
          <w:szCs w:val="24"/>
          <w:u w:color="111111"/>
          <w:shd w:val="clear" w:color="auto" w:fill="FFFFFF"/>
          <w:lang w:val="pt-PT"/>
        </w:rPr>
        <w:t>Hatzimichael</w:t>
      </w:r>
      <w:proofErr w:type="spellEnd"/>
      <w:r w:rsidRPr="00F2557D">
        <w:rPr>
          <w:rStyle w:val="None"/>
          <w:rFonts w:ascii="Arial" w:hAnsi="Arial" w:cs="Arial"/>
          <w:color w:val="111111"/>
          <w:sz w:val="24"/>
          <w:szCs w:val="24"/>
          <w:u w:color="111111"/>
          <w:shd w:val="clear" w:color="auto" w:fill="FFFFFF"/>
          <w:lang w:val="pt-PT"/>
        </w:rPr>
        <w:t xml:space="preserve">, V </w:t>
      </w:r>
      <w:proofErr w:type="spellStart"/>
      <w:r w:rsidRPr="00F2557D">
        <w:rPr>
          <w:rStyle w:val="None"/>
          <w:rFonts w:ascii="Arial" w:hAnsi="Arial" w:cs="Arial"/>
          <w:color w:val="111111"/>
          <w:sz w:val="24"/>
          <w:szCs w:val="24"/>
          <w:u w:color="111111"/>
          <w:shd w:val="clear" w:color="auto" w:fill="FFFFFF"/>
          <w:lang w:val="pt-PT"/>
        </w:rPr>
        <w:t>Pappa</w:t>
      </w:r>
      <w:proofErr w:type="spellEnd"/>
      <w:r w:rsidRPr="00F2557D">
        <w:rPr>
          <w:rStyle w:val="None"/>
          <w:rFonts w:ascii="Arial" w:hAnsi="Arial" w:cs="Arial"/>
          <w:color w:val="111111"/>
          <w:sz w:val="24"/>
          <w:szCs w:val="24"/>
          <w:u w:color="111111"/>
          <w:shd w:val="clear" w:color="auto" w:fill="FFFFFF"/>
          <w:lang w:val="pt-PT"/>
        </w:rPr>
        <w:t xml:space="preserve">, A </w:t>
      </w:r>
      <w:proofErr w:type="spellStart"/>
      <w:r w:rsidRPr="00F2557D">
        <w:rPr>
          <w:rStyle w:val="None"/>
          <w:rFonts w:ascii="Arial" w:hAnsi="Arial" w:cs="Arial"/>
          <w:color w:val="111111"/>
          <w:sz w:val="24"/>
          <w:szCs w:val="24"/>
          <w:u w:color="111111"/>
          <w:shd w:val="clear" w:color="auto" w:fill="FFFFFF"/>
          <w:lang w:val="pt-PT"/>
        </w:rPr>
        <w:t>Galanopoulos</w:t>
      </w:r>
      <w:proofErr w:type="spellEnd"/>
      <w:r w:rsidRPr="00F2557D">
        <w:rPr>
          <w:rStyle w:val="None"/>
          <w:rFonts w:ascii="Arial" w:hAnsi="Arial" w:cs="Arial"/>
          <w:color w:val="111111"/>
          <w:sz w:val="24"/>
          <w:szCs w:val="24"/>
          <w:u w:color="111111"/>
          <w:shd w:val="clear" w:color="auto" w:fill="FFFFFF"/>
          <w:lang w:val="pt-PT"/>
        </w:rPr>
        <w:t xml:space="preserve">, A </w:t>
      </w:r>
      <w:proofErr w:type="spellStart"/>
      <w:r w:rsidRPr="00F2557D">
        <w:rPr>
          <w:rStyle w:val="None"/>
          <w:rFonts w:ascii="Arial" w:hAnsi="Arial" w:cs="Arial"/>
          <w:color w:val="111111"/>
          <w:sz w:val="24"/>
          <w:szCs w:val="24"/>
          <w:u w:color="111111"/>
          <w:shd w:val="clear" w:color="auto" w:fill="FFFFFF"/>
          <w:lang w:val="pt-PT"/>
        </w:rPr>
        <w:t>Kourakli</w:t>
      </w:r>
      <w:proofErr w:type="spellEnd"/>
      <w:r w:rsidRPr="00F2557D">
        <w:rPr>
          <w:rStyle w:val="None"/>
          <w:rFonts w:ascii="Arial" w:hAnsi="Arial" w:cs="Arial"/>
          <w:color w:val="111111"/>
          <w:sz w:val="24"/>
          <w:szCs w:val="24"/>
          <w:u w:color="111111"/>
          <w:shd w:val="clear" w:color="auto" w:fill="FFFFFF"/>
          <w:lang w:val="pt-PT"/>
        </w:rPr>
        <w:t xml:space="preserve">, P </w:t>
      </w:r>
      <w:proofErr w:type="spellStart"/>
      <w:r w:rsidRPr="00F2557D">
        <w:rPr>
          <w:rStyle w:val="None"/>
          <w:rFonts w:ascii="Arial" w:hAnsi="Arial" w:cs="Arial"/>
          <w:color w:val="111111"/>
          <w:sz w:val="24"/>
          <w:szCs w:val="24"/>
          <w:u w:color="111111"/>
          <w:shd w:val="clear" w:color="auto" w:fill="FFFFFF"/>
          <w:lang w:val="pt-PT"/>
        </w:rPr>
        <w:t>Diamantopoulos</w:t>
      </w:r>
      <w:proofErr w:type="spellEnd"/>
      <w:r w:rsidRPr="00F2557D">
        <w:rPr>
          <w:rStyle w:val="None"/>
          <w:rFonts w:ascii="Arial" w:hAnsi="Arial" w:cs="Arial"/>
          <w:color w:val="111111"/>
          <w:sz w:val="24"/>
          <w:szCs w:val="24"/>
          <w:u w:color="111111"/>
          <w:shd w:val="clear" w:color="auto" w:fill="FFFFFF"/>
          <w:lang w:val="pt-PT"/>
        </w:rPr>
        <w:t xml:space="preserve">, S </w:t>
      </w:r>
      <w:proofErr w:type="spellStart"/>
      <w:r w:rsidRPr="00F2557D">
        <w:rPr>
          <w:rStyle w:val="None"/>
          <w:rFonts w:ascii="Arial" w:hAnsi="Arial" w:cs="Arial"/>
          <w:color w:val="111111"/>
          <w:sz w:val="24"/>
          <w:szCs w:val="24"/>
          <w:u w:color="111111"/>
          <w:shd w:val="clear" w:color="auto" w:fill="FFFFFF"/>
          <w:lang w:val="pt-PT"/>
        </w:rPr>
        <w:t>Papageorgiou</w:t>
      </w:r>
      <w:proofErr w:type="spellEnd"/>
      <w:r w:rsidRPr="00F2557D">
        <w:rPr>
          <w:rStyle w:val="None"/>
          <w:rFonts w:ascii="Arial" w:hAnsi="Arial" w:cs="Arial"/>
          <w:color w:val="111111"/>
          <w:sz w:val="24"/>
          <w:szCs w:val="24"/>
          <w:u w:color="111111"/>
          <w:shd w:val="clear" w:color="auto" w:fill="FFFFFF"/>
          <w:lang w:val="pt-PT"/>
        </w:rPr>
        <w:t xml:space="preserve">, K </w:t>
      </w:r>
      <w:proofErr w:type="spellStart"/>
      <w:r w:rsidRPr="00F2557D">
        <w:rPr>
          <w:rStyle w:val="None"/>
          <w:rFonts w:ascii="Arial" w:hAnsi="Arial" w:cs="Arial"/>
          <w:color w:val="111111"/>
          <w:sz w:val="24"/>
          <w:szCs w:val="24"/>
          <w:u w:color="111111"/>
          <w:shd w:val="clear" w:color="auto" w:fill="FFFFFF"/>
          <w:lang w:val="pt-PT"/>
        </w:rPr>
        <w:t>Liapis</w:t>
      </w:r>
      <w:proofErr w:type="spellEnd"/>
      <w:r w:rsidRPr="00F2557D">
        <w:rPr>
          <w:rStyle w:val="None"/>
          <w:rFonts w:ascii="Arial" w:hAnsi="Arial" w:cs="Arial"/>
          <w:color w:val="111111"/>
          <w:sz w:val="24"/>
          <w:szCs w:val="24"/>
          <w:u w:color="111111"/>
          <w:shd w:val="clear" w:color="auto" w:fill="FFFFFF"/>
          <w:lang w:val="pt-PT"/>
        </w:rPr>
        <w:t xml:space="preserve">, V </w:t>
      </w:r>
      <w:proofErr w:type="spellStart"/>
      <w:r w:rsidRPr="00F2557D">
        <w:rPr>
          <w:rStyle w:val="None"/>
          <w:rFonts w:ascii="Arial" w:hAnsi="Arial" w:cs="Arial"/>
          <w:color w:val="111111"/>
          <w:sz w:val="24"/>
          <w:szCs w:val="24"/>
          <w:u w:color="111111"/>
          <w:shd w:val="clear" w:color="auto" w:fill="FFFFFF"/>
          <w:lang w:val="pt-PT"/>
        </w:rPr>
        <w:t>Papadopoulos</w:t>
      </w:r>
      <w:proofErr w:type="spellEnd"/>
      <w:r w:rsidRPr="00F2557D">
        <w:rPr>
          <w:rStyle w:val="None"/>
          <w:rFonts w:ascii="Arial" w:hAnsi="Arial" w:cs="Arial"/>
          <w:color w:val="111111"/>
          <w:sz w:val="24"/>
          <w:szCs w:val="24"/>
          <w:u w:color="111111"/>
          <w:shd w:val="clear" w:color="auto" w:fill="FFFFFF"/>
          <w:lang w:val="pt-PT"/>
        </w:rPr>
        <w:t xml:space="preserve">, M </w:t>
      </w:r>
      <w:proofErr w:type="spellStart"/>
      <w:r w:rsidRPr="00F2557D">
        <w:rPr>
          <w:rStyle w:val="None"/>
          <w:rFonts w:ascii="Arial" w:hAnsi="Arial" w:cs="Arial"/>
          <w:color w:val="111111"/>
          <w:sz w:val="24"/>
          <w:szCs w:val="24"/>
          <w:u w:color="111111"/>
          <w:shd w:val="clear" w:color="auto" w:fill="FFFFFF"/>
          <w:lang w:val="pt-PT"/>
        </w:rPr>
        <w:t>Papoutselis</w:t>
      </w:r>
      <w:proofErr w:type="spellEnd"/>
      <w:r w:rsidRPr="00F2557D">
        <w:rPr>
          <w:rStyle w:val="None"/>
          <w:rFonts w:ascii="Arial" w:hAnsi="Arial" w:cs="Arial"/>
          <w:color w:val="111111"/>
          <w:sz w:val="24"/>
          <w:szCs w:val="24"/>
          <w:u w:color="111111"/>
          <w:shd w:val="clear" w:color="auto" w:fill="FFFFFF"/>
          <w:lang w:val="pt-PT"/>
        </w:rPr>
        <w:t xml:space="preserve">, A </w:t>
      </w:r>
      <w:proofErr w:type="spellStart"/>
      <w:r w:rsidRPr="00F2557D">
        <w:rPr>
          <w:rStyle w:val="None"/>
          <w:rFonts w:ascii="Arial" w:hAnsi="Arial" w:cs="Arial"/>
          <w:color w:val="111111"/>
          <w:sz w:val="24"/>
          <w:szCs w:val="24"/>
          <w:u w:color="111111"/>
          <w:shd w:val="clear" w:color="auto" w:fill="FFFFFF"/>
          <w:lang w:val="pt-PT"/>
        </w:rPr>
        <w:t>Bouchla</w:t>
      </w:r>
      <w:proofErr w:type="spellEnd"/>
      <w:r w:rsidRPr="00F2557D">
        <w:rPr>
          <w:rStyle w:val="None"/>
          <w:rFonts w:ascii="Arial" w:hAnsi="Arial" w:cs="Arial"/>
          <w:color w:val="111111"/>
          <w:sz w:val="24"/>
          <w:szCs w:val="24"/>
          <w:u w:color="111111"/>
          <w:shd w:val="clear" w:color="auto" w:fill="FFFFFF"/>
          <w:lang w:val="pt-PT"/>
        </w:rPr>
        <w:t xml:space="preserve">, V </w:t>
      </w:r>
      <w:proofErr w:type="spellStart"/>
      <w:r w:rsidRPr="00F2557D">
        <w:rPr>
          <w:rStyle w:val="None"/>
          <w:rFonts w:ascii="Arial" w:hAnsi="Arial" w:cs="Arial"/>
          <w:color w:val="111111"/>
          <w:sz w:val="24"/>
          <w:szCs w:val="24"/>
          <w:u w:color="111111"/>
          <w:shd w:val="clear" w:color="auto" w:fill="FFFFFF"/>
          <w:lang w:val="pt-PT"/>
        </w:rPr>
        <w:t>Georgoulis</w:t>
      </w:r>
      <w:proofErr w:type="spellEnd"/>
      <w:r w:rsidRPr="00F2557D">
        <w:rPr>
          <w:rStyle w:val="None"/>
          <w:rFonts w:ascii="Arial" w:hAnsi="Arial" w:cs="Arial"/>
          <w:color w:val="111111"/>
          <w:sz w:val="24"/>
          <w:szCs w:val="24"/>
          <w:u w:color="111111"/>
          <w:shd w:val="clear" w:color="auto" w:fill="FFFFFF"/>
          <w:lang w:val="pt-PT"/>
        </w:rPr>
        <w:t xml:space="preserve">, T </w:t>
      </w:r>
      <w:proofErr w:type="spellStart"/>
      <w:r w:rsidRPr="00F2557D">
        <w:rPr>
          <w:rStyle w:val="None"/>
          <w:rFonts w:ascii="Arial" w:hAnsi="Arial" w:cs="Arial"/>
          <w:color w:val="111111"/>
          <w:sz w:val="24"/>
          <w:szCs w:val="24"/>
          <w:u w:color="111111"/>
          <w:shd w:val="clear" w:color="auto" w:fill="FFFFFF"/>
          <w:lang w:val="pt-PT"/>
        </w:rPr>
        <w:t>Vassilakopoulos</w:t>
      </w:r>
      <w:proofErr w:type="spellEnd"/>
      <w:r w:rsidRPr="00F2557D">
        <w:rPr>
          <w:rStyle w:val="None"/>
          <w:rFonts w:ascii="Arial" w:hAnsi="Arial" w:cs="Arial"/>
          <w:color w:val="111111"/>
          <w:sz w:val="24"/>
          <w:szCs w:val="24"/>
          <w:u w:color="111111"/>
          <w:shd w:val="clear" w:color="auto" w:fill="FFFFFF"/>
          <w:lang w:val="pt-PT"/>
        </w:rPr>
        <w:t xml:space="preserve">, </w:t>
      </w:r>
      <w:r w:rsidRPr="00F2557D">
        <w:rPr>
          <w:rStyle w:val="None"/>
          <w:rFonts w:ascii="Arial" w:hAnsi="Arial" w:cs="Arial"/>
          <w:b/>
          <w:bCs/>
          <w:color w:val="111111"/>
          <w:sz w:val="24"/>
          <w:szCs w:val="24"/>
          <w:u w:color="111111"/>
          <w:shd w:val="clear" w:color="auto" w:fill="FFFFFF"/>
          <w:lang w:val="pt-PT"/>
        </w:rPr>
        <w:t xml:space="preserve">E </w:t>
      </w:r>
      <w:proofErr w:type="spellStart"/>
      <w:r w:rsidRPr="00F2557D">
        <w:rPr>
          <w:rStyle w:val="None"/>
          <w:rFonts w:ascii="Arial" w:hAnsi="Arial" w:cs="Arial"/>
          <w:b/>
          <w:bCs/>
          <w:color w:val="111111"/>
          <w:sz w:val="24"/>
          <w:szCs w:val="24"/>
          <w:u w:color="111111"/>
          <w:shd w:val="clear" w:color="auto" w:fill="FFFFFF"/>
          <w:lang w:val="pt-PT"/>
        </w:rPr>
        <w:t>Solomou</w:t>
      </w:r>
      <w:proofErr w:type="spellEnd"/>
      <w:r w:rsidRPr="00F2557D">
        <w:rPr>
          <w:rStyle w:val="None"/>
          <w:rFonts w:ascii="Arial" w:hAnsi="Arial" w:cs="Arial"/>
          <w:b/>
          <w:bCs/>
          <w:color w:val="111111"/>
          <w:sz w:val="24"/>
          <w:szCs w:val="24"/>
          <w:u w:color="111111"/>
          <w:shd w:val="clear" w:color="auto" w:fill="FFFFFF"/>
          <w:lang w:val="pt-PT"/>
        </w:rPr>
        <w:t>,</w:t>
      </w:r>
      <w:r w:rsidRPr="00F2557D">
        <w:rPr>
          <w:rStyle w:val="None"/>
          <w:rFonts w:ascii="Arial" w:hAnsi="Arial" w:cs="Arial"/>
          <w:color w:val="111111"/>
          <w:sz w:val="24"/>
          <w:szCs w:val="24"/>
          <w:u w:color="111111"/>
          <w:shd w:val="clear" w:color="auto" w:fill="FFFFFF"/>
          <w:lang w:val="pt-PT"/>
        </w:rPr>
        <w:t xml:space="preserve"> M </w:t>
      </w:r>
      <w:proofErr w:type="spellStart"/>
      <w:r w:rsidRPr="00F2557D">
        <w:rPr>
          <w:rStyle w:val="None"/>
          <w:rFonts w:ascii="Arial" w:hAnsi="Arial" w:cs="Arial"/>
          <w:color w:val="111111"/>
          <w:sz w:val="24"/>
          <w:szCs w:val="24"/>
          <w:u w:color="111111"/>
          <w:shd w:val="clear" w:color="auto" w:fill="FFFFFF"/>
          <w:lang w:val="pt-PT"/>
        </w:rPr>
        <w:t>Dimou</w:t>
      </w:r>
      <w:proofErr w:type="spellEnd"/>
      <w:r w:rsidRPr="00F2557D">
        <w:rPr>
          <w:rStyle w:val="None"/>
          <w:rFonts w:ascii="Arial" w:hAnsi="Arial" w:cs="Arial"/>
          <w:color w:val="111111"/>
          <w:sz w:val="24"/>
          <w:szCs w:val="24"/>
          <w:u w:color="111111"/>
          <w:shd w:val="clear" w:color="auto" w:fill="FFFFFF"/>
          <w:lang w:val="pt-PT"/>
        </w:rPr>
        <w:t xml:space="preserve">, G </w:t>
      </w:r>
      <w:proofErr w:type="spellStart"/>
      <w:r w:rsidRPr="00F2557D">
        <w:rPr>
          <w:rStyle w:val="None"/>
          <w:rFonts w:ascii="Arial" w:hAnsi="Arial" w:cs="Arial"/>
          <w:color w:val="111111"/>
          <w:sz w:val="24"/>
          <w:szCs w:val="24"/>
          <w:u w:color="111111"/>
          <w:shd w:val="clear" w:color="auto" w:fill="FFFFFF"/>
          <w:lang w:val="pt-PT"/>
        </w:rPr>
        <w:t>Vassilopoulos</w:t>
      </w:r>
      <w:proofErr w:type="spellEnd"/>
      <w:r w:rsidRPr="00F2557D">
        <w:rPr>
          <w:rStyle w:val="None"/>
          <w:rFonts w:ascii="Arial" w:hAnsi="Arial" w:cs="Arial"/>
          <w:color w:val="111111"/>
          <w:sz w:val="24"/>
          <w:szCs w:val="24"/>
          <w:u w:color="111111"/>
          <w:shd w:val="clear" w:color="auto" w:fill="FFFFFF"/>
          <w:lang w:val="pt-PT"/>
        </w:rPr>
        <w:t xml:space="preserve">, A </w:t>
      </w:r>
      <w:proofErr w:type="spellStart"/>
      <w:r w:rsidRPr="00F2557D">
        <w:rPr>
          <w:rStyle w:val="None"/>
          <w:rFonts w:ascii="Arial" w:hAnsi="Arial" w:cs="Arial"/>
          <w:color w:val="111111"/>
          <w:sz w:val="24"/>
          <w:szCs w:val="24"/>
          <w:u w:color="111111"/>
          <w:shd w:val="clear" w:color="auto" w:fill="FFFFFF"/>
          <w:lang w:val="pt-PT"/>
        </w:rPr>
        <w:t>Vardi</w:t>
      </w:r>
      <w:proofErr w:type="spellEnd"/>
      <w:r w:rsidRPr="00F2557D">
        <w:rPr>
          <w:rStyle w:val="None"/>
          <w:rFonts w:ascii="Arial" w:hAnsi="Arial" w:cs="Arial"/>
          <w:color w:val="111111"/>
          <w:sz w:val="24"/>
          <w:szCs w:val="24"/>
          <w:u w:color="111111"/>
          <w:shd w:val="clear" w:color="auto" w:fill="FFFFFF"/>
          <w:lang w:val="pt-PT"/>
        </w:rPr>
        <w:t xml:space="preserve">, M </w:t>
      </w:r>
      <w:proofErr w:type="spellStart"/>
      <w:r w:rsidRPr="00F2557D">
        <w:rPr>
          <w:rStyle w:val="None"/>
          <w:rFonts w:ascii="Arial" w:hAnsi="Arial" w:cs="Arial"/>
          <w:color w:val="111111"/>
          <w:sz w:val="24"/>
          <w:szCs w:val="24"/>
          <w:u w:color="111111"/>
          <w:shd w:val="clear" w:color="auto" w:fill="FFFFFF"/>
          <w:lang w:val="pt-PT"/>
        </w:rPr>
        <w:t>Papaioannou</w:t>
      </w:r>
      <w:proofErr w:type="spellEnd"/>
      <w:r w:rsidRPr="00F2557D">
        <w:rPr>
          <w:rStyle w:val="None"/>
          <w:rFonts w:ascii="Arial" w:hAnsi="Arial" w:cs="Arial"/>
          <w:color w:val="111111"/>
          <w:sz w:val="24"/>
          <w:szCs w:val="24"/>
          <w:u w:color="111111"/>
          <w:shd w:val="clear" w:color="auto" w:fill="FFFFFF"/>
          <w:lang w:val="pt-PT"/>
        </w:rPr>
        <w:t xml:space="preserve">, C </w:t>
      </w:r>
      <w:proofErr w:type="spellStart"/>
      <w:r w:rsidRPr="00F2557D">
        <w:rPr>
          <w:rStyle w:val="None"/>
          <w:rFonts w:ascii="Arial" w:hAnsi="Arial" w:cs="Arial"/>
          <w:color w:val="111111"/>
          <w:sz w:val="24"/>
          <w:szCs w:val="24"/>
          <w:u w:color="111111"/>
          <w:shd w:val="clear" w:color="auto" w:fill="FFFFFF"/>
          <w:lang w:val="pt-PT"/>
        </w:rPr>
        <w:t>Pontikoglou</w:t>
      </w:r>
      <w:proofErr w:type="spellEnd"/>
      <w:r w:rsidRPr="00F2557D">
        <w:rPr>
          <w:rStyle w:val="None"/>
          <w:rFonts w:ascii="Arial" w:hAnsi="Arial" w:cs="Arial"/>
          <w:color w:val="111111"/>
          <w:sz w:val="24"/>
          <w:szCs w:val="24"/>
          <w:u w:color="111111"/>
          <w:shd w:val="clear" w:color="auto" w:fill="FFFFFF"/>
          <w:lang w:val="pt-PT"/>
        </w:rPr>
        <w:t xml:space="preserve">, A </w:t>
      </w:r>
      <w:proofErr w:type="spellStart"/>
      <w:r w:rsidRPr="00F2557D">
        <w:rPr>
          <w:rStyle w:val="None"/>
          <w:rFonts w:ascii="Arial" w:hAnsi="Arial" w:cs="Arial"/>
          <w:color w:val="111111"/>
          <w:sz w:val="24"/>
          <w:szCs w:val="24"/>
          <w:u w:color="111111"/>
          <w:shd w:val="clear" w:color="auto" w:fill="FFFFFF"/>
          <w:lang w:val="pt-PT"/>
        </w:rPr>
        <w:t>Anagnostopoulos</w:t>
      </w:r>
      <w:proofErr w:type="spellEnd"/>
      <w:r w:rsidRPr="00F2557D">
        <w:rPr>
          <w:rStyle w:val="None"/>
          <w:rFonts w:ascii="Arial" w:hAnsi="Arial" w:cs="Arial"/>
          <w:color w:val="111111"/>
          <w:sz w:val="24"/>
          <w:szCs w:val="24"/>
          <w:u w:color="111111"/>
          <w:shd w:val="clear" w:color="auto" w:fill="FFFFFF"/>
          <w:lang w:val="pt-PT"/>
        </w:rPr>
        <w:t xml:space="preserve">, P </w:t>
      </w:r>
      <w:proofErr w:type="spellStart"/>
      <w:r w:rsidRPr="00F2557D">
        <w:rPr>
          <w:rStyle w:val="None"/>
          <w:rFonts w:ascii="Arial" w:hAnsi="Arial" w:cs="Arial"/>
          <w:color w:val="111111"/>
          <w:sz w:val="24"/>
          <w:szCs w:val="24"/>
          <w:u w:color="111111"/>
          <w:shd w:val="clear" w:color="auto" w:fill="FFFFFF"/>
          <w:lang w:val="pt-PT"/>
        </w:rPr>
        <w:t>Panayiotidis</w:t>
      </w:r>
      <w:proofErr w:type="spellEnd"/>
      <w:r w:rsidRPr="00F2557D">
        <w:rPr>
          <w:rStyle w:val="None"/>
          <w:rFonts w:ascii="Arial" w:hAnsi="Arial" w:cs="Arial"/>
          <w:color w:val="111111"/>
          <w:sz w:val="24"/>
          <w:szCs w:val="24"/>
          <w:u w:color="111111"/>
          <w:shd w:val="clear" w:color="auto" w:fill="FFFFFF"/>
          <w:lang w:val="pt-PT"/>
        </w:rPr>
        <w:t xml:space="preserve">, F </w:t>
      </w:r>
      <w:proofErr w:type="spellStart"/>
      <w:r w:rsidRPr="00F2557D">
        <w:rPr>
          <w:rStyle w:val="None"/>
          <w:rFonts w:ascii="Arial" w:hAnsi="Arial" w:cs="Arial"/>
          <w:color w:val="111111"/>
          <w:sz w:val="24"/>
          <w:szCs w:val="24"/>
          <w:u w:color="111111"/>
          <w:shd w:val="clear" w:color="auto" w:fill="FFFFFF"/>
          <w:lang w:val="pt-PT"/>
        </w:rPr>
        <w:t>Kontopidou</w:t>
      </w:r>
      <w:proofErr w:type="spellEnd"/>
      <w:r w:rsidRPr="00F2557D">
        <w:rPr>
          <w:rStyle w:val="None"/>
          <w:rFonts w:ascii="Arial" w:hAnsi="Arial" w:cs="Arial"/>
          <w:color w:val="111111"/>
          <w:sz w:val="24"/>
          <w:szCs w:val="24"/>
          <w:u w:color="111111"/>
          <w:shd w:val="clear" w:color="auto" w:fill="FFFFFF"/>
          <w:lang w:val="pt-PT"/>
        </w:rPr>
        <w:t xml:space="preserve">, N </w:t>
      </w:r>
      <w:proofErr w:type="spellStart"/>
      <w:r w:rsidRPr="00F2557D">
        <w:rPr>
          <w:rStyle w:val="None"/>
          <w:rFonts w:ascii="Arial" w:hAnsi="Arial" w:cs="Arial"/>
          <w:color w:val="111111"/>
          <w:sz w:val="24"/>
          <w:szCs w:val="24"/>
          <w:u w:color="111111"/>
          <w:shd w:val="clear" w:color="auto" w:fill="FFFFFF"/>
          <w:lang w:val="pt-PT"/>
        </w:rPr>
        <w:t>Harchalakis</w:t>
      </w:r>
      <w:proofErr w:type="spellEnd"/>
      <w:r w:rsidRPr="00F2557D">
        <w:rPr>
          <w:rStyle w:val="None"/>
          <w:rFonts w:ascii="Arial" w:hAnsi="Arial" w:cs="Arial"/>
          <w:color w:val="111111"/>
          <w:sz w:val="24"/>
          <w:szCs w:val="24"/>
          <w:u w:color="111111"/>
          <w:shd w:val="clear" w:color="auto" w:fill="FFFFFF"/>
          <w:lang w:val="pt-PT"/>
        </w:rPr>
        <w:t xml:space="preserve">, N </w:t>
      </w:r>
      <w:proofErr w:type="spellStart"/>
      <w:r w:rsidRPr="00F2557D">
        <w:rPr>
          <w:rStyle w:val="None"/>
          <w:rFonts w:ascii="Arial" w:hAnsi="Arial" w:cs="Arial"/>
          <w:color w:val="111111"/>
          <w:sz w:val="24"/>
          <w:szCs w:val="24"/>
          <w:u w:color="111111"/>
          <w:shd w:val="clear" w:color="auto" w:fill="FFFFFF"/>
          <w:lang w:val="pt-PT"/>
        </w:rPr>
        <w:t>Adamopoulos</w:t>
      </w:r>
      <w:proofErr w:type="spellEnd"/>
      <w:r w:rsidRPr="00F2557D">
        <w:rPr>
          <w:rStyle w:val="None"/>
          <w:rFonts w:ascii="Arial" w:hAnsi="Arial" w:cs="Arial"/>
          <w:color w:val="111111"/>
          <w:sz w:val="24"/>
          <w:szCs w:val="24"/>
          <w:u w:color="111111"/>
          <w:shd w:val="clear" w:color="auto" w:fill="FFFFFF"/>
          <w:lang w:val="pt-PT"/>
        </w:rPr>
        <w:t xml:space="preserve">, M </w:t>
      </w:r>
      <w:proofErr w:type="spellStart"/>
      <w:r w:rsidRPr="00F2557D">
        <w:rPr>
          <w:rStyle w:val="None"/>
          <w:rFonts w:ascii="Arial" w:hAnsi="Arial" w:cs="Arial"/>
          <w:color w:val="111111"/>
          <w:sz w:val="24"/>
          <w:szCs w:val="24"/>
          <w:u w:color="111111"/>
          <w:shd w:val="clear" w:color="auto" w:fill="FFFFFF"/>
          <w:lang w:val="pt-PT"/>
        </w:rPr>
        <w:t>Ximeri</w:t>
      </w:r>
      <w:proofErr w:type="spellEnd"/>
      <w:r w:rsidRPr="00F2557D">
        <w:rPr>
          <w:rStyle w:val="None"/>
          <w:rFonts w:ascii="Arial" w:hAnsi="Arial" w:cs="Arial"/>
          <w:color w:val="111111"/>
          <w:sz w:val="24"/>
          <w:szCs w:val="24"/>
          <w:u w:color="111111"/>
          <w:shd w:val="clear" w:color="auto" w:fill="FFFFFF"/>
          <w:lang w:val="pt-PT"/>
        </w:rPr>
        <w:t xml:space="preserve">, P </w:t>
      </w:r>
      <w:proofErr w:type="spellStart"/>
      <w:r w:rsidRPr="00F2557D">
        <w:rPr>
          <w:rStyle w:val="None"/>
          <w:rFonts w:ascii="Arial" w:hAnsi="Arial" w:cs="Arial"/>
          <w:color w:val="111111"/>
          <w:sz w:val="24"/>
          <w:szCs w:val="24"/>
          <w:u w:color="111111"/>
          <w:shd w:val="clear" w:color="auto" w:fill="FFFFFF"/>
          <w:lang w:val="pt-PT"/>
        </w:rPr>
        <w:t>Zikos</w:t>
      </w:r>
      <w:proofErr w:type="spellEnd"/>
      <w:r w:rsidRPr="00F2557D">
        <w:rPr>
          <w:rStyle w:val="None"/>
          <w:rFonts w:ascii="Arial" w:hAnsi="Arial" w:cs="Arial"/>
          <w:color w:val="111111"/>
          <w:sz w:val="24"/>
          <w:szCs w:val="24"/>
          <w:u w:color="111111"/>
          <w:shd w:val="clear" w:color="auto" w:fill="FFFFFF"/>
          <w:lang w:val="pt-PT"/>
        </w:rPr>
        <w:t xml:space="preserve">, A </w:t>
      </w:r>
      <w:proofErr w:type="spellStart"/>
      <w:r w:rsidRPr="00F2557D">
        <w:rPr>
          <w:rStyle w:val="None"/>
          <w:rFonts w:ascii="Arial" w:hAnsi="Arial" w:cs="Arial"/>
          <w:color w:val="111111"/>
          <w:sz w:val="24"/>
          <w:szCs w:val="24"/>
          <w:u w:color="111111"/>
          <w:shd w:val="clear" w:color="auto" w:fill="FFFFFF"/>
          <w:lang w:val="pt-PT"/>
        </w:rPr>
        <w:t>Megalakaki</w:t>
      </w:r>
      <w:proofErr w:type="spellEnd"/>
      <w:r w:rsidRPr="00F2557D">
        <w:rPr>
          <w:rStyle w:val="None"/>
          <w:rFonts w:ascii="Arial" w:hAnsi="Arial" w:cs="Arial"/>
          <w:color w:val="111111"/>
          <w:sz w:val="24"/>
          <w:szCs w:val="24"/>
          <w:u w:color="111111"/>
          <w:shd w:val="clear" w:color="auto" w:fill="FFFFFF"/>
          <w:lang w:val="pt-PT"/>
        </w:rPr>
        <w:t xml:space="preserve">, P </w:t>
      </w:r>
      <w:proofErr w:type="spellStart"/>
      <w:r w:rsidRPr="00F2557D">
        <w:rPr>
          <w:rStyle w:val="None"/>
          <w:rFonts w:ascii="Arial" w:hAnsi="Arial" w:cs="Arial"/>
          <w:color w:val="111111"/>
          <w:sz w:val="24"/>
          <w:szCs w:val="24"/>
          <w:u w:color="111111"/>
          <w:shd w:val="clear" w:color="auto" w:fill="FFFFFF"/>
          <w:lang w:val="pt-PT"/>
        </w:rPr>
        <w:t>Repousis</w:t>
      </w:r>
      <w:proofErr w:type="spellEnd"/>
      <w:r w:rsidRPr="00F2557D">
        <w:rPr>
          <w:rStyle w:val="None"/>
          <w:rFonts w:ascii="Arial" w:hAnsi="Arial" w:cs="Arial"/>
          <w:color w:val="111111"/>
          <w:sz w:val="24"/>
          <w:szCs w:val="24"/>
          <w:u w:color="111111"/>
          <w:shd w:val="clear" w:color="auto" w:fill="FFFFFF"/>
          <w:lang w:val="pt-PT"/>
        </w:rPr>
        <w:t xml:space="preserve">, M </w:t>
      </w:r>
      <w:proofErr w:type="spellStart"/>
      <w:r w:rsidRPr="00F2557D">
        <w:rPr>
          <w:rStyle w:val="None"/>
          <w:rFonts w:ascii="Arial" w:hAnsi="Arial" w:cs="Arial"/>
          <w:color w:val="111111"/>
          <w:sz w:val="24"/>
          <w:szCs w:val="24"/>
          <w:u w:color="111111"/>
          <w:shd w:val="clear" w:color="auto" w:fill="FFFFFF"/>
          <w:lang w:val="pt-PT"/>
        </w:rPr>
        <w:t>Kotsopoulou</w:t>
      </w:r>
      <w:proofErr w:type="spellEnd"/>
      <w:r w:rsidRPr="00F2557D">
        <w:rPr>
          <w:rStyle w:val="None"/>
          <w:rFonts w:ascii="Arial" w:hAnsi="Arial" w:cs="Arial"/>
          <w:color w:val="111111"/>
          <w:sz w:val="24"/>
          <w:szCs w:val="24"/>
          <w:u w:color="111111"/>
          <w:shd w:val="clear" w:color="auto" w:fill="FFFFFF"/>
          <w:lang w:val="pt-PT"/>
        </w:rPr>
        <w:t xml:space="preserve">, G </w:t>
      </w:r>
      <w:proofErr w:type="spellStart"/>
      <w:r w:rsidRPr="00F2557D">
        <w:rPr>
          <w:rStyle w:val="None"/>
          <w:rFonts w:ascii="Arial" w:hAnsi="Arial" w:cs="Arial"/>
          <w:color w:val="111111"/>
          <w:sz w:val="24"/>
          <w:szCs w:val="24"/>
          <w:u w:color="111111"/>
          <w:shd w:val="clear" w:color="auto" w:fill="FFFFFF"/>
          <w:lang w:val="pt-PT"/>
        </w:rPr>
        <w:t>Dryllis</w:t>
      </w:r>
      <w:proofErr w:type="spellEnd"/>
      <w:r w:rsidRPr="00F2557D">
        <w:rPr>
          <w:rStyle w:val="None"/>
          <w:rFonts w:ascii="Arial" w:hAnsi="Arial" w:cs="Arial"/>
          <w:color w:val="111111"/>
          <w:sz w:val="24"/>
          <w:szCs w:val="24"/>
          <w:u w:color="111111"/>
          <w:shd w:val="clear" w:color="auto" w:fill="FFFFFF"/>
          <w:lang w:val="pt-PT"/>
        </w:rPr>
        <w:t xml:space="preserve">, D </w:t>
      </w:r>
      <w:proofErr w:type="spellStart"/>
      <w:r w:rsidRPr="00F2557D">
        <w:rPr>
          <w:rStyle w:val="None"/>
          <w:rFonts w:ascii="Arial" w:hAnsi="Arial" w:cs="Arial"/>
          <w:color w:val="111111"/>
          <w:sz w:val="24"/>
          <w:szCs w:val="24"/>
          <w:u w:color="111111"/>
          <w:shd w:val="clear" w:color="auto" w:fill="FFFFFF"/>
          <w:lang w:val="pt-PT"/>
        </w:rPr>
        <w:t>Tsoukanas</w:t>
      </w:r>
      <w:proofErr w:type="spellEnd"/>
      <w:r w:rsidRPr="00F2557D">
        <w:rPr>
          <w:rStyle w:val="None"/>
          <w:rFonts w:ascii="Arial" w:hAnsi="Arial" w:cs="Arial"/>
          <w:color w:val="111111"/>
          <w:sz w:val="24"/>
          <w:szCs w:val="24"/>
          <w:u w:color="111111"/>
          <w:shd w:val="clear" w:color="auto" w:fill="FFFFFF"/>
          <w:lang w:val="pt-PT"/>
        </w:rPr>
        <w:t xml:space="preserve">, M-C </w:t>
      </w:r>
      <w:proofErr w:type="spellStart"/>
      <w:r w:rsidRPr="00F2557D">
        <w:rPr>
          <w:rStyle w:val="None"/>
          <w:rFonts w:ascii="Arial" w:hAnsi="Arial" w:cs="Arial"/>
          <w:color w:val="111111"/>
          <w:sz w:val="24"/>
          <w:szCs w:val="24"/>
          <w:u w:color="111111"/>
          <w:shd w:val="clear" w:color="auto" w:fill="FFFFFF"/>
          <w:lang w:val="pt-PT"/>
        </w:rPr>
        <w:t>Kyrtsonis</w:t>
      </w:r>
      <w:proofErr w:type="spellEnd"/>
      <w:r w:rsidRPr="00F2557D">
        <w:rPr>
          <w:rStyle w:val="None"/>
          <w:rFonts w:ascii="Arial" w:hAnsi="Arial" w:cs="Arial"/>
          <w:color w:val="111111"/>
          <w:sz w:val="24"/>
          <w:szCs w:val="24"/>
          <w:u w:color="111111"/>
          <w:shd w:val="clear" w:color="auto" w:fill="FFFFFF"/>
          <w:lang w:val="pt-PT"/>
        </w:rPr>
        <w:t xml:space="preserve">, E </w:t>
      </w:r>
      <w:proofErr w:type="spellStart"/>
      <w:r w:rsidRPr="00F2557D">
        <w:rPr>
          <w:rStyle w:val="None"/>
          <w:rFonts w:ascii="Arial" w:hAnsi="Arial" w:cs="Arial"/>
          <w:color w:val="111111"/>
          <w:sz w:val="24"/>
          <w:szCs w:val="24"/>
          <w:u w:color="111111"/>
          <w:shd w:val="clear" w:color="auto" w:fill="FFFFFF"/>
          <w:lang w:val="pt-PT"/>
        </w:rPr>
        <w:t>Poulakidas</w:t>
      </w:r>
      <w:proofErr w:type="spellEnd"/>
      <w:r w:rsidRPr="00F2557D">
        <w:rPr>
          <w:rStyle w:val="None"/>
          <w:rFonts w:ascii="Arial" w:hAnsi="Arial" w:cs="Arial"/>
          <w:color w:val="111111"/>
          <w:sz w:val="24"/>
          <w:szCs w:val="24"/>
          <w:u w:color="111111"/>
          <w:shd w:val="clear" w:color="auto" w:fill="FFFFFF"/>
          <w:lang w:val="pt-PT"/>
        </w:rPr>
        <w:t xml:space="preserve">, E </w:t>
      </w:r>
      <w:proofErr w:type="spellStart"/>
      <w:r w:rsidRPr="00F2557D">
        <w:rPr>
          <w:rStyle w:val="None"/>
          <w:rFonts w:ascii="Arial" w:hAnsi="Arial" w:cs="Arial"/>
          <w:color w:val="111111"/>
          <w:sz w:val="24"/>
          <w:szCs w:val="24"/>
          <w:u w:color="111111"/>
          <w:shd w:val="clear" w:color="auto" w:fill="FFFFFF"/>
          <w:lang w:val="pt-PT"/>
        </w:rPr>
        <w:t>Bouronikou</w:t>
      </w:r>
      <w:proofErr w:type="spellEnd"/>
      <w:r w:rsidRPr="00F2557D">
        <w:rPr>
          <w:rStyle w:val="None"/>
          <w:rFonts w:ascii="Arial" w:hAnsi="Arial" w:cs="Arial"/>
          <w:color w:val="111111"/>
          <w:sz w:val="24"/>
          <w:szCs w:val="24"/>
          <w:u w:color="111111"/>
          <w:shd w:val="clear" w:color="auto" w:fill="FFFFFF"/>
          <w:lang w:val="pt-PT"/>
        </w:rPr>
        <w:t xml:space="preserve">, S </w:t>
      </w:r>
      <w:proofErr w:type="spellStart"/>
      <w:r w:rsidRPr="00F2557D">
        <w:rPr>
          <w:rStyle w:val="None"/>
          <w:rFonts w:ascii="Arial" w:hAnsi="Arial" w:cs="Arial"/>
          <w:color w:val="111111"/>
          <w:sz w:val="24"/>
          <w:szCs w:val="24"/>
          <w:u w:color="111111"/>
          <w:shd w:val="clear" w:color="auto" w:fill="FFFFFF"/>
          <w:lang w:val="pt-PT"/>
        </w:rPr>
        <w:t>Delimpasis</w:t>
      </w:r>
      <w:proofErr w:type="spellEnd"/>
      <w:r w:rsidRPr="00F2557D">
        <w:rPr>
          <w:rStyle w:val="None"/>
          <w:rFonts w:ascii="Arial" w:hAnsi="Arial" w:cs="Arial"/>
          <w:color w:val="111111"/>
          <w:sz w:val="24"/>
          <w:szCs w:val="24"/>
          <w:u w:color="111111"/>
          <w:shd w:val="clear" w:color="auto" w:fill="FFFFFF"/>
          <w:lang w:val="pt-PT"/>
        </w:rPr>
        <w:t xml:space="preserve">, D </w:t>
      </w:r>
      <w:proofErr w:type="spellStart"/>
      <w:r w:rsidRPr="00F2557D">
        <w:rPr>
          <w:rStyle w:val="None"/>
          <w:rFonts w:ascii="Arial" w:hAnsi="Arial" w:cs="Arial"/>
          <w:color w:val="111111"/>
          <w:sz w:val="24"/>
          <w:szCs w:val="24"/>
          <w:u w:color="111111"/>
          <w:shd w:val="clear" w:color="auto" w:fill="FFFFFF"/>
          <w:lang w:val="pt-PT"/>
        </w:rPr>
        <w:t>Mparmparousi</w:t>
      </w:r>
      <w:proofErr w:type="spellEnd"/>
      <w:r w:rsidRPr="00F2557D">
        <w:rPr>
          <w:rStyle w:val="None"/>
          <w:rFonts w:ascii="Arial" w:hAnsi="Arial" w:cs="Arial"/>
          <w:color w:val="111111"/>
          <w:sz w:val="24"/>
          <w:szCs w:val="24"/>
          <w:u w:color="111111"/>
          <w:shd w:val="clear" w:color="auto" w:fill="FFFFFF"/>
          <w:lang w:val="pt-PT"/>
        </w:rPr>
        <w:t xml:space="preserve">, H </w:t>
      </w:r>
      <w:proofErr w:type="spellStart"/>
      <w:r w:rsidRPr="00F2557D">
        <w:rPr>
          <w:rStyle w:val="None"/>
          <w:rFonts w:ascii="Arial" w:hAnsi="Arial" w:cs="Arial"/>
          <w:color w:val="111111"/>
          <w:sz w:val="24"/>
          <w:szCs w:val="24"/>
          <w:u w:color="111111"/>
          <w:shd w:val="clear" w:color="auto" w:fill="FFFFFF"/>
          <w:lang w:val="pt-PT"/>
        </w:rPr>
        <w:t>Papadaki</w:t>
      </w:r>
      <w:proofErr w:type="spellEnd"/>
      <w:r w:rsidRPr="00F2557D">
        <w:rPr>
          <w:rStyle w:val="None"/>
          <w:rFonts w:ascii="Arial" w:hAnsi="Arial" w:cs="Arial"/>
          <w:color w:val="111111"/>
          <w:sz w:val="24"/>
          <w:szCs w:val="24"/>
          <w:u w:color="111111"/>
          <w:shd w:val="clear" w:color="auto" w:fill="FFFFFF"/>
          <w:lang w:val="pt-PT"/>
        </w:rPr>
        <w:t xml:space="preserve">, NA </w:t>
      </w:r>
      <w:proofErr w:type="spellStart"/>
      <w:r w:rsidRPr="00F2557D">
        <w:rPr>
          <w:rStyle w:val="None"/>
          <w:rFonts w:ascii="Arial" w:hAnsi="Arial" w:cs="Arial"/>
          <w:color w:val="111111"/>
          <w:sz w:val="24"/>
          <w:szCs w:val="24"/>
          <w:u w:color="111111"/>
          <w:shd w:val="clear" w:color="auto" w:fill="FFFFFF"/>
          <w:lang w:val="pt-PT"/>
        </w:rPr>
        <w:t>Vyniou</w:t>
      </w:r>
      <w:proofErr w:type="spellEnd"/>
      <w:r w:rsidRPr="00F2557D">
        <w:rPr>
          <w:rStyle w:val="None"/>
          <w:rFonts w:ascii="Arial" w:hAnsi="Arial" w:cs="Arial"/>
          <w:color w:val="111111"/>
          <w:sz w:val="24"/>
          <w:szCs w:val="24"/>
          <w:u w:color="111111"/>
          <w:shd w:val="clear" w:color="auto" w:fill="FFFFFF"/>
          <w:lang w:val="pt-PT"/>
        </w:rPr>
        <w:t xml:space="preserve">, A </w:t>
      </w:r>
      <w:proofErr w:type="spellStart"/>
      <w:r w:rsidRPr="00F2557D">
        <w:rPr>
          <w:rStyle w:val="None"/>
          <w:rFonts w:ascii="Arial" w:hAnsi="Arial" w:cs="Arial"/>
          <w:color w:val="111111"/>
          <w:sz w:val="24"/>
          <w:szCs w:val="24"/>
          <w:u w:color="111111"/>
          <w:shd w:val="clear" w:color="auto" w:fill="FFFFFF"/>
          <w:lang w:val="pt-PT"/>
        </w:rPr>
        <w:t>Symeonidis</w:t>
      </w:r>
      <w:proofErr w:type="spellEnd"/>
      <w:r w:rsidRPr="00F2557D">
        <w:rPr>
          <w:rStyle w:val="None"/>
          <w:rFonts w:ascii="Arial" w:hAnsi="Arial" w:cs="Arial"/>
          <w:color w:val="111111"/>
          <w:sz w:val="24"/>
          <w:szCs w:val="24"/>
          <w:u w:color="111111"/>
          <w:shd w:val="clear" w:color="auto" w:fill="FFFFFF"/>
        </w:rPr>
        <w:t>.  Leukemia Research 2022; 128:107237</w:t>
      </w:r>
    </w:p>
    <w:p w14:paraId="0A60356D" w14:textId="77777777" w:rsidR="001A7B9D" w:rsidRPr="00F2557D" w:rsidRDefault="001A7B9D" w:rsidP="001A7B9D">
      <w:pPr>
        <w:pStyle w:val="Default"/>
        <w:rPr>
          <w:rStyle w:val="None"/>
          <w:rFonts w:ascii="Arial" w:hAnsi="Arial" w:cs="Arial"/>
          <w:color w:val="111111"/>
          <w:sz w:val="24"/>
          <w:szCs w:val="24"/>
          <w:u w:color="111111"/>
          <w:shd w:val="clear" w:color="auto" w:fill="FFFFFF"/>
        </w:rPr>
      </w:pPr>
    </w:p>
    <w:p w14:paraId="27EE4A56" w14:textId="6B34FF49" w:rsidR="001A7B9D" w:rsidRPr="00F2557D" w:rsidRDefault="001A7B9D" w:rsidP="001A7B9D">
      <w:pPr>
        <w:pStyle w:val="Default"/>
        <w:spacing w:after="267" w:line="360" w:lineRule="auto"/>
        <w:rPr>
          <w:rStyle w:val="Hyperlink6"/>
          <w:rFonts w:ascii="Arial" w:hAnsi="Arial" w:cs="Arial"/>
        </w:rPr>
      </w:pPr>
      <w:r w:rsidRPr="00F2557D">
        <w:rPr>
          <w:rStyle w:val="Hyperlink20"/>
          <w:rFonts w:ascii="Arial" w:hAnsi="Arial" w:cs="Arial"/>
        </w:rPr>
        <w:t>2</w:t>
      </w:r>
      <w:r w:rsidRPr="00881AC9">
        <w:rPr>
          <w:rStyle w:val="Hyperlink20"/>
          <w:rFonts w:ascii="Arial" w:hAnsi="Arial" w:cs="Arial"/>
        </w:rPr>
        <w:t>9</w:t>
      </w:r>
      <w:r w:rsidRPr="00F2557D">
        <w:rPr>
          <w:rStyle w:val="Hyperlink20"/>
          <w:rFonts w:ascii="Arial" w:hAnsi="Arial" w:cs="Arial"/>
        </w:rPr>
        <w:t xml:space="preserve">.  Clinical Profile of </w:t>
      </w:r>
      <w:r w:rsidRPr="00F2557D">
        <w:rPr>
          <w:rStyle w:val="None"/>
          <w:rFonts w:ascii="Arial" w:hAnsi="Arial" w:cs="Arial"/>
          <w:sz w:val="24"/>
          <w:szCs w:val="24"/>
          <w:shd w:val="clear" w:color="auto" w:fill="FFFFFF"/>
          <w:lang w:val="da-DK"/>
        </w:rPr>
        <w:t>COVID-19</w:t>
      </w:r>
      <w:r w:rsidRPr="00F2557D">
        <w:rPr>
          <w:rStyle w:val="Hyperlink20"/>
          <w:rFonts w:ascii="Arial" w:hAnsi="Arial" w:cs="Arial"/>
        </w:rPr>
        <w:t xml:space="preserve"> infection and immune response after </w:t>
      </w:r>
      <w:proofErr w:type="gramStart"/>
      <w:r w:rsidRPr="00F2557D">
        <w:rPr>
          <w:rStyle w:val="Hyperlink20"/>
          <w:rFonts w:ascii="Arial" w:hAnsi="Arial" w:cs="Arial"/>
        </w:rPr>
        <w:t>3 and 6 month</w:t>
      </w:r>
      <w:proofErr w:type="gramEnd"/>
      <w:r w:rsidRPr="00F2557D">
        <w:rPr>
          <w:rStyle w:val="Hyperlink20"/>
          <w:rFonts w:ascii="Arial" w:hAnsi="Arial" w:cs="Arial"/>
        </w:rPr>
        <w:t xml:space="preserve"> vaccination </w:t>
      </w:r>
      <w:proofErr w:type="spellStart"/>
      <w:r w:rsidRPr="00F2557D">
        <w:rPr>
          <w:rStyle w:val="Hyperlink20"/>
          <w:rFonts w:ascii="Arial" w:hAnsi="Arial" w:cs="Arial"/>
        </w:rPr>
        <w:t>agains</w:t>
      </w:r>
      <w:proofErr w:type="spellEnd"/>
      <w:r w:rsidRPr="00F2557D">
        <w:rPr>
          <w:rStyle w:val="Hyperlink20"/>
          <w:rFonts w:ascii="Arial" w:hAnsi="Arial" w:cs="Arial"/>
        </w:rPr>
        <w:t xml:space="preserve"> </w:t>
      </w:r>
      <w:r w:rsidRPr="00F2557D">
        <w:rPr>
          <w:rStyle w:val="None"/>
          <w:rFonts w:ascii="Arial" w:hAnsi="Arial" w:cs="Arial"/>
          <w:sz w:val="24"/>
          <w:szCs w:val="24"/>
          <w:shd w:val="clear" w:color="auto" w:fill="FFFFFF"/>
          <w:lang w:val="da-DK"/>
        </w:rPr>
        <w:t xml:space="preserve">SARS-COV-2 </w:t>
      </w:r>
      <w:r w:rsidRPr="00F2557D">
        <w:rPr>
          <w:rStyle w:val="Hyperlink20"/>
          <w:rFonts w:ascii="Arial" w:hAnsi="Arial" w:cs="Arial"/>
        </w:rPr>
        <w:t xml:space="preserve">in adult patients with transfusion-dependent thalassemia. The experience of a Greek Center. </w:t>
      </w:r>
      <w:r w:rsidRPr="00F2557D">
        <w:rPr>
          <w:rStyle w:val="None"/>
          <w:rFonts w:ascii="Arial" w:hAnsi="Arial" w:cs="Arial"/>
          <w:color w:val="222222"/>
          <w:sz w:val="24"/>
          <w:szCs w:val="24"/>
          <w:u w:color="222222"/>
          <w:shd w:val="clear" w:color="auto" w:fill="FFFFFF"/>
        </w:rPr>
        <w:t xml:space="preserve">P </w:t>
      </w:r>
      <w:proofErr w:type="spellStart"/>
      <w:r w:rsidRPr="00F2557D">
        <w:rPr>
          <w:rStyle w:val="None"/>
          <w:rFonts w:ascii="Arial" w:hAnsi="Arial" w:cs="Arial"/>
          <w:color w:val="222222"/>
          <w:sz w:val="24"/>
          <w:szCs w:val="24"/>
          <w:u w:color="222222"/>
          <w:shd w:val="clear" w:color="auto" w:fill="FFFFFF"/>
        </w:rPr>
        <w:t>Delaporta</w:t>
      </w:r>
      <w:proofErr w:type="spellEnd"/>
      <w:r w:rsidRPr="00F2557D">
        <w:rPr>
          <w:rStyle w:val="None"/>
          <w:rFonts w:ascii="Arial" w:hAnsi="Arial" w:cs="Arial"/>
          <w:color w:val="222222"/>
          <w:sz w:val="24"/>
          <w:szCs w:val="24"/>
          <w:u w:color="222222"/>
          <w:shd w:val="clear" w:color="auto" w:fill="FFFFFF"/>
        </w:rPr>
        <w:t xml:space="preserve">, E </w:t>
      </w:r>
      <w:proofErr w:type="spellStart"/>
      <w:r w:rsidRPr="00F2557D">
        <w:rPr>
          <w:rStyle w:val="None"/>
          <w:rFonts w:ascii="Arial" w:hAnsi="Arial" w:cs="Arial"/>
          <w:color w:val="222222"/>
          <w:sz w:val="24"/>
          <w:szCs w:val="24"/>
          <w:u w:color="222222"/>
          <w:shd w:val="clear" w:color="auto" w:fill="FFFFFF"/>
          <w:lang w:val="fr-FR"/>
        </w:rPr>
        <w:t>Terpos</w:t>
      </w:r>
      <w:proofErr w:type="spellEnd"/>
      <w:r w:rsidRPr="00F2557D">
        <w:rPr>
          <w:rStyle w:val="None"/>
          <w:rFonts w:ascii="Arial" w:hAnsi="Arial" w:cs="Arial"/>
          <w:color w:val="222222"/>
          <w:sz w:val="24"/>
          <w:szCs w:val="24"/>
          <w:u w:color="222222"/>
          <w:shd w:val="clear" w:color="auto" w:fill="FFFFFF"/>
          <w:lang w:val="fr-FR"/>
        </w:rPr>
        <w:t xml:space="preserve">, </w:t>
      </w:r>
      <w:r w:rsidRPr="00F2557D">
        <w:rPr>
          <w:rStyle w:val="None"/>
          <w:rFonts w:ascii="Arial" w:hAnsi="Arial" w:cs="Arial"/>
          <w:b/>
          <w:bCs/>
          <w:color w:val="222222"/>
          <w:sz w:val="24"/>
          <w:szCs w:val="24"/>
          <w:u w:color="222222"/>
          <w:shd w:val="clear" w:color="auto" w:fill="FFFFFF"/>
          <w:lang w:val="fr-FR"/>
        </w:rPr>
        <w:t xml:space="preserve">EE </w:t>
      </w:r>
      <w:proofErr w:type="spellStart"/>
      <w:r w:rsidRPr="00F2557D">
        <w:rPr>
          <w:rStyle w:val="None"/>
          <w:rFonts w:ascii="Arial" w:hAnsi="Arial" w:cs="Arial"/>
          <w:b/>
          <w:bCs/>
          <w:color w:val="222222"/>
          <w:sz w:val="24"/>
          <w:szCs w:val="24"/>
          <w:u w:color="222222"/>
          <w:shd w:val="clear" w:color="auto" w:fill="FFFFFF"/>
          <w:lang w:val="fr-FR"/>
        </w:rPr>
        <w:t>Solomou</w:t>
      </w:r>
      <w:proofErr w:type="spellEnd"/>
      <w:r w:rsidRPr="00F2557D">
        <w:rPr>
          <w:rStyle w:val="None"/>
          <w:rFonts w:ascii="Arial" w:hAnsi="Arial" w:cs="Arial"/>
          <w:b/>
          <w:bCs/>
          <w:color w:val="222222"/>
          <w:sz w:val="24"/>
          <w:szCs w:val="24"/>
          <w:u w:color="222222"/>
          <w:shd w:val="clear" w:color="auto" w:fill="FFFFFF"/>
          <w:lang w:val="fr-FR"/>
        </w:rPr>
        <w:t>,</w:t>
      </w:r>
      <w:r w:rsidRPr="00F2557D">
        <w:rPr>
          <w:rStyle w:val="None"/>
          <w:rFonts w:ascii="Arial" w:hAnsi="Arial" w:cs="Arial"/>
          <w:color w:val="222222"/>
          <w:sz w:val="24"/>
          <w:szCs w:val="24"/>
          <w:u w:color="222222"/>
          <w:shd w:val="clear" w:color="auto" w:fill="FFFFFF"/>
          <w:lang w:val="fr-FR"/>
        </w:rPr>
        <w:t xml:space="preserve"> S </w:t>
      </w:r>
      <w:proofErr w:type="spellStart"/>
      <w:r w:rsidRPr="00F2557D">
        <w:rPr>
          <w:rStyle w:val="None"/>
          <w:rFonts w:ascii="Arial" w:hAnsi="Arial" w:cs="Arial"/>
          <w:color w:val="222222"/>
          <w:sz w:val="24"/>
          <w:szCs w:val="24"/>
          <w:u w:color="222222"/>
          <w:shd w:val="clear" w:color="auto" w:fill="FFFFFF"/>
          <w:lang w:val="fr-FR"/>
        </w:rPr>
        <w:t>Gumeni</w:t>
      </w:r>
      <w:proofErr w:type="spellEnd"/>
      <w:r w:rsidRPr="00F2557D">
        <w:rPr>
          <w:rStyle w:val="None"/>
          <w:rFonts w:ascii="Arial" w:hAnsi="Arial" w:cs="Arial"/>
          <w:color w:val="222222"/>
          <w:sz w:val="24"/>
          <w:szCs w:val="24"/>
          <w:u w:color="222222"/>
          <w:shd w:val="clear" w:color="auto" w:fill="FFFFFF"/>
          <w:lang w:val="fr-FR"/>
        </w:rPr>
        <w:t xml:space="preserve">, M-I </w:t>
      </w:r>
      <w:proofErr w:type="spellStart"/>
      <w:r w:rsidRPr="00F2557D">
        <w:rPr>
          <w:rStyle w:val="None"/>
          <w:rFonts w:ascii="Arial" w:hAnsi="Arial" w:cs="Arial"/>
          <w:color w:val="222222"/>
          <w:sz w:val="24"/>
          <w:szCs w:val="24"/>
          <w:u w:color="222222"/>
          <w:shd w:val="clear" w:color="auto" w:fill="FFFFFF"/>
          <w:lang w:val="fr-FR"/>
        </w:rPr>
        <w:t>Chatzielefteriou</w:t>
      </w:r>
      <w:proofErr w:type="spellEnd"/>
      <w:r w:rsidRPr="00F2557D">
        <w:rPr>
          <w:rStyle w:val="None"/>
          <w:rFonts w:ascii="Arial" w:hAnsi="Arial" w:cs="Arial"/>
          <w:color w:val="222222"/>
          <w:sz w:val="24"/>
          <w:szCs w:val="24"/>
          <w:u w:color="222222"/>
          <w:shd w:val="clear" w:color="auto" w:fill="FFFFFF"/>
          <w:lang w:val="fr-FR"/>
        </w:rPr>
        <w:t xml:space="preserve">, K </w:t>
      </w:r>
      <w:proofErr w:type="spellStart"/>
      <w:r w:rsidRPr="00F2557D">
        <w:rPr>
          <w:rStyle w:val="None"/>
          <w:rFonts w:ascii="Arial" w:hAnsi="Arial" w:cs="Arial"/>
          <w:color w:val="222222"/>
          <w:sz w:val="24"/>
          <w:szCs w:val="24"/>
          <w:u w:color="222222"/>
          <w:shd w:val="clear" w:color="auto" w:fill="FFFFFF"/>
          <w:lang w:val="fr-FR"/>
        </w:rPr>
        <w:t>Toutoudaki</w:t>
      </w:r>
      <w:proofErr w:type="spellEnd"/>
      <w:r w:rsidRPr="00F2557D">
        <w:rPr>
          <w:rStyle w:val="None"/>
          <w:rFonts w:ascii="Arial" w:hAnsi="Arial" w:cs="Arial"/>
          <w:color w:val="222222"/>
          <w:sz w:val="24"/>
          <w:szCs w:val="24"/>
          <w:u w:color="222222"/>
          <w:shd w:val="clear" w:color="auto" w:fill="FFFFFF"/>
          <w:lang w:val="fr-FR"/>
        </w:rPr>
        <w:t xml:space="preserve">, D </w:t>
      </w:r>
      <w:proofErr w:type="spellStart"/>
      <w:r w:rsidRPr="00F2557D">
        <w:rPr>
          <w:rStyle w:val="None"/>
          <w:rFonts w:ascii="Arial" w:hAnsi="Arial" w:cs="Arial"/>
          <w:color w:val="222222"/>
          <w:sz w:val="24"/>
          <w:szCs w:val="24"/>
          <w:u w:color="222222"/>
          <w:shd w:val="clear" w:color="auto" w:fill="FFFFFF"/>
          <w:lang w:val="fr-FR"/>
        </w:rPr>
        <w:t>Kyriakopoulou</w:t>
      </w:r>
      <w:proofErr w:type="spellEnd"/>
      <w:r w:rsidRPr="00F2557D">
        <w:rPr>
          <w:rStyle w:val="None"/>
          <w:rFonts w:ascii="Arial" w:hAnsi="Arial" w:cs="Arial"/>
          <w:color w:val="222222"/>
          <w:sz w:val="24"/>
          <w:szCs w:val="24"/>
          <w:u w:color="222222"/>
          <w:shd w:val="clear" w:color="auto" w:fill="FFFFFF"/>
          <w:lang w:val="fr-FR"/>
        </w:rPr>
        <w:t xml:space="preserve">, N </w:t>
      </w:r>
      <w:proofErr w:type="spellStart"/>
      <w:r w:rsidRPr="00F2557D">
        <w:rPr>
          <w:rStyle w:val="None"/>
          <w:rFonts w:ascii="Arial" w:hAnsi="Arial" w:cs="Arial"/>
          <w:color w:val="222222"/>
          <w:sz w:val="24"/>
          <w:szCs w:val="24"/>
          <w:u w:color="222222"/>
          <w:shd w:val="clear" w:color="auto" w:fill="FFFFFF"/>
          <w:lang w:val="fr-FR"/>
        </w:rPr>
        <w:t>Ioakeimidou</w:t>
      </w:r>
      <w:proofErr w:type="spellEnd"/>
      <w:r w:rsidRPr="00F2557D">
        <w:rPr>
          <w:rStyle w:val="None"/>
          <w:rFonts w:ascii="Arial" w:hAnsi="Arial" w:cs="Arial"/>
          <w:color w:val="222222"/>
          <w:sz w:val="24"/>
          <w:szCs w:val="24"/>
          <w:u w:color="222222"/>
          <w:shd w:val="clear" w:color="auto" w:fill="FFFFFF"/>
          <w:lang w:val="fr-FR"/>
        </w:rPr>
        <w:t>, I</w:t>
      </w:r>
      <w:r w:rsidRPr="00F2557D">
        <w:rPr>
          <w:rStyle w:val="None"/>
          <w:rFonts w:ascii="Arial" w:hAnsi="Arial" w:cs="Arial"/>
          <w:color w:val="222222"/>
          <w:sz w:val="24"/>
          <w:szCs w:val="24"/>
          <w:u w:color="222222"/>
          <w:shd w:val="clear" w:color="auto" w:fill="FFFFFF"/>
        </w:rPr>
        <w:t xml:space="preserve">N-Stathopoulos, I </w:t>
      </w:r>
      <w:proofErr w:type="spellStart"/>
      <w:r w:rsidRPr="00F2557D">
        <w:rPr>
          <w:rStyle w:val="None"/>
          <w:rFonts w:ascii="Arial" w:hAnsi="Arial" w:cs="Arial"/>
          <w:color w:val="222222"/>
          <w:sz w:val="24"/>
          <w:szCs w:val="24"/>
          <w:u w:color="222222"/>
          <w:shd w:val="clear" w:color="auto" w:fill="FFFFFF"/>
        </w:rPr>
        <w:t>Papassotiriou</w:t>
      </w:r>
      <w:proofErr w:type="spellEnd"/>
      <w:r w:rsidRPr="00F2557D">
        <w:rPr>
          <w:rStyle w:val="None"/>
          <w:rFonts w:ascii="Arial" w:hAnsi="Arial" w:cs="Arial"/>
          <w:color w:val="222222"/>
          <w:sz w:val="24"/>
          <w:szCs w:val="24"/>
          <w:u w:color="222222"/>
          <w:shd w:val="clear" w:color="auto" w:fill="FFFFFF"/>
        </w:rPr>
        <w:t xml:space="preserve">, IP </w:t>
      </w:r>
      <w:proofErr w:type="spellStart"/>
      <w:r w:rsidRPr="00F2557D">
        <w:rPr>
          <w:rStyle w:val="None"/>
          <w:rFonts w:ascii="Arial" w:hAnsi="Arial" w:cs="Arial"/>
          <w:color w:val="222222"/>
          <w:sz w:val="24"/>
          <w:szCs w:val="24"/>
          <w:u w:color="222222"/>
          <w:shd w:val="clear" w:color="auto" w:fill="FFFFFF"/>
        </w:rPr>
        <w:t>Trougakos</w:t>
      </w:r>
      <w:proofErr w:type="spellEnd"/>
      <w:r w:rsidRPr="00F2557D">
        <w:rPr>
          <w:rStyle w:val="None"/>
          <w:rFonts w:ascii="Arial" w:hAnsi="Arial" w:cs="Arial"/>
          <w:color w:val="222222"/>
          <w:sz w:val="24"/>
          <w:szCs w:val="24"/>
          <w:u w:color="222222"/>
          <w:shd w:val="clear" w:color="auto" w:fill="FFFFFF"/>
        </w:rPr>
        <w:t xml:space="preserve">, M A </w:t>
      </w:r>
      <w:proofErr w:type="spellStart"/>
      <w:r w:rsidRPr="00F2557D">
        <w:rPr>
          <w:rStyle w:val="None"/>
          <w:rFonts w:ascii="Arial" w:hAnsi="Arial" w:cs="Arial"/>
          <w:color w:val="222222"/>
          <w:sz w:val="24"/>
          <w:szCs w:val="24"/>
          <w:u w:color="222222"/>
          <w:shd w:val="clear" w:color="auto" w:fill="FFFFFF"/>
        </w:rPr>
        <w:t>Dimopoulos</w:t>
      </w:r>
      <w:proofErr w:type="spellEnd"/>
      <w:r w:rsidRPr="00F2557D">
        <w:rPr>
          <w:rStyle w:val="None"/>
          <w:rFonts w:ascii="Arial" w:hAnsi="Arial" w:cs="Arial"/>
          <w:color w:val="222222"/>
          <w:sz w:val="24"/>
          <w:szCs w:val="24"/>
          <w:u w:color="222222"/>
          <w:shd w:val="clear" w:color="auto" w:fill="FFFFFF"/>
        </w:rPr>
        <w:t xml:space="preserve">, A </w:t>
      </w:r>
      <w:proofErr w:type="spellStart"/>
      <w:r w:rsidRPr="00F2557D">
        <w:rPr>
          <w:rStyle w:val="None"/>
          <w:rFonts w:ascii="Arial" w:hAnsi="Arial" w:cs="Arial"/>
          <w:color w:val="222222"/>
          <w:sz w:val="24"/>
          <w:szCs w:val="24"/>
          <w:u w:color="222222"/>
          <w:shd w:val="clear" w:color="auto" w:fill="FFFFFF"/>
        </w:rPr>
        <w:t>Kattamis</w:t>
      </w:r>
      <w:proofErr w:type="spellEnd"/>
      <w:r w:rsidRPr="00F2557D">
        <w:rPr>
          <w:rStyle w:val="None"/>
          <w:rFonts w:ascii="Arial" w:hAnsi="Arial" w:cs="Arial"/>
          <w:color w:val="222222"/>
          <w:sz w:val="24"/>
          <w:szCs w:val="24"/>
          <w:u w:color="222222"/>
          <w:shd w:val="clear" w:color="auto" w:fill="FFFFFF"/>
        </w:rPr>
        <w:t xml:space="preserve">. </w:t>
      </w:r>
      <w:hyperlink r:id="rId34" w:history="1">
        <w:proofErr w:type="spellStart"/>
        <w:r w:rsidRPr="00F2557D">
          <w:rPr>
            <w:rStyle w:val="Hyperlink8"/>
            <w:rFonts w:ascii="Arial" w:hAnsi="Arial" w:cs="Arial"/>
          </w:rPr>
          <w:t>Hemasphere</w:t>
        </w:r>
        <w:proofErr w:type="spellEnd"/>
        <w:r w:rsidRPr="00F2557D">
          <w:rPr>
            <w:rStyle w:val="Hyperlink8"/>
            <w:rFonts w:ascii="Arial" w:hAnsi="Arial" w:cs="Arial"/>
          </w:rPr>
          <w:t>.</w:t>
        </w:r>
      </w:hyperlink>
      <w:r w:rsidRPr="00F2557D">
        <w:rPr>
          <w:rStyle w:val="None"/>
          <w:rFonts w:ascii="Arial" w:hAnsi="Arial" w:cs="Arial"/>
          <w:color w:val="222222"/>
          <w:sz w:val="24"/>
          <w:szCs w:val="24"/>
          <w:u w:color="222222"/>
          <w:shd w:val="clear" w:color="auto" w:fill="FFFFFF"/>
        </w:rPr>
        <w:t> 2022; 6(</w:t>
      </w:r>
      <w:proofErr w:type="gramStart"/>
      <w:r w:rsidRPr="00F2557D">
        <w:rPr>
          <w:rStyle w:val="None"/>
          <w:rFonts w:ascii="Arial" w:hAnsi="Arial" w:cs="Arial"/>
          <w:color w:val="222222"/>
          <w:sz w:val="24"/>
          <w:szCs w:val="24"/>
          <w:u w:color="222222"/>
          <w:shd w:val="clear" w:color="auto" w:fill="FFFFFF"/>
        </w:rPr>
        <w:t>Suppl )</w:t>
      </w:r>
      <w:proofErr w:type="gramEnd"/>
      <w:r w:rsidRPr="00F2557D">
        <w:rPr>
          <w:rStyle w:val="None"/>
          <w:rFonts w:ascii="Arial" w:hAnsi="Arial" w:cs="Arial"/>
          <w:color w:val="222222"/>
          <w:sz w:val="24"/>
          <w:szCs w:val="24"/>
          <w:u w:color="222222"/>
          <w:shd w:val="clear" w:color="auto" w:fill="FFFFFF"/>
        </w:rPr>
        <w:t>: 1388-1389</w:t>
      </w:r>
    </w:p>
    <w:p w14:paraId="7BA69C1E" w14:textId="77777777" w:rsidR="001A7B9D" w:rsidRPr="00F2557D" w:rsidRDefault="001A7B9D" w:rsidP="001A7B9D">
      <w:pPr>
        <w:pStyle w:val="Default"/>
        <w:rPr>
          <w:rStyle w:val="None"/>
          <w:rFonts w:ascii="Arial" w:hAnsi="Arial" w:cs="Arial"/>
          <w:color w:val="222222"/>
          <w:sz w:val="24"/>
          <w:szCs w:val="24"/>
          <w:u w:color="222222"/>
          <w:shd w:val="clear" w:color="auto" w:fill="FFFFFF"/>
        </w:rPr>
      </w:pPr>
    </w:p>
    <w:p w14:paraId="41C02F69" w14:textId="78FE0875" w:rsidR="001A7B9D" w:rsidRPr="00F2557D" w:rsidRDefault="001A7B9D" w:rsidP="001A7B9D">
      <w:pPr>
        <w:pStyle w:val="Default"/>
        <w:spacing w:line="360" w:lineRule="auto"/>
        <w:rPr>
          <w:rStyle w:val="None"/>
          <w:rFonts w:ascii="Arial" w:eastAsia="Arial" w:hAnsi="Arial" w:cs="Arial"/>
          <w:sz w:val="24"/>
          <w:szCs w:val="24"/>
          <w:shd w:val="clear" w:color="auto" w:fill="FFFFFF"/>
        </w:rPr>
      </w:pPr>
      <w:r w:rsidRPr="00881AC9">
        <w:rPr>
          <w:rStyle w:val="None"/>
          <w:rFonts w:ascii="Arial" w:hAnsi="Arial" w:cs="Arial"/>
          <w:sz w:val="24"/>
          <w:szCs w:val="24"/>
          <w:shd w:val="clear" w:color="auto" w:fill="FFFFFF"/>
        </w:rPr>
        <w:t>30</w:t>
      </w:r>
      <w:r w:rsidRPr="00F2557D">
        <w:rPr>
          <w:rStyle w:val="None"/>
          <w:rFonts w:ascii="Arial" w:hAnsi="Arial" w:cs="Arial"/>
          <w:sz w:val="24"/>
          <w:szCs w:val="24"/>
          <w:shd w:val="clear" w:color="auto" w:fill="FFFFFF"/>
        </w:rPr>
        <w:t xml:space="preserve">.  Adverse events following covid-19 vaccination in transfusion-dependent thalassemia patients. P </w:t>
      </w:r>
      <w:proofErr w:type="spellStart"/>
      <w:r w:rsidRPr="00F2557D">
        <w:rPr>
          <w:rStyle w:val="None"/>
          <w:rFonts w:ascii="Arial" w:hAnsi="Arial" w:cs="Arial"/>
          <w:sz w:val="24"/>
          <w:szCs w:val="24"/>
          <w:shd w:val="clear" w:color="auto" w:fill="FFFFFF"/>
        </w:rPr>
        <w:t>Delaporta</w:t>
      </w:r>
      <w:proofErr w:type="spellEnd"/>
      <w:r w:rsidRPr="00F2557D">
        <w:rPr>
          <w:rStyle w:val="None"/>
          <w:rFonts w:ascii="Arial" w:hAnsi="Arial" w:cs="Arial"/>
          <w:sz w:val="24"/>
          <w:szCs w:val="24"/>
          <w:shd w:val="clear" w:color="auto" w:fill="FFFFFF"/>
        </w:rPr>
        <w:t xml:space="preserve">, D </w:t>
      </w:r>
      <w:proofErr w:type="spellStart"/>
      <w:r w:rsidRPr="00F2557D">
        <w:rPr>
          <w:rStyle w:val="None"/>
          <w:rFonts w:ascii="Arial" w:hAnsi="Arial" w:cs="Arial"/>
          <w:sz w:val="24"/>
          <w:szCs w:val="24"/>
          <w:shd w:val="clear" w:color="auto" w:fill="FFFFFF"/>
        </w:rPr>
        <w:t>Kyriakopoulou</w:t>
      </w:r>
      <w:proofErr w:type="spellEnd"/>
      <w:r w:rsidRPr="00F2557D">
        <w:rPr>
          <w:rStyle w:val="None"/>
          <w:rFonts w:ascii="Arial" w:hAnsi="Arial" w:cs="Arial"/>
          <w:sz w:val="24"/>
          <w:szCs w:val="24"/>
          <w:shd w:val="clear" w:color="auto" w:fill="FFFFFF"/>
        </w:rPr>
        <w:t xml:space="preserve">, N </w:t>
      </w:r>
      <w:proofErr w:type="spellStart"/>
      <w:r w:rsidRPr="00F2557D">
        <w:rPr>
          <w:rStyle w:val="None"/>
          <w:rFonts w:ascii="Arial" w:hAnsi="Arial" w:cs="Arial"/>
          <w:sz w:val="24"/>
          <w:szCs w:val="24"/>
          <w:shd w:val="clear" w:color="auto" w:fill="FFFFFF"/>
        </w:rPr>
        <w:t>Ioakeimidou</w:t>
      </w:r>
      <w:proofErr w:type="spellEnd"/>
      <w:r w:rsidRPr="00F2557D">
        <w:rPr>
          <w:rStyle w:val="None"/>
          <w:rFonts w:ascii="Arial" w:hAnsi="Arial" w:cs="Arial"/>
          <w:sz w:val="24"/>
          <w:szCs w:val="24"/>
          <w:shd w:val="clear" w:color="auto" w:fill="FFFFFF"/>
        </w:rPr>
        <w:t xml:space="preserve">, E </w:t>
      </w:r>
      <w:proofErr w:type="spellStart"/>
      <w:r w:rsidRPr="00F2557D">
        <w:rPr>
          <w:rStyle w:val="None"/>
          <w:rFonts w:ascii="Arial" w:hAnsi="Arial" w:cs="Arial"/>
          <w:sz w:val="24"/>
          <w:szCs w:val="24"/>
          <w:shd w:val="clear" w:color="auto" w:fill="FFFFFF"/>
        </w:rPr>
        <w:t>Solomou</w:t>
      </w:r>
      <w:proofErr w:type="spellEnd"/>
      <w:r w:rsidRPr="00F2557D">
        <w:rPr>
          <w:rStyle w:val="None"/>
          <w:rFonts w:ascii="Arial" w:hAnsi="Arial" w:cs="Arial"/>
          <w:sz w:val="24"/>
          <w:szCs w:val="24"/>
          <w:shd w:val="clear" w:color="auto" w:fill="FFFFFF"/>
        </w:rPr>
        <w:t xml:space="preserve">, I </w:t>
      </w:r>
      <w:proofErr w:type="spellStart"/>
      <w:r w:rsidRPr="00F2557D">
        <w:rPr>
          <w:rStyle w:val="None"/>
          <w:rFonts w:ascii="Arial" w:hAnsi="Arial" w:cs="Arial"/>
          <w:sz w:val="24"/>
          <w:szCs w:val="24"/>
          <w:shd w:val="clear" w:color="auto" w:fill="FFFFFF"/>
        </w:rPr>
        <w:t>Binenbaum</w:t>
      </w:r>
      <w:proofErr w:type="spellEnd"/>
      <w:r w:rsidRPr="00F2557D">
        <w:rPr>
          <w:rStyle w:val="None"/>
          <w:rFonts w:ascii="Arial" w:hAnsi="Arial" w:cs="Arial"/>
          <w:sz w:val="24"/>
          <w:szCs w:val="24"/>
          <w:shd w:val="clear" w:color="auto" w:fill="FFFFFF"/>
        </w:rPr>
        <w:t xml:space="preserve">, K </w:t>
      </w:r>
      <w:proofErr w:type="spellStart"/>
      <w:r w:rsidRPr="00F2557D">
        <w:rPr>
          <w:rStyle w:val="None"/>
          <w:rFonts w:ascii="Arial" w:hAnsi="Arial" w:cs="Arial"/>
          <w:sz w:val="24"/>
          <w:szCs w:val="24"/>
          <w:shd w:val="clear" w:color="auto" w:fill="FFFFFF"/>
        </w:rPr>
        <w:t>Toutoudaki</w:t>
      </w:r>
      <w:proofErr w:type="spellEnd"/>
      <w:r w:rsidRPr="00F2557D">
        <w:rPr>
          <w:rStyle w:val="None"/>
          <w:rFonts w:ascii="Arial" w:hAnsi="Arial" w:cs="Arial"/>
          <w:sz w:val="24"/>
          <w:szCs w:val="24"/>
          <w:shd w:val="clear" w:color="auto" w:fill="FFFFFF"/>
        </w:rPr>
        <w:t xml:space="preserve">, M </w:t>
      </w:r>
      <w:proofErr w:type="spellStart"/>
      <w:r w:rsidRPr="00F2557D">
        <w:rPr>
          <w:rStyle w:val="None"/>
          <w:rFonts w:ascii="Arial" w:hAnsi="Arial" w:cs="Arial"/>
          <w:sz w:val="24"/>
          <w:szCs w:val="24"/>
          <w:shd w:val="clear" w:color="auto" w:fill="FFFFFF"/>
        </w:rPr>
        <w:t>Chatzielefteriou</w:t>
      </w:r>
      <w:proofErr w:type="spellEnd"/>
      <w:r w:rsidRPr="00F2557D">
        <w:rPr>
          <w:rStyle w:val="None"/>
          <w:rFonts w:ascii="Arial" w:hAnsi="Arial" w:cs="Arial"/>
          <w:sz w:val="24"/>
          <w:szCs w:val="24"/>
          <w:shd w:val="clear" w:color="auto" w:fill="FFFFFF"/>
        </w:rPr>
        <w:t xml:space="preserve">, I </w:t>
      </w:r>
      <w:proofErr w:type="spellStart"/>
      <w:r w:rsidRPr="00F2557D">
        <w:rPr>
          <w:rStyle w:val="None"/>
          <w:rFonts w:ascii="Arial" w:hAnsi="Arial" w:cs="Arial"/>
          <w:sz w:val="24"/>
          <w:szCs w:val="24"/>
          <w:shd w:val="clear" w:color="auto" w:fill="FFFFFF"/>
        </w:rPr>
        <w:t>Papassotiriou</w:t>
      </w:r>
      <w:proofErr w:type="spellEnd"/>
      <w:r w:rsidRPr="00F2557D">
        <w:rPr>
          <w:rStyle w:val="None"/>
          <w:rFonts w:ascii="Arial" w:hAnsi="Arial" w:cs="Arial"/>
          <w:sz w:val="24"/>
          <w:szCs w:val="24"/>
          <w:shd w:val="clear" w:color="auto" w:fill="FFFFFF"/>
        </w:rPr>
        <w:t xml:space="preserve">, A </w:t>
      </w:r>
      <w:proofErr w:type="spellStart"/>
      <w:r w:rsidRPr="00F2557D">
        <w:rPr>
          <w:rStyle w:val="None"/>
          <w:rFonts w:ascii="Arial" w:hAnsi="Arial" w:cs="Arial"/>
          <w:sz w:val="24"/>
          <w:szCs w:val="24"/>
          <w:shd w:val="clear" w:color="auto" w:fill="FFFFFF"/>
        </w:rPr>
        <w:t>Kattamis</w:t>
      </w:r>
      <w:proofErr w:type="spellEnd"/>
      <w:r w:rsidRPr="00F2557D">
        <w:rPr>
          <w:rStyle w:val="None"/>
          <w:rFonts w:ascii="Arial" w:hAnsi="Arial" w:cs="Arial"/>
          <w:sz w:val="24"/>
          <w:szCs w:val="24"/>
          <w:shd w:val="clear" w:color="auto" w:fill="FFFFFF"/>
        </w:rPr>
        <w:t xml:space="preserve">.  </w:t>
      </w:r>
      <w:proofErr w:type="spellStart"/>
      <w:r w:rsidRPr="00F2557D">
        <w:rPr>
          <w:rStyle w:val="None"/>
          <w:rFonts w:ascii="Arial" w:hAnsi="Arial" w:cs="Arial"/>
          <w:sz w:val="24"/>
          <w:szCs w:val="24"/>
          <w:shd w:val="clear" w:color="auto" w:fill="FFFFFF"/>
        </w:rPr>
        <w:t>HemaSphere</w:t>
      </w:r>
      <w:proofErr w:type="spellEnd"/>
      <w:r w:rsidRPr="00F2557D">
        <w:rPr>
          <w:rStyle w:val="None"/>
          <w:rFonts w:ascii="Arial" w:hAnsi="Arial" w:cs="Arial"/>
          <w:sz w:val="24"/>
          <w:szCs w:val="24"/>
          <w:shd w:val="clear" w:color="auto" w:fill="FFFFFF"/>
        </w:rPr>
        <w:t xml:space="preserve"> 2022; 6, 13</w:t>
      </w:r>
    </w:p>
    <w:p w14:paraId="04E79EA6" w14:textId="77777777" w:rsidR="001A7B9D" w:rsidRPr="00F2557D" w:rsidRDefault="001A7B9D" w:rsidP="001A7B9D">
      <w:pPr>
        <w:pStyle w:val="Default"/>
        <w:spacing w:line="360" w:lineRule="auto"/>
        <w:rPr>
          <w:rStyle w:val="None"/>
          <w:rFonts w:ascii="Arial" w:eastAsia="Arial" w:hAnsi="Arial" w:cs="Arial"/>
          <w:sz w:val="24"/>
          <w:szCs w:val="24"/>
          <w:shd w:val="clear" w:color="auto" w:fill="FFFFFF"/>
        </w:rPr>
      </w:pPr>
    </w:p>
    <w:p w14:paraId="44BDEF11" w14:textId="01D4159B" w:rsidR="001A7B9D" w:rsidRPr="00F2557D" w:rsidRDefault="001A7B9D" w:rsidP="001A7B9D">
      <w:pPr>
        <w:pStyle w:val="Default"/>
        <w:spacing w:line="360" w:lineRule="auto"/>
        <w:rPr>
          <w:rStyle w:val="None"/>
          <w:rFonts w:ascii="Arial" w:hAnsi="Arial" w:cs="Arial"/>
          <w:color w:val="111111"/>
          <w:sz w:val="24"/>
          <w:szCs w:val="24"/>
          <w:u w:color="111111"/>
          <w:shd w:val="clear" w:color="auto" w:fill="FFFFFF"/>
        </w:rPr>
      </w:pPr>
      <w:r w:rsidRPr="00F2557D">
        <w:rPr>
          <w:rStyle w:val="Hyperlink6"/>
          <w:rFonts w:ascii="Arial" w:hAnsi="Arial" w:cs="Arial"/>
        </w:rPr>
        <w:t>3</w:t>
      </w:r>
      <w:r w:rsidRPr="00881AC9">
        <w:rPr>
          <w:rStyle w:val="Hyperlink6"/>
          <w:rFonts w:ascii="Arial" w:hAnsi="Arial" w:cs="Arial"/>
        </w:rPr>
        <w:t>1</w:t>
      </w:r>
      <w:r w:rsidRPr="00F2557D">
        <w:rPr>
          <w:rStyle w:val="Hyperlink6"/>
          <w:rFonts w:ascii="Arial" w:hAnsi="Arial" w:cs="Arial"/>
        </w:rPr>
        <w:t xml:space="preserve">. </w:t>
      </w:r>
      <w:r w:rsidRPr="00F2557D">
        <w:rPr>
          <w:rStyle w:val="None"/>
          <w:rFonts w:ascii="Arial" w:hAnsi="Arial" w:cs="Arial"/>
          <w:b/>
          <w:bCs/>
          <w:sz w:val="24"/>
          <w:szCs w:val="24"/>
          <w:shd w:val="clear" w:color="auto" w:fill="FFFFFF"/>
        </w:rPr>
        <w:t xml:space="preserve"> *</w:t>
      </w:r>
      <w:hyperlink r:id="rId35" w:history="1">
        <w:r w:rsidRPr="00F2557D">
          <w:rPr>
            <w:rStyle w:val="Hyperlink9"/>
            <w:rFonts w:ascii="Arial" w:hAnsi="Arial" w:cs="Arial"/>
          </w:rPr>
          <w:t>The Transcription Factor ETS-1 Correlates with the Increased Age Associated B Cells in Patients with Acquired Aplastic Anemia</w:t>
        </w:r>
      </w:hyperlink>
      <w:r w:rsidRPr="00F2557D">
        <w:rPr>
          <w:rStyle w:val="None"/>
          <w:rFonts w:ascii="Arial" w:hAnsi="Arial" w:cs="Arial"/>
          <w:color w:val="111111"/>
          <w:sz w:val="24"/>
          <w:szCs w:val="24"/>
          <w:u w:color="111111"/>
          <w:shd w:val="clear" w:color="auto" w:fill="FFFFFF"/>
        </w:rPr>
        <w:t xml:space="preserve"> (Oral Presentation) </w:t>
      </w:r>
      <w:r w:rsidRPr="00F2557D">
        <w:rPr>
          <w:rStyle w:val="None"/>
          <w:rFonts w:ascii="Arial" w:hAnsi="Arial" w:cs="Arial"/>
          <w:b/>
          <w:bCs/>
          <w:color w:val="111111"/>
          <w:sz w:val="24"/>
          <w:szCs w:val="24"/>
          <w:u w:color="111111"/>
          <w:shd w:val="clear" w:color="auto" w:fill="FFFFFF"/>
        </w:rPr>
        <w:t xml:space="preserve">EE </w:t>
      </w:r>
      <w:proofErr w:type="spellStart"/>
      <w:r w:rsidRPr="00F2557D">
        <w:rPr>
          <w:rStyle w:val="None"/>
          <w:rFonts w:ascii="Arial" w:hAnsi="Arial" w:cs="Arial"/>
          <w:b/>
          <w:bCs/>
          <w:color w:val="111111"/>
          <w:sz w:val="24"/>
          <w:szCs w:val="24"/>
          <w:u w:color="111111"/>
          <w:shd w:val="clear" w:color="auto" w:fill="FFFFFF"/>
        </w:rPr>
        <w:t>Solomou</w:t>
      </w:r>
      <w:proofErr w:type="spellEnd"/>
      <w:r w:rsidRPr="00F2557D">
        <w:rPr>
          <w:rStyle w:val="None"/>
          <w:rFonts w:ascii="Arial" w:hAnsi="Arial" w:cs="Arial"/>
          <w:color w:val="111111"/>
          <w:sz w:val="24"/>
          <w:szCs w:val="24"/>
          <w:u w:color="111111"/>
          <w:shd w:val="clear" w:color="auto" w:fill="FFFFFF"/>
        </w:rPr>
        <w:t xml:space="preserve">, A </w:t>
      </w:r>
      <w:proofErr w:type="spellStart"/>
      <w:r w:rsidRPr="00F2557D">
        <w:rPr>
          <w:rStyle w:val="None"/>
          <w:rFonts w:ascii="Arial" w:hAnsi="Arial" w:cs="Arial"/>
          <w:color w:val="111111"/>
          <w:sz w:val="24"/>
          <w:szCs w:val="24"/>
          <w:u w:color="111111"/>
          <w:shd w:val="clear" w:color="auto" w:fill="FFFFFF"/>
        </w:rPr>
        <w:t>Kattamis</w:t>
      </w:r>
      <w:proofErr w:type="spellEnd"/>
      <w:r w:rsidRPr="00F2557D">
        <w:rPr>
          <w:rStyle w:val="None"/>
          <w:rFonts w:ascii="Arial" w:hAnsi="Arial" w:cs="Arial"/>
          <w:color w:val="111111"/>
          <w:sz w:val="24"/>
          <w:szCs w:val="24"/>
          <w:u w:color="111111"/>
          <w:shd w:val="clear" w:color="auto" w:fill="FFFFFF"/>
        </w:rPr>
        <w:t xml:space="preserve">, A </w:t>
      </w:r>
      <w:proofErr w:type="spellStart"/>
      <w:r w:rsidRPr="00F2557D">
        <w:rPr>
          <w:rStyle w:val="None"/>
          <w:rFonts w:ascii="Arial" w:hAnsi="Arial" w:cs="Arial"/>
          <w:color w:val="111111"/>
          <w:sz w:val="24"/>
          <w:szCs w:val="24"/>
          <w:u w:color="111111"/>
          <w:shd w:val="clear" w:color="auto" w:fill="FFFFFF"/>
        </w:rPr>
        <w:t>Symeonidis</w:t>
      </w:r>
      <w:proofErr w:type="spellEnd"/>
      <w:r w:rsidRPr="00F2557D">
        <w:rPr>
          <w:rStyle w:val="None"/>
          <w:rFonts w:ascii="Arial" w:hAnsi="Arial" w:cs="Arial"/>
          <w:color w:val="111111"/>
          <w:sz w:val="24"/>
          <w:szCs w:val="24"/>
          <w:u w:color="111111"/>
          <w:shd w:val="clear" w:color="auto" w:fill="FFFFFF"/>
        </w:rPr>
        <w:t xml:space="preserve">, H </w:t>
      </w:r>
      <w:proofErr w:type="spellStart"/>
      <w:r w:rsidRPr="00F2557D">
        <w:rPr>
          <w:rStyle w:val="None"/>
          <w:rFonts w:ascii="Arial" w:hAnsi="Arial" w:cs="Arial"/>
          <w:color w:val="111111"/>
          <w:sz w:val="24"/>
          <w:szCs w:val="24"/>
          <w:u w:color="111111"/>
          <w:shd w:val="clear" w:color="auto" w:fill="FFFFFF"/>
        </w:rPr>
        <w:t>Sirinian</w:t>
      </w:r>
      <w:proofErr w:type="spellEnd"/>
      <w:r w:rsidRPr="00F2557D">
        <w:rPr>
          <w:rStyle w:val="None"/>
          <w:rFonts w:ascii="Arial" w:hAnsi="Arial" w:cs="Arial"/>
          <w:color w:val="111111"/>
          <w:sz w:val="24"/>
          <w:szCs w:val="24"/>
          <w:u w:color="111111"/>
          <w:shd w:val="clear" w:color="auto" w:fill="FFFFFF"/>
        </w:rPr>
        <w:t xml:space="preserve">, C </w:t>
      </w:r>
      <w:proofErr w:type="spellStart"/>
      <w:r w:rsidRPr="00F2557D">
        <w:rPr>
          <w:rStyle w:val="None"/>
          <w:rFonts w:ascii="Arial" w:hAnsi="Arial" w:cs="Arial"/>
          <w:color w:val="111111"/>
          <w:sz w:val="24"/>
          <w:szCs w:val="24"/>
          <w:u w:color="111111"/>
          <w:shd w:val="clear" w:color="auto" w:fill="FFFFFF"/>
        </w:rPr>
        <w:t>Salamaliki</w:t>
      </w:r>
      <w:proofErr w:type="spellEnd"/>
      <w:r w:rsidRPr="00F2557D">
        <w:rPr>
          <w:rStyle w:val="None"/>
          <w:rFonts w:ascii="Arial" w:hAnsi="Arial" w:cs="Arial"/>
          <w:color w:val="111111"/>
          <w:sz w:val="24"/>
          <w:szCs w:val="24"/>
          <w:u w:color="111111"/>
          <w:shd w:val="clear" w:color="auto" w:fill="FFFFFF"/>
        </w:rPr>
        <w:t xml:space="preserve">, PT Diamantopoulos, A Galanopoulos, MD </w:t>
      </w:r>
      <w:proofErr w:type="spellStart"/>
      <w:r w:rsidRPr="00F2557D">
        <w:rPr>
          <w:rStyle w:val="None"/>
          <w:rFonts w:ascii="Arial" w:hAnsi="Arial" w:cs="Arial"/>
          <w:color w:val="111111"/>
          <w:sz w:val="24"/>
          <w:szCs w:val="24"/>
          <w:u w:color="111111"/>
          <w:shd w:val="clear" w:color="auto" w:fill="FFFFFF"/>
        </w:rPr>
        <w:t>Palasopoulou</w:t>
      </w:r>
      <w:proofErr w:type="spellEnd"/>
      <w:r w:rsidRPr="00F2557D">
        <w:rPr>
          <w:rStyle w:val="None"/>
          <w:rFonts w:ascii="Arial" w:hAnsi="Arial" w:cs="Arial"/>
          <w:color w:val="111111"/>
          <w:sz w:val="24"/>
          <w:szCs w:val="24"/>
          <w:u w:color="111111"/>
          <w:shd w:val="clear" w:color="auto" w:fill="FFFFFF"/>
        </w:rPr>
        <w:t xml:space="preserve">, CN </w:t>
      </w:r>
      <w:proofErr w:type="spellStart"/>
      <w:r w:rsidRPr="00F2557D">
        <w:rPr>
          <w:rStyle w:val="None"/>
          <w:rFonts w:ascii="Arial" w:hAnsi="Arial" w:cs="Arial"/>
          <w:color w:val="111111"/>
          <w:sz w:val="24"/>
          <w:szCs w:val="24"/>
          <w:u w:color="111111"/>
          <w:shd w:val="clear" w:color="auto" w:fill="FFFFFF"/>
        </w:rPr>
        <w:t>Kontandreopoulou</w:t>
      </w:r>
      <w:proofErr w:type="spellEnd"/>
      <w:r w:rsidRPr="00F2557D">
        <w:rPr>
          <w:rStyle w:val="None"/>
          <w:rFonts w:ascii="Arial" w:hAnsi="Arial" w:cs="Arial"/>
          <w:color w:val="111111"/>
          <w:sz w:val="24"/>
          <w:szCs w:val="24"/>
          <w:u w:color="111111"/>
          <w:shd w:val="clear" w:color="auto" w:fill="FFFFFF"/>
        </w:rPr>
        <w:t xml:space="preserve">, N </w:t>
      </w:r>
      <w:proofErr w:type="spellStart"/>
      <w:r w:rsidRPr="00F2557D">
        <w:rPr>
          <w:rStyle w:val="None"/>
          <w:rFonts w:ascii="Arial" w:hAnsi="Arial" w:cs="Arial"/>
          <w:color w:val="111111"/>
          <w:sz w:val="24"/>
          <w:szCs w:val="24"/>
          <w:u w:color="111111"/>
          <w:shd w:val="clear" w:color="auto" w:fill="FFFFFF"/>
        </w:rPr>
        <w:t>Giannakoulas</w:t>
      </w:r>
      <w:proofErr w:type="spellEnd"/>
      <w:r w:rsidRPr="00F2557D">
        <w:rPr>
          <w:rStyle w:val="None"/>
          <w:rFonts w:ascii="Arial" w:hAnsi="Arial" w:cs="Arial"/>
          <w:color w:val="111111"/>
          <w:sz w:val="24"/>
          <w:szCs w:val="24"/>
          <w:u w:color="111111"/>
          <w:shd w:val="clear" w:color="auto" w:fill="FFFFFF"/>
        </w:rPr>
        <w:t xml:space="preserve">, </w:t>
      </w:r>
      <w:proofErr w:type="spellStart"/>
      <w:r w:rsidRPr="00F2557D">
        <w:rPr>
          <w:rStyle w:val="None"/>
          <w:rFonts w:ascii="Arial" w:hAnsi="Arial" w:cs="Arial"/>
          <w:color w:val="111111"/>
          <w:sz w:val="24"/>
          <w:szCs w:val="24"/>
          <w:u w:color="111111"/>
          <w:shd w:val="clear" w:color="auto" w:fill="FFFFFF"/>
        </w:rPr>
        <w:t>NViniou</w:t>
      </w:r>
      <w:proofErr w:type="spellEnd"/>
      <w:r w:rsidRPr="00F2557D">
        <w:rPr>
          <w:rStyle w:val="None"/>
          <w:rFonts w:ascii="Arial" w:hAnsi="Arial" w:cs="Arial"/>
          <w:color w:val="111111"/>
          <w:sz w:val="24"/>
          <w:szCs w:val="24"/>
          <w:u w:color="111111"/>
          <w:shd w:val="clear" w:color="auto" w:fill="FFFFFF"/>
        </w:rPr>
        <w:t xml:space="preserve">, SN </w:t>
      </w:r>
      <w:proofErr w:type="spellStart"/>
      <w:r w:rsidRPr="00F2557D">
        <w:rPr>
          <w:rStyle w:val="None"/>
          <w:rFonts w:ascii="Arial" w:hAnsi="Arial" w:cs="Arial"/>
          <w:color w:val="111111"/>
          <w:sz w:val="24"/>
          <w:szCs w:val="24"/>
          <w:u w:color="111111"/>
          <w:shd w:val="clear" w:color="auto" w:fill="FFFFFF"/>
        </w:rPr>
        <w:t>Liossis</w:t>
      </w:r>
      <w:proofErr w:type="spellEnd"/>
      <w:r w:rsidRPr="00F2557D">
        <w:rPr>
          <w:rStyle w:val="None"/>
          <w:rFonts w:ascii="Arial" w:hAnsi="Arial" w:cs="Arial"/>
          <w:color w:val="111111"/>
          <w:sz w:val="24"/>
          <w:szCs w:val="24"/>
          <w:u w:color="111111"/>
          <w:shd w:val="clear" w:color="auto" w:fill="FFFFFF"/>
        </w:rPr>
        <w:t xml:space="preserve">, G Vassilopoulos.  Blood 2022:140; 481.  </w:t>
      </w:r>
    </w:p>
    <w:p w14:paraId="458931D2" w14:textId="77777777" w:rsidR="001A7B9D" w:rsidRPr="00F2557D" w:rsidRDefault="001A7B9D" w:rsidP="001A7B9D">
      <w:pPr>
        <w:pStyle w:val="Default"/>
        <w:rPr>
          <w:rStyle w:val="None"/>
          <w:rFonts w:ascii="Arial" w:hAnsi="Arial" w:cs="Arial"/>
          <w:color w:val="111111"/>
          <w:sz w:val="24"/>
          <w:szCs w:val="24"/>
          <w:u w:val="single" w:color="111111"/>
          <w:shd w:val="clear" w:color="auto" w:fill="FFFFFF"/>
        </w:rPr>
      </w:pPr>
    </w:p>
    <w:p w14:paraId="3B492C8A" w14:textId="7C1213AE" w:rsidR="001A7B9D" w:rsidRPr="00F2557D" w:rsidRDefault="001A7B9D" w:rsidP="001A7B9D">
      <w:pPr>
        <w:pStyle w:val="Default"/>
        <w:spacing w:line="360" w:lineRule="auto"/>
        <w:rPr>
          <w:rStyle w:val="None"/>
          <w:rFonts w:ascii="Arial" w:hAnsi="Arial" w:cs="Arial"/>
          <w:color w:val="111111"/>
          <w:sz w:val="24"/>
          <w:szCs w:val="24"/>
          <w:u w:color="111111"/>
          <w:shd w:val="clear" w:color="auto" w:fill="FFFFFF"/>
        </w:rPr>
      </w:pPr>
      <w:r w:rsidRPr="00F2557D">
        <w:rPr>
          <w:rStyle w:val="None"/>
          <w:rFonts w:ascii="Arial" w:hAnsi="Arial" w:cs="Arial"/>
          <w:color w:val="111111"/>
          <w:sz w:val="24"/>
          <w:szCs w:val="24"/>
          <w:u w:color="111111"/>
          <w:shd w:val="clear" w:color="auto" w:fill="FFFFFF"/>
        </w:rPr>
        <w:t>3</w:t>
      </w:r>
      <w:r w:rsidRPr="00881AC9">
        <w:rPr>
          <w:rStyle w:val="None"/>
          <w:rFonts w:ascii="Arial" w:hAnsi="Arial" w:cs="Arial"/>
          <w:color w:val="111111"/>
          <w:sz w:val="24"/>
          <w:szCs w:val="24"/>
          <w:u w:color="111111"/>
          <w:shd w:val="clear" w:color="auto" w:fill="FFFFFF"/>
        </w:rPr>
        <w:t>2</w:t>
      </w:r>
      <w:r w:rsidRPr="00F2557D">
        <w:rPr>
          <w:rStyle w:val="None"/>
          <w:rFonts w:ascii="Arial" w:hAnsi="Arial" w:cs="Arial"/>
          <w:color w:val="111111"/>
          <w:sz w:val="24"/>
          <w:szCs w:val="24"/>
          <w:u w:color="111111"/>
          <w:shd w:val="clear" w:color="auto" w:fill="FFFFFF"/>
        </w:rPr>
        <w:t xml:space="preserve">.  Neutropenia in childhood is most frequently due to an autoimmune process and has a benign course. K </w:t>
      </w:r>
      <w:proofErr w:type="spellStart"/>
      <w:r w:rsidRPr="00F2557D">
        <w:rPr>
          <w:rStyle w:val="None"/>
          <w:rFonts w:ascii="Arial" w:hAnsi="Arial" w:cs="Arial"/>
          <w:color w:val="111111"/>
          <w:sz w:val="24"/>
          <w:szCs w:val="24"/>
          <w:u w:color="111111"/>
          <w:shd w:val="clear" w:color="auto" w:fill="FFFFFF"/>
        </w:rPr>
        <w:t>Toutoudaki</w:t>
      </w:r>
      <w:proofErr w:type="spellEnd"/>
      <w:r w:rsidRPr="00F2557D">
        <w:rPr>
          <w:rStyle w:val="None"/>
          <w:rFonts w:ascii="Arial" w:hAnsi="Arial" w:cs="Arial"/>
          <w:color w:val="111111"/>
          <w:sz w:val="24"/>
          <w:szCs w:val="24"/>
          <w:u w:color="111111"/>
          <w:shd w:val="clear" w:color="auto" w:fill="FFFFFF"/>
        </w:rPr>
        <w:t xml:space="preserve">, E </w:t>
      </w:r>
      <w:proofErr w:type="spellStart"/>
      <w:r w:rsidRPr="00F2557D">
        <w:rPr>
          <w:rStyle w:val="None"/>
          <w:rFonts w:ascii="Arial" w:hAnsi="Arial" w:cs="Arial"/>
          <w:color w:val="111111"/>
          <w:sz w:val="24"/>
          <w:szCs w:val="24"/>
          <w:u w:color="111111"/>
          <w:shd w:val="clear" w:color="auto" w:fill="FFFFFF"/>
        </w:rPr>
        <w:t>Solomou</w:t>
      </w:r>
      <w:proofErr w:type="spellEnd"/>
      <w:r w:rsidRPr="00F2557D">
        <w:rPr>
          <w:rStyle w:val="None"/>
          <w:rFonts w:ascii="Arial" w:hAnsi="Arial" w:cs="Arial"/>
          <w:color w:val="111111"/>
          <w:sz w:val="24"/>
          <w:szCs w:val="24"/>
          <w:u w:color="111111"/>
          <w:shd w:val="clear" w:color="auto" w:fill="FFFFFF"/>
        </w:rPr>
        <w:t xml:space="preserve">, P </w:t>
      </w:r>
      <w:proofErr w:type="spellStart"/>
      <w:r w:rsidRPr="00F2557D">
        <w:rPr>
          <w:rStyle w:val="None"/>
          <w:rFonts w:ascii="Arial" w:hAnsi="Arial" w:cs="Arial"/>
          <w:color w:val="111111"/>
          <w:sz w:val="24"/>
          <w:szCs w:val="24"/>
          <w:u w:color="111111"/>
          <w:shd w:val="clear" w:color="auto" w:fill="FFFFFF"/>
        </w:rPr>
        <w:t>Delaporta</w:t>
      </w:r>
      <w:proofErr w:type="spellEnd"/>
      <w:r w:rsidRPr="00F2557D">
        <w:rPr>
          <w:rStyle w:val="None"/>
          <w:rFonts w:ascii="Arial" w:hAnsi="Arial" w:cs="Arial"/>
          <w:color w:val="111111"/>
          <w:sz w:val="24"/>
          <w:szCs w:val="24"/>
          <w:u w:color="111111"/>
          <w:shd w:val="clear" w:color="auto" w:fill="FFFFFF"/>
        </w:rPr>
        <w:t xml:space="preserve">, I </w:t>
      </w:r>
      <w:proofErr w:type="spellStart"/>
      <w:r w:rsidRPr="00F2557D">
        <w:rPr>
          <w:rStyle w:val="None"/>
          <w:rFonts w:ascii="Arial" w:hAnsi="Arial" w:cs="Arial"/>
          <w:color w:val="111111"/>
          <w:sz w:val="24"/>
          <w:szCs w:val="24"/>
          <w:u w:color="111111"/>
          <w:shd w:val="clear" w:color="auto" w:fill="FFFFFF"/>
        </w:rPr>
        <w:t>Bregova</w:t>
      </w:r>
      <w:proofErr w:type="spellEnd"/>
      <w:r w:rsidRPr="00F2557D">
        <w:rPr>
          <w:rStyle w:val="None"/>
          <w:rFonts w:ascii="Arial" w:hAnsi="Arial" w:cs="Arial"/>
          <w:color w:val="111111"/>
          <w:sz w:val="24"/>
          <w:szCs w:val="24"/>
          <w:u w:color="111111"/>
          <w:shd w:val="clear" w:color="auto" w:fill="FFFFFF"/>
        </w:rPr>
        <w:t xml:space="preserve">, I </w:t>
      </w:r>
      <w:proofErr w:type="spellStart"/>
      <w:r w:rsidRPr="00F2557D">
        <w:rPr>
          <w:rStyle w:val="None"/>
          <w:rFonts w:ascii="Arial" w:hAnsi="Arial" w:cs="Arial"/>
          <w:color w:val="111111"/>
          <w:sz w:val="24"/>
          <w:szCs w:val="24"/>
          <w:u w:color="111111"/>
          <w:shd w:val="clear" w:color="auto" w:fill="FFFFFF"/>
        </w:rPr>
        <w:t>Binenbaum</w:t>
      </w:r>
      <w:proofErr w:type="spellEnd"/>
      <w:r w:rsidRPr="00F2557D">
        <w:rPr>
          <w:rStyle w:val="None"/>
          <w:rFonts w:ascii="Arial" w:hAnsi="Arial" w:cs="Arial"/>
          <w:color w:val="111111"/>
          <w:sz w:val="24"/>
          <w:szCs w:val="24"/>
          <w:u w:color="111111"/>
          <w:shd w:val="clear" w:color="auto" w:fill="FFFFFF"/>
        </w:rPr>
        <w:t xml:space="preserve">, M </w:t>
      </w:r>
      <w:proofErr w:type="spellStart"/>
      <w:r w:rsidRPr="00F2557D">
        <w:rPr>
          <w:rStyle w:val="None"/>
          <w:rFonts w:ascii="Arial" w:hAnsi="Arial" w:cs="Arial"/>
          <w:color w:val="111111"/>
          <w:sz w:val="24"/>
          <w:szCs w:val="24"/>
          <w:u w:color="111111"/>
          <w:shd w:val="clear" w:color="auto" w:fill="FFFFFF"/>
        </w:rPr>
        <w:t>Tzanoudaki</w:t>
      </w:r>
      <w:proofErr w:type="spellEnd"/>
      <w:r w:rsidRPr="00F2557D">
        <w:rPr>
          <w:rStyle w:val="None"/>
          <w:rFonts w:ascii="Arial" w:hAnsi="Arial" w:cs="Arial"/>
          <w:color w:val="111111"/>
          <w:sz w:val="24"/>
          <w:szCs w:val="24"/>
          <w:u w:color="111111"/>
          <w:shd w:val="clear" w:color="auto" w:fill="FFFFFF"/>
        </w:rPr>
        <w:t xml:space="preserve">, A </w:t>
      </w:r>
      <w:proofErr w:type="spellStart"/>
      <w:r w:rsidRPr="00F2557D">
        <w:rPr>
          <w:rStyle w:val="None"/>
          <w:rFonts w:ascii="Arial" w:hAnsi="Arial" w:cs="Arial"/>
          <w:color w:val="111111"/>
          <w:sz w:val="24"/>
          <w:szCs w:val="24"/>
          <w:u w:color="111111"/>
          <w:shd w:val="clear" w:color="auto" w:fill="FFFFFF"/>
        </w:rPr>
        <w:t>Kattamis</w:t>
      </w:r>
      <w:proofErr w:type="spellEnd"/>
      <w:r w:rsidRPr="00F2557D">
        <w:rPr>
          <w:rStyle w:val="None"/>
          <w:rFonts w:ascii="Arial" w:hAnsi="Arial" w:cs="Arial"/>
          <w:color w:val="111111"/>
          <w:sz w:val="24"/>
          <w:szCs w:val="24"/>
          <w:u w:color="111111"/>
          <w:shd w:val="clear" w:color="auto" w:fill="FFFFFF"/>
        </w:rPr>
        <w:t xml:space="preserve">. </w:t>
      </w:r>
      <w:proofErr w:type="spellStart"/>
      <w:r w:rsidRPr="00F2557D">
        <w:rPr>
          <w:rStyle w:val="None"/>
          <w:rFonts w:ascii="Arial" w:hAnsi="Arial" w:cs="Arial"/>
          <w:color w:val="111111"/>
          <w:sz w:val="24"/>
          <w:szCs w:val="24"/>
          <w:u w:color="111111"/>
          <w:shd w:val="clear" w:color="auto" w:fill="FFFFFF"/>
        </w:rPr>
        <w:t>Hemasphere</w:t>
      </w:r>
      <w:proofErr w:type="spellEnd"/>
      <w:r w:rsidRPr="00F2557D">
        <w:rPr>
          <w:rStyle w:val="None"/>
          <w:rFonts w:ascii="Arial" w:hAnsi="Arial" w:cs="Arial"/>
          <w:color w:val="111111"/>
          <w:sz w:val="24"/>
          <w:szCs w:val="24"/>
          <w:u w:color="111111"/>
          <w:shd w:val="clear" w:color="auto" w:fill="FFFFFF"/>
        </w:rPr>
        <w:t xml:space="preserve"> 2023: e17297a5</w:t>
      </w:r>
    </w:p>
    <w:p w14:paraId="013E8F84" w14:textId="77777777" w:rsidR="001A7B9D" w:rsidRPr="00F2557D" w:rsidRDefault="001A7B9D" w:rsidP="001A7B9D">
      <w:pPr>
        <w:pStyle w:val="BodyA"/>
        <w:spacing w:line="360" w:lineRule="auto"/>
        <w:rPr>
          <w:rStyle w:val="Hyperlink1"/>
          <w:rFonts w:ascii="Arial" w:hAnsi="Arial" w:cs="Arial"/>
        </w:rPr>
      </w:pPr>
    </w:p>
    <w:p w14:paraId="1D909706" w14:textId="77777777" w:rsidR="001A7B9D" w:rsidRPr="001A7B9D" w:rsidRDefault="001A7B9D" w:rsidP="001A7B9D">
      <w:pPr>
        <w:pStyle w:val="Default"/>
        <w:rPr>
          <w:rStyle w:val="None"/>
          <w:rFonts w:ascii="Arial" w:hAnsi="Arial" w:cs="Arial"/>
          <w:color w:val="222222"/>
          <w:sz w:val="24"/>
          <w:szCs w:val="24"/>
          <w:u w:color="222222"/>
          <w:lang w:val="el-GR"/>
        </w:rPr>
      </w:pPr>
    </w:p>
    <w:p w14:paraId="4EFE8763" w14:textId="77777777" w:rsidR="001A7B9D" w:rsidRPr="00F2557D" w:rsidRDefault="001A7B9D" w:rsidP="001A7B9D">
      <w:pPr>
        <w:pStyle w:val="Default"/>
        <w:jc w:val="right"/>
        <w:rPr>
          <w:rStyle w:val="None"/>
          <w:rFonts w:ascii="Arial" w:hAnsi="Arial" w:cs="Arial"/>
          <w:b/>
          <w:bCs/>
          <w:color w:val="222222"/>
          <w:sz w:val="24"/>
          <w:szCs w:val="24"/>
          <w:u w:color="222222"/>
        </w:rPr>
      </w:pPr>
    </w:p>
    <w:p w14:paraId="159CC260" w14:textId="77777777" w:rsidR="001A7B9D" w:rsidRPr="00F2557D" w:rsidRDefault="001A7B9D" w:rsidP="001A7B9D">
      <w:pPr>
        <w:pStyle w:val="BodyA"/>
        <w:spacing w:line="360" w:lineRule="auto"/>
        <w:rPr>
          <w:rStyle w:val="None"/>
          <w:rFonts w:ascii="Arial" w:eastAsia="Helvetica Neue" w:hAnsi="Arial" w:cs="Arial"/>
          <w:b/>
          <w:bCs/>
        </w:rPr>
      </w:pPr>
    </w:p>
    <w:p w14:paraId="39D99572" w14:textId="77777777" w:rsidR="001A7B9D" w:rsidRPr="00F2557D" w:rsidRDefault="001A7B9D" w:rsidP="001A7B9D">
      <w:pPr>
        <w:pStyle w:val="BodyA"/>
        <w:spacing w:line="360" w:lineRule="auto"/>
        <w:jc w:val="center"/>
        <w:rPr>
          <w:rStyle w:val="None"/>
          <w:rFonts w:ascii="Arial" w:eastAsia="Helvetica Neue" w:hAnsi="Arial" w:cs="Arial"/>
          <w:b/>
          <w:bCs/>
          <w:u w:val="single"/>
        </w:rPr>
      </w:pPr>
      <w:r w:rsidRPr="00F2557D">
        <w:rPr>
          <w:rStyle w:val="None"/>
          <w:rFonts w:ascii="Arial" w:hAnsi="Arial" w:cs="Arial"/>
          <w:b/>
          <w:bCs/>
        </w:rPr>
        <w:t xml:space="preserve">9. </w:t>
      </w:r>
      <w:r w:rsidRPr="00F2557D">
        <w:rPr>
          <w:rStyle w:val="None"/>
          <w:rFonts w:ascii="Arial" w:hAnsi="Arial" w:cs="Arial"/>
          <w:b/>
          <w:bCs/>
          <w:u w:val="single"/>
        </w:rPr>
        <w:t>ΚΕΦΑΛΑΙΑ ΣΕ ΒΙΒΛΙΑ</w:t>
      </w:r>
    </w:p>
    <w:p w14:paraId="6B471592" w14:textId="77777777" w:rsidR="001A7B9D" w:rsidRPr="00F2557D" w:rsidRDefault="001A7B9D" w:rsidP="001A7B9D">
      <w:pPr>
        <w:pStyle w:val="BodyA"/>
        <w:spacing w:line="360" w:lineRule="auto"/>
        <w:jc w:val="center"/>
        <w:rPr>
          <w:rStyle w:val="None"/>
          <w:rFonts w:ascii="Arial" w:eastAsia="Helvetica Neue" w:hAnsi="Arial" w:cs="Arial"/>
          <w:b/>
          <w:bCs/>
        </w:rPr>
      </w:pPr>
    </w:p>
    <w:p w14:paraId="2113761B" w14:textId="77777777" w:rsidR="001A7B9D" w:rsidRPr="00F2557D" w:rsidRDefault="001A7B9D" w:rsidP="001A7B9D">
      <w:pPr>
        <w:pStyle w:val="BodyA"/>
        <w:numPr>
          <w:ilvl w:val="0"/>
          <w:numId w:val="6"/>
        </w:numPr>
        <w:spacing w:line="360" w:lineRule="auto"/>
        <w:jc w:val="both"/>
        <w:rPr>
          <w:rFonts w:ascii="Arial" w:hAnsi="Arial" w:cs="Arial"/>
        </w:rPr>
      </w:pPr>
      <w:r w:rsidRPr="00F2557D">
        <w:rPr>
          <w:rStyle w:val="NoneA"/>
          <w:rFonts w:ascii="Arial" w:hAnsi="Arial" w:cs="Arial"/>
        </w:rPr>
        <w:t xml:space="preserve"> «Molecular Basis and Pathophysiology of Blood Disorders» N.C. </w:t>
      </w:r>
      <w:proofErr w:type="spellStart"/>
      <w:r w:rsidRPr="00F2557D">
        <w:rPr>
          <w:rStyle w:val="NoneA"/>
          <w:rFonts w:ascii="Arial" w:hAnsi="Arial" w:cs="Arial"/>
        </w:rPr>
        <w:t>Zoumbos</w:t>
      </w:r>
      <w:proofErr w:type="spellEnd"/>
      <w:r w:rsidRPr="00F2557D">
        <w:rPr>
          <w:rStyle w:val="NoneA"/>
          <w:rFonts w:ascii="Arial" w:hAnsi="Arial" w:cs="Arial"/>
        </w:rPr>
        <w:t xml:space="preserve">, Editor, </w:t>
      </w:r>
      <w:proofErr w:type="spellStart"/>
      <w:r w:rsidRPr="00F2557D">
        <w:rPr>
          <w:rStyle w:val="NoneA"/>
          <w:rFonts w:ascii="Arial" w:hAnsi="Arial" w:cs="Arial"/>
        </w:rPr>
        <w:t>Pikramenos</w:t>
      </w:r>
      <w:proofErr w:type="spellEnd"/>
      <w:r w:rsidRPr="00F2557D">
        <w:rPr>
          <w:rStyle w:val="NoneA"/>
          <w:rFonts w:ascii="Arial" w:hAnsi="Arial" w:cs="Arial"/>
        </w:rPr>
        <w:t xml:space="preserve"> Publishing Group, Patras, Greece, 2009.</w:t>
      </w:r>
    </w:p>
    <w:p w14:paraId="02A6AB3A" w14:textId="77777777" w:rsidR="001A7B9D" w:rsidRPr="00F2557D" w:rsidRDefault="001A7B9D" w:rsidP="001A7B9D">
      <w:pPr>
        <w:pStyle w:val="BodyA"/>
        <w:numPr>
          <w:ilvl w:val="0"/>
          <w:numId w:val="7"/>
        </w:numPr>
        <w:spacing w:line="360" w:lineRule="auto"/>
        <w:jc w:val="both"/>
        <w:rPr>
          <w:rFonts w:ascii="Arial" w:hAnsi="Arial" w:cs="Arial"/>
        </w:rPr>
      </w:pPr>
      <w:proofErr w:type="spellStart"/>
      <w:r w:rsidRPr="00F2557D">
        <w:rPr>
          <w:rStyle w:val="NoneA"/>
          <w:rFonts w:ascii="Arial" w:hAnsi="Arial" w:cs="Arial"/>
        </w:rPr>
        <w:t>Solomou</w:t>
      </w:r>
      <w:proofErr w:type="spellEnd"/>
      <w:r w:rsidRPr="00F2557D">
        <w:rPr>
          <w:rStyle w:val="NoneA"/>
          <w:rFonts w:ascii="Arial" w:hAnsi="Arial" w:cs="Arial"/>
        </w:rPr>
        <w:t xml:space="preserve"> EE. The Role of Transplantation in Acquired Aplastic Anemia. </w:t>
      </w:r>
      <w:r w:rsidRPr="00F2557D">
        <w:rPr>
          <w:rStyle w:val="None"/>
          <w:rFonts w:ascii="Arial" w:hAnsi="Arial" w:cs="Arial"/>
          <w:i/>
          <w:iCs/>
        </w:rPr>
        <w:t>In</w:t>
      </w:r>
      <w:r w:rsidRPr="00F2557D">
        <w:rPr>
          <w:rStyle w:val="NoneA"/>
          <w:rFonts w:ascii="Arial" w:hAnsi="Arial" w:cs="Arial"/>
        </w:rPr>
        <w:t xml:space="preserve">: New Insights in Hematopoietic Cell Transplantation, </w:t>
      </w:r>
      <w:proofErr w:type="spellStart"/>
      <w:proofErr w:type="gramStart"/>
      <w:r w:rsidRPr="00F2557D">
        <w:rPr>
          <w:rStyle w:val="NoneA"/>
          <w:rFonts w:ascii="Arial" w:hAnsi="Arial" w:cs="Arial"/>
        </w:rPr>
        <w:t>A.Spyridonides</w:t>
      </w:r>
      <w:proofErr w:type="spellEnd"/>
      <w:proofErr w:type="gramEnd"/>
      <w:r w:rsidRPr="00F2557D">
        <w:rPr>
          <w:rStyle w:val="NoneA"/>
          <w:rFonts w:ascii="Arial" w:hAnsi="Arial" w:cs="Arial"/>
        </w:rPr>
        <w:t xml:space="preserve">, I </w:t>
      </w:r>
      <w:proofErr w:type="spellStart"/>
      <w:r w:rsidRPr="00F2557D">
        <w:rPr>
          <w:rStyle w:val="NoneA"/>
          <w:rFonts w:ascii="Arial" w:hAnsi="Arial" w:cs="Arial"/>
        </w:rPr>
        <w:t>Sakellari</w:t>
      </w:r>
      <w:proofErr w:type="spellEnd"/>
      <w:r w:rsidRPr="00F2557D">
        <w:rPr>
          <w:rStyle w:val="NoneA"/>
          <w:rFonts w:ascii="Arial" w:hAnsi="Arial" w:cs="Arial"/>
        </w:rPr>
        <w:t>, Editors. Research Signpost, 2010.</w:t>
      </w:r>
    </w:p>
    <w:p w14:paraId="4F037323" w14:textId="77777777" w:rsidR="001A7B9D" w:rsidRPr="00F2557D" w:rsidRDefault="001A7B9D" w:rsidP="001A7B9D">
      <w:pPr>
        <w:pStyle w:val="BodyA"/>
        <w:numPr>
          <w:ilvl w:val="0"/>
          <w:numId w:val="7"/>
        </w:numPr>
        <w:spacing w:line="360" w:lineRule="auto"/>
        <w:jc w:val="both"/>
        <w:rPr>
          <w:rFonts w:ascii="Arial" w:hAnsi="Arial" w:cs="Arial"/>
          <w:lang w:val="el-GR"/>
        </w:rPr>
      </w:pPr>
      <w:r w:rsidRPr="00F2557D">
        <w:rPr>
          <w:rStyle w:val="NoneA"/>
          <w:rFonts w:ascii="Arial" w:hAnsi="Arial" w:cs="Arial"/>
          <w:lang w:val="el-GR"/>
        </w:rPr>
        <w:lastRenderedPageBreak/>
        <w:t xml:space="preserve"> </w:t>
      </w:r>
      <w:proofErr w:type="spellStart"/>
      <w:r w:rsidRPr="00F2557D">
        <w:rPr>
          <w:rStyle w:val="NoneA"/>
          <w:rFonts w:ascii="Arial" w:hAnsi="Arial" w:cs="Arial"/>
          <w:lang w:val="el-GR"/>
        </w:rPr>
        <w:t>Νέοτερα</w:t>
      </w:r>
      <w:proofErr w:type="spellEnd"/>
      <w:r w:rsidRPr="00F2557D">
        <w:rPr>
          <w:rStyle w:val="NoneA"/>
          <w:rFonts w:ascii="Arial" w:hAnsi="Arial" w:cs="Arial"/>
          <w:lang w:val="el-GR"/>
        </w:rPr>
        <w:t xml:space="preserve"> δεδομένα στην </w:t>
      </w:r>
      <w:proofErr w:type="spellStart"/>
      <w:r w:rsidRPr="00F2557D">
        <w:rPr>
          <w:rStyle w:val="NoneA"/>
          <w:rFonts w:ascii="Arial" w:hAnsi="Arial" w:cs="Arial"/>
          <w:lang w:val="el-GR"/>
        </w:rPr>
        <w:t>Απλαστική</w:t>
      </w:r>
      <w:proofErr w:type="spellEnd"/>
      <w:r w:rsidRPr="00F2557D">
        <w:rPr>
          <w:rStyle w:val="NoneA"/>
          <w:rFonts w:ascii="Arial" w:hAnsi="Arial" w:cs="Arial"/>
          <w:lang w:val="el-GR"/>
        </w:rPr>
        <w:t xml:space="preserve"> Αναιμία.  Σημειώσεις Παθολογίας  Ιατρική Σχολή Πανεπιστημίου Θεσσαλονίκης </w:t>
      </w:r>
    </w:p>
    <w:p w14:paraId="5264DFDB" w14:textId="77777777" w:rsidR="001A7B9D" w:rsidRPr="00F2557D" w:rsidRDefault="001A7B9D" w:rsidP="001A7B9D">
      <w:pPr>
        <w:pStyle w:val="BodyA"/>
        <w:numPr>
          <w:ilvl w:val="0"/>
          <w:numId w:val="7"/>
        </w:numPr>
        <w:spacing w:line="360" w:lineRule="auto"/>
        <w:jc w:val="both"/>
        <w:rPr>
          <w:rFonts w:ascii="Arial" w:hAnsi="Arial" w:cs="Arial"/>
        </w:rPr>
      </w:pPr>
      <w:r w:rsidRPr="00F2557D">
        <w:rPr>
          <w:rStyle w:val="NoneA"/>
          <w:rFonts w:ascii="Arial" w:hAnsi="Arial" w:cs="Arial"/>
          <w:lang w:val="el-GR"/>
        </w:rPr>
        <w:t xml:space="preserve"> </w:t>
      </w:r>
      <w:proofErr w:type="spellStart"/>
      <w:r w:rsidRPr="00F2557D">
        <w:rPr>
          <w:rStyle w:val="NoneA"/>
          <w:rFonts w:ascii="Arial" w:hAnsi="Arial" w:cs="Arial"/>
          <w:lang w:val="el-GR"/>
        </w:rPr>
        <w:t>Απλαστική</w:t>
      </w:r>
      <w:proofErr w:type="spellEnd"/>
      <w:r w:rsidRPr="00F2557D">
        <w:rPr>
          <w:rStyle w:val="NoneA"/>
          <w:rFonts w:ascii="Arial" w:hAnsi="Arial" w:cs="Arial"/>
          <w:lang w:val="el-GR"/>
        </w:rPr>
        <w:t xml:space="preserve"> Αναιμία και άλλα σύνδρομα απλασίας μυελού. Βιβλίο Αιματολογίας Ιατρικής Σχολής Εθνικού και Καποδιστριακού Πανεπιστημίου Αθηνών (υπό έκδοση) (Γ. </w:t>
      </w:r>
      <w:proofErr w:type="spellStart"/>
      <w:r w:rsidRPr="00F2557D">
        <w:rPr>
          <w:rStyle w:val="NoneA"/>
          <w:rFonts w:ascii="Arial" w:hAnsi="Arial" w:cs="Arial"/>
          <w:lang w:val="el-GR"/>
        </w:rPr>
        <w:t>Παγκαλης</w:t>
      </w:r>
      <w:proofErr w:type="spellEnd"/>
      <w:r w:rsidRPr="00F2557D">
        <w:rPr>
          <w:rStyle w:val="NoneA"/>
          <w:rFonts w:ascii="Arial" w:hAnsi="Arial" w:cs="Arial"/>
          <w:lang w:val="el-GR"/>
        </w:rPr>
        <w:t xml:space="preserve">-Μ. </w:t>
      </w:r>
      <w:proofErr w:type="spellStart"/>
      <w:r w:rsidRPr="00F2557D">
        <w:rPr>
          <w:rStyle w:val="NoneA"/>
          <w:rFonts w:ascii="Arial" w:hAnsi="Arial" w:cs="Arial"/>
        </w:rPr>
        <w:t>Αγγελο</w:t>
      </w:r>
      <w:proofErr w:type="spellEnd"/>
      <w:r w:rsidRPr="00F2557D">
        <w:rPr>
          <w:rStyle w:val="NoneA"/>
          <w:rFonts w:ascii="Arial" w:hAnsi="Arial" w:cs="Arial"/>
        </w:rPr>
        <w:t>π</w:t>
      </w:r>
      <w:proofErr w:type="spellStart"/>
      <w:r w:rsidRPr="00F2557D">
        <w:rPr>
          <w:rStyle w:val="NoneA"/>
          <w:rFonts w:ascii="Arial" w:hAnsi="Arial" w:cs="Arial"/>
        </w:rPr>
        <w:t>ούλου</w:t>
      </w:r>
      <w:proofErr w:type="spellEnd"/>
      <w:r w:rsidRPr="00F2557D">
        <w:rPr>
          <w:rStyle w:val="NoneA"/>
          <w:rFonts w:ascii="Arial" w:hAnsi="Arial" w:cs="Arial"/>
        </w:rPr>
        <w:t xml:space="preserve">) </w:t>
      </w:r>
    </w:p>
    <w:p w14:paraId="02ECB2BF" w14:textId="77777777" w:rsidR="001A7B9D" w:rsidRPr="00F2557D" w:rsidRDefault="001A7B9D" w:rsidP="001A7B9D">
      <w:pPr>
        <w:pStyle w:val="BodyA"/>
        <w:spacing w:line="360" w:lineRule="auto"/>
        <w:ind w:left="227" w:hanging="227"/>
        <w:jc w:val="both"/>
        <w:rPr>
          <w:rStyle w:val="Hyperlink1"/>
          <w:rFonts w:ascii="Arial" w:hAnsi="Arial" w:cs="Arial"/>
        </w:rPr>
      </w:pPr>
    </w:p>
    <w:p w14:paraId="4D92093A" w14:textId="77777777" w:rsidR="001A7B9D" w:rsidRPr="00F2557D" w:rsidRDefault="001A7B9D" w:rsidP="001A7B9D">
      <w:pPr>
        <w:pStyle w:val="BodyA"/>
        <w:spacing w:line="360" w:lineRule="auto"/>
        <w:ind w:left="227" w:hanging="227"/>
        <w:jc w:val="both"/>
        <w:rPr>
          <w:rStyle w:val="None"/>
          <w:rFonts w:ascii="Arial" w:eastAsia="Helvetica Neue" w:hAnsi="Arial" w:cs="Arial"/>
          <w:b/>
          <w:bCs/>
        </w:rPr>
      </w:pPr>
      <w:proofErr w:type="spellStart"/>
      <w:r w:rsidRPr="00F2557D">
        <w:rPr>
          <w:rStyle w:val="None"/>
          <w:rFonts w:ascii="Arial" w:hAnsi="Arial" w:cs="Arial"/>
          <w:b/>
          <w:bCs/>
        </w:rPr>
        <w:t>Άλλ</w:t>
      </w:r>
      <w:proofErr w:type="spellEnd"/>
      <w:r w:rsidRPr="00F2557D">
        <w:rPr>
          <w:rStyle w:val="None"/>
          <w:rFonts w:ascii="Arial" w:hAnsi="Arial" w:cs="Arial"/>
          <w:b/>
          <w:bCs/>
        </w:rPr>
        <w:t>α:</w:t>
      </w:r>
    </w:p>
    <w:p w14:paraId="7678C69E" w14:textId="77777777" w:rsidR="001A7B9D" w:rsidRPr="00F2557D" w:rsidRDefault="001A7B9D" w:rsidP="001A7B9D">
      <w:pPr>
        <w:pStyle w:val="BodyA"/>
        <w:spacing w:line="360" w:lineRule="auto"/>
        <w:ind w:left="227" w:hanging="227"/>
        <w:jc w:val="both"/>
        <w:rPr>
          <w:rStyle w:val="Hyperlink1"/>
          <w:rFonts w:ascii="Arial" w:hAnsi="Arial" w:cs="Arial"/>
          <w:lang w:val="el-GR"/>
        </w:rPr>
      </w:pPr>
      <w:proofErr w:type="spellStart"/>
      <w:r w:rsidRPr="00F2557D">
        <w:rPr>
          <w:rStyle w:val="Hyperlink1"/>
          <w:rFonts w:ascii="Arial" w:hAnsi="Arial" w:cs="Arial"/>
          <w:lang w:val="el-GR"/>
        </w:rPr>
        <w:t>Συυγραφή</w:t>
      </w:r>
      <w:proofErr w:type="spellEnd"/>
      <w:r w:rsidRPr="00F2557D">
        <w:rPr>
          <w:rStyle w:val="Hyperlink1"/>
          <w:rFonts w:ascii="Arial" w:hAnsi="Arial" w:cs="Arial"/>
          <w:lang w:val="el-GR"/>
        </w:rPr>
        <w:t xml:space="preserve"> εξολοκλήρου του Ενημερωτικού Φυλλαδίου για τους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του Ελληνικού Ιδρύματος Αιματολογίας. </w:t>
      </w:r>
    </w:p>
    <w:p w14:paraId="1268965C" w14:textId="77777777" w:rsidR="001A7B9D" w:rsidRPr="00F2557D" w:rsidRDefault="001A7B9D" w:rsidP="001A7B9D">
      <w:pPr>
        <w:pStyle w:val="BodyA"/>
        <w:spacing w:line="360" w:lineRule="auto"/>
        <w:ind w:left="227" w:hanging="227"/>
        <w:jc w:val="both"/>
        <w:rPr>
          <w:rStyle w:val="Hyperlink1"/>
          <w:rFonts w:ascii="Arial" w:hAnsi="Arial" w:cs="Arial"/>
          <w:lang w:val="el-GR"/>
        </w:rPr>
      </w:pPr>
      <w:r w:rsidRPr="00F2557D">
        <w:rPr>
          <w:rStyle w:val="Hyperlink1"/>
          <w:rFonts w:ascii="Arial" w:hAnsi="Arial" w:cs="Arial"/>
          <w:lang w:val="el-GR"/>
        </w:rPr>
        <w:t xml:space="preserve">Συμμετοχή στη συγγραφή των κατευθυντήριων οδηγιών για την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ΡΝΗ και επίκτητα σύνδρομα απλασίας μυελού (Υπουργείο Υγείας Ελλάδος, 2018, 2024).  </w:t>
      </w:r>
    </w:p>
    <w:p w14:paraId="515CFDBF" w14:textId="77777777" w:rsidR="001A7B9D" w:rsidRPr="00F2557D" w:rsidRDefault="001A7B9D" w:rsidP="001A7B9D">
      <w:pPr>
        <w:pStyle w:val="BodyA"/>
        <w:spacing w:line="360" w:lineRule="auto"/>
        <w:jc w:val="center"/>
        <w:rPr>
          <w:rStyle w:val="None"/>
          <w:rFonts w:ascii="Arial" w:eastAsia="Helvetica Neue" w:hAnsi="Arial" w:cs="Arial"/>
          <w:b/>
          <w:bCs/>
          <w:lang w:val="el-GR"/>
        </w:rPr>
      </w:pPr>
    </w:p>
    <w:p w14:paraId="777F564F" w14:textId="77777777" w:rsidR="001A7B9D" w:rsidRPr="00F2557D" w:rsidRDefault="001A7B9D" w:rsidP="001A7B9D">
      <w:pPr>
        <w:pStyle w:val="BodyA"/>
        <w:spacing w:line="360" w:lineRule="auto"/>
        <w:jc w:val="center"/>
        <w:rPr>
          <w:rStyle w:val="None"/>
          <w:rFonts w:ascii="Arial" w:eastAsia="Helvetica Neue" w:hAnsi="Arial" w:cs="Arial"/>
          <w:b/>
          <w:bCs/>
          <w:lang w:val="el-GR"/>
        </w:rPr>
      </w:pPr>
    </w:p>
    <w:p w14:paraId="6B1F114D" w14:textId="77777777" w:rsidR="001A7B9D" w:rsidRPr="00F2557D" w:rsidRDefault="001A7B9D" w:rsidP="001A7B9D">
      <w:pPr>
        <w:pStyle w:val="BodyA"/>
        <w:spacing w:line="360" w:lineRule="auto"/>
        <w:jc w:val="center"/>
        <w:rPr>
          <w:rStyle w:val="Hyperlink1"/>
          <w:rFonts w:ascii="Arial" w:hAnsi="Arial" w:cs="Arial"/>
          <w:lang w:val="el-GR"/>
        </w:rPr>
      </w:pPr>
      <w:r w:rsidRPr="00F2557D">
        <w:rPr>
          <w:rStyle w:val="None"/>
          <w:rFonts w:ascii="Arial" w:hAnsi="Arial" w:cs="Arial"/>
          <w:b/>
          <w:bCs/>
          <w:lang w:val="el-GR"/>
        </w:rPr>
        <w:t xml:space="preserve">10. </w:t>
      </w:r>
      <w:r w:rsidRPr="00F2557D">
        <w:rPr>
          <w:rStyle w:val="None"/>
          <w:rFonts w:ascii="Arial" w:hAnsi="Arial" w:cs="Arial"/>
          <w:b/>
          <w:bCs/>
          <w:u w:val="single"/>
          <w:lang w:val="el-GR"/>
        </w:rPr>
        <w:t>ΕΡΕΥΝΗΤΙΚΑ ΠΡΟΓΡΑΜΜΑΤΑ ΕΠΙΧΟΡΗΓΗΘΕΝΤΑ</w:t>
      </w:r>
    </w:p>
    <w:p w14:paraId="21E7B9E0" w14:textId="77777777" w:rsidR="001A7B9D" w:rsidRPr="00F2557D" w:rsidRDefault="001A7B9D" w:rsidP="001A7B9D">
      <w:pPr>
        <w:pStyle w:val="BodyA"/>
        <w:spacing w:line="360" w:lineRule="auto"/>
        <w:jc w:val="both"/>
        <w:rPr>
          <w:rStyle w:val="Hyperlink1"/>
          <w:rFonts w:ascii="Arial" w:hAnsi="Arial" w:cs="Arial"/>
          <w:lang w:val="el-GR"/>
        </w:rPr>
      </w:pPr>
    </w:p>
    <w:p w14:paraId="51D28670" w14:textId="77777777" w:rsidR="001A7B9D" w:rsidRPr="00F2557D" w:rsidRDefault="001A7B9D" w:rsidP="001A7B9D">
      <w:pPr>
        <w:pStyle w:val="BodyA"/>
        <w:spacing w:line="360" w:lineRule="auto"/>
        <w:jc w:val="both"/>
        <w:rPr>
          <w:rStyle w:val="Hyperlink1"/>
          <w:rFonts w:ascii="Arial" w:hAnsi="Arial" w:cs="Arial"/>
        </w:rPr>
      </w:pPr>
      <w:r w:rsidRPr="00F2557D">
        <w:rPr>
          <w:rStyle w:val="Hyperlink1"/>
          <w:rFonts w:ascii="Arial" w:hAnsi="Arial" w:cs="Arial"/>
          <w:lang w:val="el-GR"/>
        </w:rPr>
        <w:t xml:space="preserve">10.1. Θέμα: “Η υπερπαραγωγή της </w:t>
      </w:r>
      <w:proofErr w:type="spellStart"/>
      <w:r w:rsidRPr="00F2557D">
        <w:rPr>
          <w:rStyle w:val="Hyperlink1"/>
          <w:rFonts w:ascii="Arial" w:hAnsi="Arial" w:cs="Arial"/>
          <w:lang w:val="el-GR"/>
        </w:rPr>
        <w:t>ιντερφερόνης</w:t>
      </w:r>
      <w:proofErr w:type="spellEnd"/>
      <w:r w:rsidRPr="00F2557D">
        <w:rPr>
          <w:rStyle w:val="Hyperlink1"/>
          <w:rFonts w:ascii="Arial" w:hAnsi="Arial" w:cs="Arial"/>
          <w:lang w:val="el-GR"/>
        </w:rPr>
        <w:t xml:space="preserve">-γ σε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και </w:t>
      </w:r>
      <w:proofErr w:type="spellStart"/>
      <w:r w:rsidRPr="00F2557D">
        <w:rPr>
          <w:rStyle w:val="Hyperlink1"/>
          <w:rFonts w:ascii="Arial" w:hAnsi="Arial" w:cs="Arial"/>
          <w:lang w:val="el-GR"/>
        </w:rPr>
        <w:t>μυελοδυσπλαστικό</w:t>
      </w:r>
      <w:proofErr w:type="spellEnd"/>
      <w:r w:rsidRPr="00F2557D">
        <w:rPr>
          <w:rStyle w:val="Hyperlink1"/>
          <w:rFonts w:ascii="Arial" w:hAnsi="Arial" w:cs="Arial"/>
          <w:lang w:val="el-GR"/>
        </w:rPr>
        <w:t xml:space="preserve"> σύνδρομο σε μοριακό επίπεδο: ο ρόλος των </w:t>
      </w:r>
      <w:proofErr w:type="spellStart"/>
      <w:r w:rsidRPr="00F2557D">
        <w:rPr>
          <w:rStyle w:val="Hyperlink1"/>
          <w:rFonts w:ascii="Arial" w:hAnsi="Arial" w:cs="Arial"/>
          <w:lang w:val="el-GR"/>
        </w:rPr>
        <w:t>μετγραφικών</w:t>
      </w:r>
      <w:proofErr w:type="spellEnd"/>
      <w:r w:rsidRPr="00F2557D">
        <w:rPr>
          <w:rStyle w:val="Hyperlink1"/>
          <w:rFonts w:ascii="Arial" w:hAnsi="Arial" w:cs="Arial"/>
          <w:lang w:val="el-GR"/>
        </w:rPr>
        <w:t xml:space="preserve"> παραγόντων”.  </w:t>
      </w:r>
      <w:proofErr w:type="spellStart"/>
      <w:r w:rsidRPr="00F2557D">
        <w:rPr>
          <w:rStyle w:val="Hyperlink1"/>
          <w:rFonts w:ascii="Arial" w:hAnsi="Arial" w:cs="Arial"/>
        </w:rPr>
        <w:t>Χρημ</w:t>
      </w:r>
      <w:proofErr w:type="spellEnd"/>
      <w:r w:rsidRPr="00F2557D">
        <w:rPr>
          <w:rStyle w:val="Hyperlink1"/>
          <w:rFonts w:ascii="Arial" w:hAnsi="Arial" w:cs="Arial"/>
        </w:rPr>
        <w:t>α</w:t>
      </w:r>
      <w:proofErr w:type="spellStart"/>
      <w:r w:rsidRPr="00F2557D">
        <w:rPr>
          <w:rStyle w:val="Hyperlink1"/>
          <w:rFonts w:ascii="Arial" w:hAnsi="Arial" w:cs="Arial"/>
        </w:rPr>
        <w:t>τοδότηση</w:t>
      </w:r>
      <w:proofErr w:type="spellEnd"/>
      <w:r w:rsidRPr="00F2557D">
        <w:rPr>
          <w:rStyle w:val="Hyperlink1"/>
          <w:rFonts w:ascii="Arial" w:hAnsi="Arial" w:cs="Arial"/>
        </w:rPr>
        <w:t xml:space="preserve"> από </w:t>
      </w:r>
      <w:proofErr w:type="spellStart"/>
      <w:r w:rsidRPr="00F2557D">
        <w:rPr>
          <w:rStyle w:val="Hyperlink1"/>
          <w:rFonts w:ascii="Arial" w:hAnsi="Arial" w:cs="Arial"/>
        </w:rPr>
        <w:t>το</w:t>
      </w:r>
      <w:proofErr w:type="spellEnd"/>
      <w:r w:rsidRPr="00F2557D">
        <w:rPr>
          <w:rStyle w:val="Hyperlink1"/>
          <w:rFonts w:ascii="Arial" w:hAnsi="Arial" w:cs="Arial"/>
        </w:rPr>
        <w:t xml:space="preserve"> Aplastic Anemia and Myelodysplastic Syndrome International Foundation, 2005-2006, </w:t>
      </w:r>
      <w:proofErr w:type="spellStart"/>
      <w:r w:rsidRPr="00F2557D">
        <w:rPr>
          <w:rStyle w:val="Hyperlink1"/>
          <w:rFonts w:ascii="Arial" w:hAnsi="Arial" w:cs="Arial"/>
        </w:rPr>
        <w:t>με</w:t>
      </w:r>
      <w:proofErr w:type="spellEnd"/>
      <w:r w:rsidRPr="00F2557D">
        <w:rPr>
          <w:rStyle w:val="Hyperlink1"/>
          <w:rFonts w:ascii="Arial" w:hAnsi="Arial" w:cs="Arial"/>
        </w:rPr>
        <w:t xml:space="preserve"> </w:t>
      </w:r>
      <w:proofErr w:type="spellStart"/>
      <w:r w:rsidRPr="00F2557D">
        <w:rPr>
          <w:rStyle w:val="Hyperlink1"/>
          <w:rFonts w:ascii="Arial" w:hAnsi="Arial" w:cs="Arial"/>
        </w:rPr>
        <w:t>χρημ</w:t>
      </w:r>
      <w:proofErr w:type="spellEnd"/>
      <w:r w:rsidRPr="00F2557D">
        <w:rPr>
          <w:rStyle w:val="Hyperlink1"/>
          <w:rFonts w:ascii="Arial" w:hAnsi="Arial" w:cs="Arial"/>
        </w:rPr>
        <w:t>α</w:t>
      </w:r>
      <w:proofErr w:type="spellStart"/>
      <w:r w:rsidRPr="00F2557D">
        <w:rPr>
          <w:rStyle w:val="Hyperlink1"/>
          <w:rFonts w:ascii="Arial" w:hAnsi="Arial" w:cs="Arial"/>
        </w:rPr>
        <w:t>τικό</w:t>
      </w:r>
      <w:proofErr w:type="spellEnd"/>
      <w:r w:rsidRPr="00F2557D">
        <w:rPr>
          <w:rStyle w:val="Hyperlink1"/>
          <w:rFonts w:ascii="Arial" w:hAnsi="Arial" w:cs="Arial"/>
        </w:rPr>
        <w:t xml:space="preserve"> π</w:t>
      </w:r>
      <w:proofErr w:type="spellStart"/>
      <w:r w:rsidRPr="00F2557D">
        <w:rPr>
          <w:rStyle w:val="Hyperlink1"/>
          <w:rFonts w:ascii="Arial" w:hAnsi="Arial" w:cs="Arial"/>
        </w:rPr>
        <w:t>οσό</w:t>
      </w:r>
      <w:proofErr w:type="spellEnd"/>
      <w:r w:rsidRPr="00F2557D">
        <w:rPr>
          <w:rStyle w:val="Hyperlink1"/>
          <w:rFonts w:ascii="Arial" w:hAnsi="Arial" w:cs="Arial"/>
        </w:rPr>
        <w:t xml:space="preserve"> $10.000.  </w:t>
      </w:r>
    </w:p>
    <w:p w14:paraId="147C5C25"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Επιστημονικός Υπεύθυνος: </w:t>
      </w:r>
      <w:r w:rsidRPr="00F2557D">
        <w:rPr>
          <w:rStyle w:val="None"/>
          <w:rFonts w:ascii="Arial" w:hAnsi="Arial" w:cs="Arial"/>
          <w:b/>
          <w:bCs/>
          <w:u w:val="single"/>
        </w:rPr>
        <w:t>E</w:t>
      </w:r>
      <w:r w:rsidRPr="00F2557D">
        <w:rPr>
          <w:rStyle w:val="None"/>
          <w:rFonts w:ascii="Arial" w:hAnsi="Arial" w:cs="Arial"/>
          <w:b/>
          <w:bCs/>
          <w:u w:val="single"/>
          <w:lang w:val="el-GR"/>
        </w:rPr>
        <w:t>. Η. Σολωμού</w:t>
      </w:r>
    </w:p>
    <w:p w14:paraId="01E7A8AC" w14:textId="77777777" w:rsidR="001A7B9D" w:rsidRPr="00F2557D" w:rsidRDefault="001A7B9D" w:rsidP="001A7B9D">
      <w:pPr>
        <w:pStyle w:val="BodyA"/>
        <w:spacing w:line="360" w:lineRule="auto"/>
        <w:jc w:val="both"/>
        <w:rPr>
          <w:rStyle w:val="Hyperlink1"/>
          <w:rFonts w:ascii="Arial" w:hAnsi="Arial" w:cs="Arial"/>
          <w:lang w:val="el-GR"/>
        </w:rPr>
      </w:pPr>
    </w:p>
    <w:p w14:paraId="2F3E8EED"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10.2. Θέμα: “ Έλεγχος της υπερπαραγωγής της </w:t>
      </w:r>
      <w:proofErr w:type="spellStart"/>
      <w:r w:rsidRPr="00F2557D">
        <w:rPr>
          <w:rStyle w:val="Hyperlink1"/>
          <w:rFonts w:ascii="Arial" w:hAnsi="Arial" w:cs="Arial"/>
          <w:lang w:val="el-GR"/>
        </w:rPr>
        <w:t>ιντερφερόνης</w:t>
      </w:r>
      <w:proofErr w:type="spellEnd"/>
      <w:r w:rsidRPr="00F2557D">
        <w:rPr>
          <w:rStyle w:val="Hyperlink1"/>
          <w:rFonts w:ascii="Arial" w:hAnsi="Arial" w:cs="Arial"/>
          <w:lang w:val="el-GR"/>
        </w:rPr>
        <w:t xml:space="preserve">-γ σε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και </w:t>
      </w:r>
      <w:proofErr w:type="spellStart"/>
      <w:r w:rsidRPr="00F2557D">
        <w:rPr>
          <w:rStyle w:val="Hyperlink1"/>
          <w:rFonts w:ascii="Arial" w:hAnsi="Arial" w:cs="Arial"/>
          <w:lang w:val="el-GR"/>
        </w:rPr>
        <w:t>μυελοδυσπλαστικό</w:t>
      </w:r>
      <w:proofErr w:type="spellEnd"/>
      <w:r w:rsidRPr="00F2557D">
        <w:rPr>
          <w:rStyle w:val="Hyperlink1"/>
          <w:rFonts w:ascii="Arial" w:hAnsi="Arial" w:cs="Arial"/>
          <w:lang w:val="el-GR"/>
        </w:rPr>
        <w:t xml:space="preserve"> σύνδρομο σε μοριακό επίπεδο”.  Έπαθλο «Παπαγιάννη» από την Ελληνική Αιματολογική Εταιρεία, 2006, με χρηματικό ποσό €10.000. </w:t>
      </w:r>
    </w:p>
    <w:p w14:paraId="0DFDD5AC"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Επιστημονικός Υπεύθυνος: </w:t>
      </w:r>
      <w:r w:rsidRPr="00F2557D">
        <w:rPr>
          <w:rStyle w:val="None"/>
          <w:rFonts w:ascii="Arial" w:hAnsi="Arial" w:cs="Arial"/>
          <w:b/>
          <w:bCs/>
          <w:u w:val="single"/>
        </w:rPr>
        <w:t>E</w:t>
      </w:r>
      <w:r w:rsidRPr="00F2557D">
        <w:rPr>
          <w:rStyle w:val="None"/>
          <w:rFonts w:ascii="Arial" w:hAnsi="Arial" w:cs="Arial"/>
          <w:b/>
          <w:bCs/>
          <w:u w:val="single"/>
          <w:lang w:val="el-GR"/>
        </w:rPr>
        <w:t>. Η. Σολωμού</w:t>
      </w:r>
    </w:p>
    <w:p w14:paraId="5DFADB1C" w14:textId="77777777" w:rsidR="001A7B9D" w:rsidRPr="00F2557D" w:rsidRDefault="001A7B9D" w:rsidP="001A7B9D">
      <w:pPr>
        <w:pStyle w:val="BodyA"/>
        <w:spacing w:line="360" w:lineRule="auto"/>
        <w:rPr>
          <w:rStyle w:val="Hyperlink1"/>
          <w:rFonts w:ascii="Arial" w:hAnsi="Arial" w:cs="Arial"/>
          <w:lang w:val="el-GR"/>
        </w:rPr>
      </w:pPr>
    </w:p>
    <w:p w14:paraId="7BB4A0C7"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10.3. Θέμα: «Η επίδραση της </w:t>
      </w:r>
      <w:proofErr w:type="spellStart"/>
      <w:r w:rsidRPr="00F2557D">
        <w:rPr>
          <w:rStyle w:val="Hyperlink1"/>
          <w:rFonts w:ascii="Arial" w:hAnsi="Arial" w:cs="Arial"/>
          <w:lang w:val="el-GR"/>
        </w:rPr>
        <w:t>ιντερφερόνης</w:t>
      </w:r>
      <w:proofErr w:type="spellEnd"/>
      <w:r w:rsidRPr="00F2557D">
        <w:rPr>
          <w:rStyle w:val="Hyperlink1"/>
          <w:rFonts w:ascii="Arial" w:hAnsi="Arial" w:cs="Arial"/>
          <w:lang w:val="el-GR"/>
        </w:rPr>
        <w:t xml:space="preserve">-α στην παραγωγή ιντερλευκίνης-2 από τα τ-λεμφοκύτταρα ασθενών με συστηματικό </w:t>
      </w:r>
      <w:proofErr w:type="spellStart"/>
      <w:r w:rsidRPr="00F2557D">
        <w:rPr>
          <w:rStyle w:val="Hyperlink1"/>
          <w:rFonts w:ascii="Arial" w:hAnsi="Arial" w:cs="Arial"/>
          <w:lang w:val="el-GR"/>
        </w:rPr>
        <w:t>ερυθηματώδη</w:t>
      </w:r>
      <w:proofErr w:type="spellEnd"/>
      <w:r w:rsidRPr="00F2557D">
        <w:rPr>
          <w:rStyle w:val="Hyperlink1"/>
          <w:rFonts w:ascii="Arial" w:hAnsi="Arial" w:cs="Arial"/>
          <w:lang w:val="el-GR"/>
        </w:rPr>
        <w:t xml:space="preserve"> λύκο».  </w:t>
      </w:r>
    </w:p>
    <w:p w14:paraId="5B88E9CD"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Χρηματοδότηση από την Ελληνική Ρευματολογική Εταιρεία για το διάστημα 2004-2006, με χρηματικό ποσό €5.000.  </w:t>
      </w:r>
    </w:p>
    <w:p w14:paraId="2E7E52E3"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Επιστημονικός Υπεύθυνος: </w:t>
      </w:r>
      <w:r w:rsidRPr="00F2557D">
        <w:rPr>
          <w:rStyle w:val="None"/>
          <w:rFonts w:ascii="Arial" w:hAnsi="Arial" w:cs="Arial"/>
          <w:u w:val="single"/>
          <w:lang w:val="el-GR"/>
        </w:rPr>
        <w:t xml:space="preserve">Σ. Ν. </w:t>
      </w:r>
      <w:proofErr w:type="spellStart"/>
      <w:r w:rsidRPr="00F2557D">
        <w:rPr>
          <w:rStyle w:val="None"/>
          <w:rFonts w:ascii="Arial" w:hAnsi="Arial" w:cs="Arial"/>
          <w:u w:val="single"/>
          <w:lang w:val="el-GR"/>
        </w:rPr>
        <w:t>Λιόσης</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Συνερευνητής</w:t>
      </w:r>
      <w:proofErr w:type="spellEnd"/>
      <w:r w:rsidRPr="00F2557D">
        <w:rPr>
          <w:rStyle w:val="Hyperlink1"/>
          <w:rFonts w:ascii="Arial" w:hAnsi="Arial" w:cs="Arial"/>
          <w:lang w:val="el-GR"/>
        </w:rPr>
        <w:t xml:space="preserve">: </w:t>
      </w:r>
      <w:proofErr w:type="spellStart"/>
      <w:r w:rsidRPr="00F2557D">
        <w:rPr>
          <w:rStyle w:val="None"/>
          <w:rFonts w:ascii="Arial" w:hAnsi="Arial" w:cs="Arial"/>
          <w:b/>
          <w:bCs/>
          <w:lang w:val="el-GR"/>
        </w:rPr>
        <w:t>Ελενα</w:t>
      </w:r>
      <w:proofErr w:type="spellEnd"/>
      <w:r w:rsidRPr="00F2557D">
        <w:rPr>
          <w:rStyle w:val="None"/>
          <w:rFonts w:ascii="Arial" w:hAnsi="Arial" w:cs="Arial"/>
          <w:b/>
          <w:bCs/>
          <w:lang w:val="el-GR"/>
        </w:rPr>
        <w:t xml:space="preserve"> Σολωμού</w:t>
      </w:r>
      <w:r w:rsidRPr="00F2557D">
        <w:rPr>
          <w:rStyle w:val="Hyperlink1"/>
          <w:rFonts w:ascii="Arial" w:hAnsi="Arial" w:cs="Arial"/>
          <w:lang w:val="el-GR"/>
        </w:rPr>
        <w:t>).</w:t>
      </w:r>
    </w:p>
    <w:p w14:paraId="3F3E9A25" w14:textId="77777777" w:rsidR="001A7B9D" w:rsidRPr="00F2557D" w:rsidRDefault="001A7B9D" w:rsidP="001A7B9D">
      <w:pPr>
        <w:pStyle w:val="BodyA"/>
        <w:spacing w:line="360" w:lineRule="auto"/>
        <w:rPr>
          <w:rStyle w:val="Hyperlink1"/>
          <w:rFonts w:ascii="Arial" w:hAnsi="Arial" w:cs="Arial"/>
          <w:lang w:val="el-GR"/>
        </w:rPr>
      </w:pPr>
    </w:p>
    <w:p w14:paraId="5FAC4273"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10.4. </w:t>
      </w:r>
      <w:proofErr w:type="spellStart"/>
      <w:r w:rsidRPr="00F2557D">
        <w:rPr>
          <w:rStyle w:val="Hyperlink1"/>
          <w:rFonts w:ascii="Arial" w:hAnsi="Arial" w:cs="Arial"/>
          <w:lang w:val="el-GR"/>
        </w:rPr>
        <w:t>Παθογενετικός</w:t>
      </w:r>
      <w:proofErr w:type="spellEnd"/>
      <w:r w:rsidRPr="00F2557D">
        <w:rPr>
          <w:rStyle w:val="Hyperlink1"/>
          <w:rFonts w:ascii="Arial" w:hAnsi="Arial" w:cs="Arial"/>
          <w:lang w:val="el-GR"/>
        </w:rPr>
        <w:t xml:space="preserve"> ρόλος των νεότερων </w:t>
      </w:r>
      <w:proofErr w:type="spellStart"/>
      <w:r w:rsidRPr="00F2557D">
        <w:rPr>
          <w:rStyle w:val="Hyperlink1"/>
          <w:rFonts w:ascii="Arial" w:hAnsi="Arial" w:cs="Arial"/>
          <w:lang w:val="el-GR"/>
        </w:rPr>
        <w:t>υποπληθυσμών</w:t>
      </w:r>
      <w:proofErr w:type="spellEnd"/>
      <w:r w:rsidRPr="00F2557D">
        <w:rPr>
          <w:rStyle w:val="Hyperlink1"/>
          <w:rFonts w:ascii="Arial" w:hAnsi="Arial" w:cs="Arial"/>
          <w:lang w:val="el-GR"/>
        </w:rPr>
        <w:t xml:space="preserve"> των Τ- λεμφοκυττάρων σε ασθενείς με </w:t>
      </w:r>
      <w:proofErr w:type="spellStart"/>
      <w:r w:rsidRPr="00F2557D">
        <w:rPr>
          <w:rStyle w:val="Hyperlink1"/>
          <w:rFonts w:ascii="Arial" w:hAnsi="Arial" w:cs="Arial"/>
          <w:lang w:val="el-GR"/>
        </w:rPr>
        <w:t>μυελοδυσπλαστικό</w:t>
      </w:r>
      <w:proofErr w:type="spellEnd"/>
      <w:r w:rsidRPr="00F2557D">
        <w:rPr>
          <w:rStyle w:val="Hyperlink1"/>
          <w:rFonts w:ascii="Arial" w:hAnsi="Arial" w:cs="Arial"/>
          <w:lang w:val="el-GR"/>
        </w:rPr>
        <w:t xml:space="preserve"> σύνδρομο και</w:t>
      </w:r>
    </w:p>
    <w:p w14:paraId="6E7E1AC7" w14:textId="77777777" w:rsidR="001A7B9D" w:rsidRPr="00F2557D" w:rsidRDefault="001A7B9D" w:rsidP="001A7B9D">
      <w:pPr>
        <w:pStyle w:val="BodyA"/>
        <w:spacing w:line="360" w:lineRule="auto"/>
        <w:rPr>
          <w:rStyle w:val="Hyperlink1"/>
          <w:rFonts w:ascii="Arial" w:hAnsi="Arial" w:cs="Arial"/>
          <w:lang w:val="el-GR"/>
        </w:rPr>
      </w:pP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Μελέτη του φαινοτύπου και των μοριακών</w:t>
      </w:r>
    </w:p>
    <w:p w14:paraId="76D63ECC"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μηχανισμών που ελέγχουν την έκφραση και τη λειτουργία των </w:t>
      </w:r>
      <w:r w:rsidRPr="00F2557D">
        <w:rPr>
          <w:rStyle w:val="Hyperlink1"/>
          <w:rFonts w:ascii="Arial" w:hAnsi="Arial" w:cs="Arial"/>
        </w:rPr>
        <w:t>Th</w:t>
      </w:r>
      <w:r w:rsidRPr="00F2557D">
        <w:rPr>
          <w:rStyle w:val="Hyperlink1"/>
          <w:rFonts w:ascii="Arial" w:hAnsi="Arial" w:cs="Arial"/>
          <w:lang w:val="el-GR"/>
        </w:rPr>
        <w:t>17,</w:t>
      </w:r>
    </w:p>
    <w:p w14:paraId="143417B7" w14:textId="77777777" w:rsidR="001A7B9D" w:rsidRPr="00F2557D" w:rsidRDefault="001A7B9D" w:rsidP="001A7B9D">
      <w:pPr>
        <w:pStyle w:val="BodyA"/>
        <w:spacing w:line="360" w:lineRule="auto"/>
        <w:rPr>
          <w:rStyle w:val="None"/>
          <w:rFonts w:ascii="Arial" w:eastAsia="Helvetica Neue" w:hAnsi="Arial" w:cs="Arial"/>
          <w:b/>
          <w:bCs/>
          <w:lang w:val="el-GR"/>
        </w:rPr>
      </w:pPr>
      <w:r w:rsidRPr="00F2557D">
        <w:rPr>
          <w:rStyle w:val="Hyperlink1"/>
          <w:rFonts w:ascii="Arial" w:hAnsi="Arial" w:cs="Arial"/>
        </w:rPr>
        <w:t>TFH</w:t>
      </w:r>
      <w:r w:rsidRPr="00F2557D">
        <w:rPr>
          <w:rStyle w:val="Hyperlink1"/>
          <w:rFonts w:ascii="Arial" w:hAnsi="Arial" w:cs="Arial"/>
          <w:lang w:val="el-GR"/>
        </w:rPr>
        <w:t xml:space="preserve"> και των ρυθμιστικών Τ- λεμφοκυττάρων. Χρηματοδότηση από το Πανεπιστήμιο Πατρών, Ερευνητικό πρόγραμμα «Κ. </w:t>
      </w:r>
      <w:proofErr w:type="spellStart"/>
      <w:r w:rsidRPr="00F2557D">
        <w:rPr>
          <w:rStyle w:val="Hyperlink1"/>
          <w:rFonts w:ascii="Arial" w:hAnsi="Arial" w:cs="Arial"/>
          <w:lang w:val="el-GR"/>
        </w:rPr>
        <w:t>Καραθεοδωρής</w:t>
      </w:r>
      <w:proofErr w:type="spellEnd"/>
      <w:r w:rsidRPr="00F2557D">
        <w:rPr>
          <w:rStyle w:val="Hyperlink1"/>
          <w:rFonts w:ascii="Arial" w:hAnsi="Arial" w:cs="Arial"/>
          <w:lang w:val="el-GR"/>
        </w:rPr>
        <w:t xml:space="preserve">», με χρηματικό ποσόν €30.000 (2010-2013).  Επιστημονικός Υπεύθυνος: </w:t>
      </w:r>
      <w:r w:rsidRPr="00F2557D">
        <w:rPr>
          <w:rStyle w:val="None"/>
          <w:rFonts w:ascii="Arial" w:hAnsi="Arial" w:cs="Arial"/>
          <w:b/>
          <w:bCs/>
          <w:lang w:val="el-GR"/>
        </w:rPr>
        <w:t xml:space="preserve">Ε. Η. Σολωμού. </w:t>
      </w:r>
    </w:p>
    <w:p w14:paraId="2D7E87D8" w14:textId="77777777" w:rsidR="001A7B9D" w:rsidRPr="00F2557D" w:rsidRDefault="001A7B9D" w:rsidP="001A7B9D">
      <w:pPr>
        <w:pStyle w:val="BodyA"/>
        <w:spacing w:line="360" w:lineRule="auto"/>
        <w:rPr>
          <w:rStyle w:val="None"/>
          <w:rFonts w:ascii="Arial" w:eastAsia="Helvetica Neue" w:hAnsi="Arial" w:cs="Arial"/>
          <w:b/>
          <w:bCs/>
          <w:lang w:val="el-GR"/>
        </w:rPr>
      </w:pPr>
    </w:p>
    <w:p w14:paraId="6A2E446E" w14:textId="77777777" w:rsidR="001A7B9D" w:rsidRPr="001A7B9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10.5. Ο ρόλος των αιμοπεταλίων ως </w:t>
      </w:r>
      <w:proofErr w:type="spellStart"/>
      <w:r w:rsidRPr="00F2557D">
        <w:rPr>
          <w:rStyle w:val="Hyperlink1"/>
          <w:rFonts w:ascii="Arial" w:hAnsi="Arial" w:cs="Arial"/>
          <w:lang w:val="el-GR"/>
        </w:rPr>
        <w:t>αντιγονοπαρουσιαστικά</w:t>
      </w:r>
      <w:proofErr w:type="spellEnd"/>
      <w:r w:rsidRPr="00F2557D">
        <w:rPr>
          <w:rStyle w:val="Hyperlink1"/>
          <w:rFonts w:ascii="Arial" w:hAnsi="Arial" w:cs="Arial"/>
          <w:lang w:val="el-GR"/>
        </w:rPr>
        <w:t xml:space="preserve"> κύτταρα σε ασθενείς με έμφραγμα μυοκαρδίου.  2014. Χρηματοδότηση από την Ελληνική Καρδιολογική Εταιρεία με χρηματικό ποσόν €10.000, Επιστημονικός </w:t>
      </w:r>
      <w:proofErr w:type="spellStart"/>
      <w:r w:rsidRPr="00F2557D">
        <w:rPr>
          <w:rStyle w:val="Hyperlink1"/>
          <w:rFonts w:ascii="Arial" w:hAnsi="Arial" w:cs="Arial"/>
          <w:lang w:val="el-GR"/>
        </w:rPr>
        <w:t>Υπέυθυνος</w:t>
      </w:r>
      <w:proofErr w:type="spellEnd"/>
      <w:r w:rsidRPr="00F2557D">
        <w:rPr>
          <w:rStyle w:val="Hyperlink1"/>
          <w:rFonts w:ascii="Arial" w:hAnsi="Arial" w:cs="Arial"/>
          <w:lang w:val="el-GR"/>
        </w:rPr>
        <w:t xml:space="preserve">: </w:t>
      </w:r>
      <w:r w:rsidRPr="00F2557D">
        <w:rPr>
          <w:rStyle w:val="None"/>
          <w:rFonts w:ascii="Arial" w:hAnsi="Arial" w:cs="Arial"/>
          <w:b/>
          <w:bCs/>
          <w:lang w:val="el-GR"/>
        </w:rPr>
        <w:t>Έλενα Σολωμού</w:t>
      </w:r>
      <w:r w:rsidRPr="00F2557D">
        <w:rPr>
          <w:rStyle w:val="Hyperlink1"/>
          <w:rFonts w:ascii="Arial" w:hAnsi="Arial" w:cs="Arial"/>
          <w:lang w:val="el-GR"/>
        </w:rPr>
        <w:t xml:space="preserve">-Δ. </w:t>
      </w:r>
      <w:r w:rsidRPr="001A7B9D">
        <w:rPr>
          <w:rStyle w:val="Hyperlink1"/>
          <w:rFonts w:ascii="Arial" w:hAnsi="Arial" w:cs="Arial"/>
          <w:lang w:val="el-GR"/>
        </w:rPr>
        <w:t xml:space="preserve">Αλεξόπουλος </w:t>
      </w:r>
    </w:p>
    <w:p w14:paraId="0C041D6F" w14:textId="77777777" w:rsidR="001A7B9D" w:rsidRPr="001A7B9D" w:rsidRDefault="001A7B9D" w:rsidP="001A7B9D">
      <w:pPr>
        <w:pStyle w:val="BodyA"/>
        <w:spacing w:line="360" w:lineRule="auto"/>
        <w:rPr>
          <w:rStyle w:val="Hyperlink1"/>
          <w:rFonts w:ascii="Arial" w:hAnsi="Arial" w:cs="Arial"/>
          <w:lang w:val="el-GR"/>
        </w:rPr>
      </w:pPr>
    </w:p>
    <w:p w14:paraId="14E9ED44" w14:textId="77777777" w:rsidR="001A7B9D" w:rsidRPr="00F2557D" w:rsidRDefault="001A7B9D" w:rsidP="001A7B9D">
      <w:pPr>
        <w:pStyle w:val="BodyA"/>
        <w:spacing w:line="360" w:lineRule="auto"/>
        <w:rPr>
          <w:rStyle w:val="None"/>
          <w:rFonts w:ascii="Arial" w:eastAsia="Helvetica Neue" w:hAnsi="Arial" w:cs="Arial"/>
          <w:b/>
          <w:bCs/>
          <w:lang w:val="el-GR"/>
        </w:rPr>
      </w:pPr>
      <w:r w:rsidRPr="00F2557D">
        <w:rPr>
          <w:rStyle w:val="Hyperlink1"/>
          <w:rFonts w:ascii="Arial" w:hAnsi="Arial" w:cs="Arial"/>
          <w:lang w:val="el-GR"/>
        </w:rPr>
        <w:t xml:space="preserve">10.6. Χρηματοδότηση από την Εταιρεία </w:t>
      </w:r>
      <w:r w:rsidRPr="00F2557D">
        <w:rPr>
          <w:rStyle w:val="Hyperlink1"/>
          <w:rFonts w:ascii="Arial" w:hAnsi="Arial" w:cs="Arial"/>
        </w:rPr>
        <w:t>Gilead</w:t>
      </w:r>
      <w:r w:rsidRPr="00F2557D">
        <w:rPr>
          <w:rStyle w:val="Hyperlink1"/>
          <w:rFonts w:ascii="Arial" w:hAnsi="Arial" w:cs="Arial"/>
          <w:lang w:val="el-GR"/>
        </w:rPr>
        <w:t xml:space="preserve">, Πρόγραμμα Δωρεών  Ασκληπιός 2016, με χρηματικό ποσόν €5.000 Μελέτη της έκφρασης της </w:t>
      </w:r>
      <w:r w:rsidRPr="00F2557D">
        <w:rPr>
          <w:rStyle w:val="Hyperlink1"/>
          <w:rFonts w:ascii="Arial" w:hAnsi="Arial" w:cs="Arial"/>
        </w:rPr>
        <w:t>PP</w:t>
      </w:r>
      <w:r w:rsidRPr="00F2557D">
        <w:rPr>
          <w:rStyle w:val="Hyperlink1"/>
          <w:rFonts w:ascii="Arial" w:hAnsi="Arial" w:cs="Arial"/>
          <w:lang w:val="el-GR"/>
        </w:rPr>
        <w:t>2</w:t>
      </w:r>
      <w:r w:rsidRPr="00F2557D">
        <w:rPr>
          <w:rStyle w:val="Hyperlink1"/>
          <w:rFonts w:ascii="Arial" w:hAnsi="Arial" w:cs="Arial"/>
        </w:rPr>
        <w:t>A</w:t>
      </w:r>
      <w:r w:rsidRPr="00F2557D">
        <w:rPr>
          <w:rStyle w:val="Hyperlink1"/>
          <w:rFonts w:ascii="Arial" w:hAnsi="Arial" w:cs="Arial"/>
          <w:lang w:val="el-GR"/>
        </w:rPr>
        <w:t xml:space="preserve"> στα ρυθμιστικά Τ </w:t>
      </w:r>
      <w:proofErr w:type="spellStart"/>
      <w:r w:rsidRPr="00F2557D">
        <w:rPr>
          <w:rStyle w:val="Hyperlink1"/>
          <w:rFonts w:ascii="Arial" w:hAnsi="Arial" w:cs="Arial"/>
          <w:lang w:val="el-GR"/>
        </w:rPr>
        <w:t>κυττάρα</w:t>
      </w:r>
      <w:proofErr w:type="spellEnd"/>
      <w:r w:rsidRPr="00F2557D">
        <w:rPr>
          <w:rStyle w:val="Hyperlink1"/>
          <w:rFonts w:ascii="Arial" w:hAnsi="Arial" w:cs="Arial"/>
          <w:lang w:val="el-GR"/>
        </w:rPr>
        <w:t xml:space="preserve"> ασθενών με ΗΙ</w:t>
      </w:r>
      <w:r w:rsidRPr="00F2557D">
        <w:rPr>
          <w:rStyle w:val="Hyperlink1"/>
          <w:rFonts w:ascii="Arial" w:hAnsi="Arial" w:cs="Arial"/>
        </w:rPr>
        <w:t>V</w:t>
      </w:r>
      <w:r w:rsidRPr="00F2557D">
        <w:rPr>
          <w:rStyle w:val="Hyperlink1"/>
          <w:rFonts w:ascii="Arial" w:hAnsi="Arial" w:cs="Arial"/>
          <w:lang w:val="el-GR"/>
        </w:rPr>
        <w:t xml:space="preserve"> λοίμωξη» Επιστημονικός </w:t>
      </w:r>
      <w:proofErr w:type="spellStart"/>
      <w:r w:rsidRPr="00F2557D">
        <w:rPr>
          <w:rStyle w:val="Hyperlink1"/>
          <w:rFonts w:ascii="Arial" w:hAnsi="Arial" w:cs="Arial"/>
          <w:lang w:val="el-GR"/>
        </w:rPr>
        <w:t>Υπέυθυνος</w:t>
      </w:r>
      <w:proofErr w:type="spellEnd"/>
      <w:r w:rsidRPr="00F2557D">
        <w:rPr>
          <w:rStyle w:val="Hyperlink1"/>
          <w:rFonts w:ascii="Arial" w:hAnsi="Arial" w:cs="Arial"/>
          <w:lang w:val="el-GR"/>
        </w:rPr>
        <w:t xml:space="preserve">: </w:t>
      </w:r>
      <w:r w:rsidRPr="00F2557D">
        <w:rPr>
          <w:rStyle w:val="None"/>
          <w:rFonts w:ascii="Arial" w:hAnsi="Arial" w:cs="Arial"/>
          <w:b/>
          <w:bCs/>
          <w:lang w:val="el-GR"/>
        </w:rPr>
        <w:t>Έλενα Σολωμού</w:t>
      </w:r>
    </w:p>
    <w:p w14:paraId="6D3FF72F" w14:textId="77777777" w:rsidR="001A7B9D" w:rsidRPr="00F2557D" w:rsidRDefault="001A7B9D" w:rsidP="001A7B9D">
      <w:pPr>
        <w:pStyle w:val="BodyA"/>
        <w:spacing w:line="360" w:lineRule="auto"/>
        <w:rPr>
          <w:rStyle w:val="None"/>
          <w:rFonts w:ascii="Arial" w:eastAsia="Helvetica Neue" w:hAnsi="Arial" w:cs="Arial"/>
          <w:b/>
          <w:bCs/>
          <w:lang w:val="el-GR"/>
        </w:rPr>
      </w:pPr>
    </w:p>
    <w:p w14:paraId="49FAA9BB" w14:textId="77777777" w:rsidR="001A7B9D" w:rsidRPr="00F2557D" w:rsidRDefault="001A7B9D" w:rsidP="001A7B9D">
      <w:pPr>
        <w:pStyle w:val="BodyA"/>
        <w:spacing w:line="360" w:lineRule="auto"/>
        <w:rPr>
          <w:rStyle w:val="Hyperlink1"/>
          <w:rFonts w:ascii="Arial" w:hAnsi="Arial" w:cs="Arial"/>
          <w:lang w:val="el-GR"/>
        </w:rPr>
      </w:pPr>
      <w:r w:rsidRPr="00F2557D">
        <w:rPr>
          <w:rStyle w:val="None"/>
          <w:rFonts w:ascii="Arial" w:hAnsi="Arial" w:cs="Arial"/>
          <w:b/>
          <w:bCs/>
          <w:lang w:val="el-GR"/>
        </w:rPr>
        <w:t xml:space="preserve">10.7. </w:t>
      </w:r>
      <w:r w:rsidRPr="00F2557D">
        <w:rPr>
          <w:rStyle w:val="Hyperlink1"/>
          <w:rFonts w:ascii="Arial" w:hAnsi="Arial" w:cs="Arial"/>
          <w:lang w:val="el-GR"/>
        </w:rPr>
        <w:t xml:space="preserve">Έλεγχος της υπερπαραγωγής της </w:t>
      </w:r>
      <w:proofErr w:type="spellStart"/>
      <w:r w:rsidRPr="00F2557D">
        <w:rPr>
          <w:rStyle w:val="Hyperlink1"/>
          <w:rFonts w:ascii="Arial" w:hAnsi="Arial" w:cs="Arial"/>
          <w:lang w:val="el-GR"/>
        </w:rPr>
        <w:t>ιντερφερόνης</w:t>
      </w:r>
      <w:proofErr w:type="spellEnd"/>
      <w:r w:rsidRPr="00F2557D">
        <w:rPr>
          <w:rStyle w:val="Hyperlink1"/>
          <w:rFonts w:ascii="Arial" w:hAnsi="Arial" w:cs="Arial"/>
          <w:lang w:val="el-GR"/>
        </w:rPr>
        <w:t xml:space="preserve">-γ σε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και ο ρόλος των </w:t>
      </w:r>
      <w:r w:rsidRPr="00F2557D">
        <w:rPr>
          <w:rStyle w:val="Hyperlink1"/>
          <w:rFonts w:ascii="Arial" w:hAnsi="Arial" w:cs="Arial"/>
        </w:rPr>
        <w:t>Age</w:t>
      </w:r>
      <w:r w:rsidRPr="00F2557D">
        <w:rPr>
          <w:rStyle w:val="Hyperlink1"/>
          <w:rFonts w:ascii="Arial" w:hAnsi="Arial" w:cs="Arial"/>
          <w:lang w:val="el-GR"/>
        </w:rPr>
        <w:t xml:space="preserve"> </w:t>
      </w:r>
      <w:r w:rsidRPr="00F2557D">
        <w:rPr>
          <w:rStyle w:val="Hyperlink1"/>
          <w:rFonts w:ascii="Arial" w:hAnsi="Arial" w:cs="Arial"/>
        </w:rPr>
        <w:t>associated</w:t>
      </w:r>
      <w:r w:rsidRPr="00F2557D">
        <w:rPr>
          <w:rStyle w:val="Hyperlink1"/>
          <w:rFonts w:ascii="Arial" w:hAnsi="Arial" w:cs="Arial"/>
          <w:lang w:val="el-GR"/>
        </w:rPr>
        <w:t xml:space="preserve"> </w:t>
      </w:r>
      <w:r w:rsidRPr="00F2557D">
        <w:rPr>
          <w:rStyle w:val="Hyperlink1"/>
          <w:rFonts w:ascii="Arial" w:hAnsi="Arial" w:cs="Arial"/>
        </w:rPr>
        <w:t>B</w:t>
      </w:r>
      <w:r w:rsidRPr="00F2557D">
        <w:rPr>
          <w:rStyle w:val="Hyperlink1"/>
          <w:rFonts w:ascii="Arial" w:hAnsi="Arial" w:cs="Arial"/>
          <w:lang w:val="el-GR"/>
        </w:rPr>
        <w:t xml:space="preserve"> </w:t>
      </w:r>
      <w:r w:rsidRPr="00F2557D">
        <w:rPr>
          <w:rStyle w:val="Hyperlink1"/>
          <w:rFonts w:ascii="Arial" w:hAnsi="Arial" w:cs="Arial"/>
        </w:rPr>
        <w:t>cells</w:t>
      </w:r>
      <w:r w:rsidRPr="00F2557D">
        <w:rPr>
          <w:rStyle w:val="Hyperlink1"/>
          <w:rFonts w:ascii="Arial" w:hAnsi="Arial" w:cs="Arial"/>
          <w:lang w:val="el-GR"/>
        </w:rPr>
        <w:t xml:space="preserve">”. Ερευνητικό </w:t>
      </w:r>
      <w:r w:rsidRPr="00F2557D">
        <w:rPr>
          <w:rStyle w:val="Hyperlink1"/>
          <w:rFonts w:ascii="Arial" w:hAnsi="Arial" w:cs="Arial"/>
        </w:rPr>
        <w:t>grant</w:t>
      </w:r>
      <w:r w:rsidRPr="00F2557D">
        <w:rPr>
          <w:rStyle w:val="Hyperlink1"/>
          <w:rFonts w:ascii="Arial" w:hAnsi="Arial" w:cs="Arial"/>
          <w:lang w:val="el-GR"/>
        </w:rPr>
        <w:t xml:space="preserve"> (μετά </w:t>
      </w:r>
      <w:proofErr w:type="spellStart"/>
      <w:r w:rsidRPr="00F2557D">
        <w:rPr>
          <w:rStyle w:val="Hyperlink1"/>
          <w:rFonts w:ascii="Arial" w:hAnsi="Arial" w:cs="Arial"/>
          <w:lang w:val="el-GR"/>
        </w:rPr>
        <w:t>απο</w:t>
      </w:r>
      <w:proofErr w:type="spellEnd"/>
      <w:r w:rsidRPr="00F2557D">
        <w:rPr>
          <w:rStyle w:val="Hyperlink1"/>
          <w:rFonts w:ascii="Arial" w:hAnsi="Arial" w:cs="Arial"/>
          <w:lang w:val="el-GR"/>
        </w:rPr>
        <w:t xml:space="preserve"> διαγωνισμό) από την Ελληνική Αιματολογική Εταιρεία, 2020, με χρηματικό ποσό €10.000. </w:t>
      </w:r>
    </w:p>
    <w:p w14:paraId="304E34BD" w14:textId="77777777" w:rsidR="001A7B9D" w:rsidRPr="00F2557D" w:rsidRDefault="001A7B9D" w:rsidP="001A7B9D">
      <w:pPr>
        <w:pStyle w:val="BodyA"/>
        <w:spacing w:line="360" w:lineRule="auto"/>
        <w:jc w:val="both"/>
        <w:rPr>
          <w:rStyle w:val="None"/>
          <w:rFonts w:ascii="Arial" w:eastAsia="Helvetica Neue" w:hAnsi="Arial" w:cs="Arial"/>
          <w:b/>
          <w:bCs/>
          <w:u w:val="single"/>
          <w:lang w:val="el-GR"/>
        </w:rPr>
      </w:pPr>
      <w:r w:rsidRPr="00F2557D">
        <w:rPr>
          <w:rStyle w:val="Hyperlink1"/>
          <w:rFonts w:ascii="Arial" w:hAnsi="Arial" w:cs="Arial"/>
          <w:lang w:val="el-GR"/>
        </w:rPr>
        <w:t xml:space="preserve">Επιστημονικός Υπεύθυνος: </w:t>
      </w:r>
      <w:r w:rsidRPr="00F2557D">
        <w:rPr>
          <w:rStyle w:val="None"/>
          <w:rFonts w:ascii="Arial" w:hAnsi="Arial" w:cs="Arial"/>
          <w:b/>
          <w:bCs/>
          <w:u w:val="single"/>
        </w:rPr>
        <w:t>E</w:t>
      </w:r>
      <w:r w:rsidRPr="00F2557D">
        <w:rPr>
          <w:rStyle w:val="None"/>
          <w:rFonts w:ascii="Arial" w:hAnsi="Arial" w:cs="Arial"/>
          <w:b/>
          <w:bCs/>
          <w:u w:val="single"/>
          <w:lang w:val="el-GR"/>
        </w:rPr>
        <w:t>. Η. Σολωμού</w:t>
      </w:r>
    </w:p>
    <w:p w14:paraId="434A0D47" w14:textId="77777777" w:rsidR="001A7B9D" w:rsidRPr="00F2557D" w:rsidRDefault="001A7B9D" w:rsidP="001A7B9D">
      <w:pPr>
        <w:pStyle w:val="BodyA"/>
        <w:spacing w:line="360" w:lineRule="auto"/>
        <w:jc w:val="both"/>
        <w:rPr>
          <w:rStyle w:val="None"/>
          <w:rFonts w:ascii="Arial" w:eastAsia="Helvetica Neue" w:hAnsi="Arial" w:cs="Arial"/>
          <w:b/>
          <w:bCs/>
          <w:u w:val="single"/>
          <w:lang w:val="el-GR"/>
        </w:rPr>
      </w:pPr>
    </w:p>
    <w:p w14:paraId="0AEC35BD" w14:textId="77777777" w:rsidR="001A7B9D" w:rsidRPr="00F2557D" w:rsidRDefault="001A7B9D" w:rsidP="001A7B9D">
      <w:pPr>
        <w:pStyle w:val="BodyA"/>
        <w:spacing w:line="360" w:lineRule="auto"/>
        <w:jc w:val="both"/>
        <w:rPr>
          <w:rStyle w:val="Hyperlink1"/>
          <w:rFonts w:ascii="Arial" w:hAnsi="Arial" w:cs="Arial"/>
        </w:rPr>
      </w:pPr>
      <w:r w:rsidRPr="00F2557D">
        <w:rPr>
          <w:rStyle w:val="None"/>
          <w:rFonts w:ascii="Arial" w:hAnsi="Arial" w:cs="Arial"/>
          <w:b/>
          <w:bCs/>
          <w:lang w:val="el-GR"/>
        </w:rPr>
        <w:t xml:space="preserve">10.8. </w:t>
      </w:r>
      <w:proofErr w:type="spellStart"/>
      <w:r w:rsidRPr="00F2557D">
        <w:rPr>
          <w:rStyle w:val="Hyperlink1"/>
          <w:rFonts w:ascii="Arial" w:hAnsi="Arial" w:cs="Arial"/>
        </w:rPr>
        <w:t>Συμμετοχή</w:t>
      </w:r>
      <w:proofErr w:type="spellEnd"/>
      <w:r w:rsidRPr="00F2557D">
        <w:rPr>
          <w:rStyle w:val="Hyperlink1"/>
          <w:rFonts w:ascii="Arial" w:hAnsi="Arial" w:cs="Arial"/>
        </w:rPr>
        <w:t xml:space="preserve"> </w:t>
      </w:r>
      <w:proofErr w:type="spellStart"/>
      <w:r w:rsidRPr="00F2557D">
        <w:rPr>
          <w:rStyle w:val="Hyperlink1"/>
          <w:rFonts w:ascii="Arial" w:hAnsi="Arial" w:cs="Arial"/>
        </w:rPr>
        <w:t>στο</w:t>
      </w:r>
      <w:proofErr w:type="spellEnd"/>
      <w:r w:rsidRPr="00F2557D">
        <w:rPr>
          <w:rStyle w:val="Hyperlink1"/>
          <w:rFonts w:ascii="Arial" w:hAnsi="Arial" w:cs="Arial"/>
        </w:rPr>
        <w:t xml:space="preserve"> </w:t>
      </w:r>
      <w:proofErr w:type="spellStart"/>
      <w:r w:rsidRPr="00F2557D">
        <w:rPr>
          <w:rStyle w:val="Hyperlink1"/>
          <w:rFonts w:ascii="Arial" w:hAnsi="Arial" w:cs="Arial"/>
        </w:rPr>
        <w:t>ερευνητικό</w:t>
      </w:r>
      <w:proofErr w:type="spellEnd"/>
      <w:r w:rsidRPr="00F2557D">
        <w:rPr>
          <w:rStyle w:val="Hyperlink1"/>
          <w:rFonts w:ascii="Arial" w:hAnsi="Arial" w:cs="Arial"/>
        </w:rPr>
        <w:t xml:space="preserve"> π</w:t>
      </w:r>
      <w:proofErr w:type="spellStart"/>
      <w:r w:rsidRPr="00F2557D">
        <w:rPr>
          <w:rStyle w:val="Hyperlink1"/>
          <w:rFonts w:ascii="Arial" w:hAnsi="Arial" w:cs="Arial"/>
        </w:rPr>
        <w:t>ρόγρ</w:t>
      </w:r>
      <w:proofErr w:type="spellEnd"/>
      <w:r w:rsidRPr="00F2557D">
        <w:rPr>
          <w:rStyle w:val="Hyperlink1"/>
          <w:rFonts w:ascii="Arial" w:hAnsi="Arial" w:cs="Arial"/>
        </w:rPr>
        <w:t>α</w:t>
      </w:r>
      <w:proofErr w:type="spellStart"/>
      <w:r w:rsidRPr="00F2557D">
        <w:rPr>
          <w:rStyle w:val="Hyperlink1"/>
          <w:rFonts w:ascii="Arial" w:hAnsi="Arial" w:cs="Arial"/>
        </w:rPr>
        <w:t>μμ</w:t>
      </w:r>
      <w:proofErr w:type="spellEnd"/>
      <w:r w:rsidRPr="00F2557D">
        <w:rPr>
          <w:rStyle w:val="Hyperlink1"/>
          <w:rFonts w:ascii="Arial" w:hAnsi="Arial" w:cs="Arial"/>
        </w:rPr>
        <w:t xml:space="preserve">α </w:t>
      </w:r>
      <w:proofErr w:type="spellStart"/>
      <w:r w:rsidRPr="00F2557D">
        <w:rPr>
          <w:rStyle w:val="Hyperlink1"/>
          <w:rFonts w:ascii="Arial" w:hAnsi="Arial" w:cs="Arial"/>
        </w:rPr>
        <w:t>του</w:t>
      </w:r>
      <w:proofErr w:type="spellEnd"/>
      <w:r w:rsidRPr="00F2557D">
        <w:rPr>
          <w:rStyle w:val="Hyperlink1"/>
          <w:rFonts w:ascii="Arial" w:hAnsi="Arial" w:cs="Arial"/>
        </w:rPr>
        <w:t xml:space="preserve"> Dana Farber Cancer Institute (NIH Funding) Incidence and longitudinal progression of Clonal hematopoiesis in patients with sickle cell disease and thalassemia major.  </w:t>
      </w:r>
    </w:p>
    <w:p w14:paraId="22D63814" w14:textId="77777777" w:rsidR="001A7B9D" w:rsidRPr="00F2557D" w:rsidRDefault="001A7B9D" w:rsidP="001A7B9D">
      <w:pPr>
        <w:pStyle w:val="BodyA"/>
        <w:spacing w:line="360" w:lineRule="auto"/>
        <w:jc w:val="center"/>
        <w:rPr>
          <w:rStyle w:val="None"/>
          <w:rFonts w:ascii="Arial" w:eastAsia="Helvetica Neue" w:hAnsi="Arial" w:cs="Arial"/>
          <w:b/>
          <w:bCs/>
        </w:rPr>
      </w:pPr>
    </w:p>
    <w:p w14:paraId="0F321562" w14:textId="77777777" w:rsidR="001A7B9D" w:rsidRPr="00881AC9" w:rsidRDefault="001A7B9D" w:rsidP="001A7B9D">
      <w:pPr>
        <w:pStyle w:val="BodyA"/>
        <w:spacing w:line="360" w:lineRule="auto"/>
        <w:jc w:val="center"/>
        <w:rPr>
          <w:rStyle w:val="None"/>
          <w:rFonts w:ascii="Arial" w:eastAsia="Helvetica Neue" w:hAnsi="Arial" w:cs="Arial"/>
          <w:b/>
          <w:bCs/>
        </w:rPr>
      </w:pPr>
    </w:p>
    <w:p w14:paraId="4544696A" w14:textId="77777777" w:rsidR="001A7B9D" w:rsidRPr="00881AC9" w:rsidRDefault="001A7B9D" w:rsidP="001A7B9D">
      <w:pPr>
        <w:pStyle w:val="BodyA"/>
        <w:spacing w:line="360" w:lineRule="auto"/>
        <w:jc w:val="center"/>
        <w:rPr>
          <w:rStyle w:val="None"/>
          <w:rFonts w:ascii="Arial" w:eastAsia="Helvetica Neue" w:hAnsi="Arial" w:cs="Arial"/>
          <w:b/>
          <w:bCs/>
        </w:rPr>
      </w:pPr>
    </w:p>
    <w:p w14:paraId="0F6B1A56" w14:textId="77777777" w:rsidR="001A7B9D" w:rsidRPr="00F2557D" w:rsidRDefault="001A7B9D" w:rsidP="001A7B9D">
      <w:pPr>
        <w:pStyle w:val="BodyA"/>
        <w:spacing w:line="360" w:lineRule="auto"/>
        <w:jc w:val="center"/>
        <w:rPr>
          <w:rStyle w:val="None"/>
          <w:rFonts w:ascii="Arial" w:eastAsia="Helvetica Neue" w:hAnsi="Arial" w:cs="Arial"/>
          <w:b/>
          <w:bCs/>
        </w:rPr>
      </w:pPr>
    </w:p>
    <w:p w14:paraId="1ADDFE88" w14:textId="77777777" w:rsidR="001A7B9D" w:rsidRPr="00F2557D" w:rsidRDefault="001A7B9D" w:rsidP="001A7B9D">
      <w:pPr>
        <w:pStyle w:val="BodyA"/>
        <w:spacing w:line="360" w:lineRule="auto"/>
        <w:jc w:val="center"/>
        <w:rPr>
          <w:rStyle w:val="None"/>
          <w:rFonts w:ascii="Arial" w:eastAsia="Helvetica Neue" w:hAnsi="Arial" w:cs="Arial"/>
          <w:b/>
          <w:bCs/>
          <w:u w:val="single"/>
          <w:lang w:val="el-GR"/>
        </w:rPr>
      </w:pPr>
      <w:r w:rsidRPr="00F2557D">
        <w:rPr>
          <w:rStyle w:val="None"/>
          <w:rFonts w:ascii="Arial" w:hAnsi="Arial" w:cs="Arial"/>
          <w:b/>
          <w:bCs/>
          <w:lang w:val="el-GR"/>
        </w:rPr>
        <w:lastRenderedPageBreak/>
        <w:t xml:space="preserve">11. </w:t>
      </w:r>
      <w:r w:rsidRPr="00F2557D">
        <w:rPr>
          <w:rStyle w:val="None"/>
          <w:rFonts w:ascii="Arial" w:hAnsi="Arial" w:cs="Arial"/>
          <w:b/>
          <w:bCs/>
          <w:u w:val="single"/>
          <w:lang w:val="el-GR"/>
        </w:rPr>
        <w:t>ΕΣΤΙΑΣΜΟΣ ΕΡΕΥΝΗΤΙΚΟΥ ΕΡΓΟΥ</w:t>
      </w:r>
    </w:p>
    <w:p w14:paraId="517A5E1A" w14:textId="77777777" w:rsidR="001A7B9D" w:rsidRPr="00F2557D" w:rsidRDefault="001A7B9D" w:rsidP="001A7B9D">
      <w:pPr>
        <w:pStyle w:val="BodyA"/>
        <w:spacing w:line="360" w:lineRule="auto"/>
        <w:jc w:val="both"/>
        <w:rPr>
          <w:rStyle w:val="Hyperlink1"/>
          <w:rFonts w:ascii="Arial" w:hAnsi="Arial" w:cs="Arial"/>
          <w:lang w:val="el-GR"/>
        </w:rPr>
      </w:pPr>
    </w:p>
    <w:p w14:paraId="5E78FC36"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11.1. Ο ρόλος του Τ λεμφοκυττάρου στην </w:t>
      </w:r>
      <w:proofErr w:type="spellStart"/>
      <w:r w:rsidRPr="00F2557D">
        <w:rPr>
          <w:rStyle w:val="Hyperlink1"/>
          <w:rFonts w:ascii="Arial" w:hAnsi="Arial" w:cs="Arial"/>
          <w:lang w:val="el-GR"/>
        </w:rPr>
        <w:t>αυτοανοσία</w:t>
      </w:r>
      <w:proofErr w:type="spellEnd"/>
      <w:r w:rsidRPr="00F2557D">
        <w:rPr>
          <w:rStyle w:val="Hyperlink1"/>
          <w:rFonts w:ascii="Arial" w:hAnsi="Arial" w:cs="Arial"/>
          <w:lang w:val="el-GR"/>
        </w:rPr>
        <w:t>.</w:t>
      </w:r>
    </w:p>
    <w:p w14:paraId="62708B9E" w14:textId="77777777" w:rsidR="001A7B9D" w:rsidRPr="00F2557D" w:rsidRDefault="001A7B9D" w:rsidP="001A7B9D">
      <w:pPr>
        <w:pStyle w:val="BodyA"/>
        <w:spacing w:line="360" w:lineRule="auto"/>
        <w:jc w:val="both"/>
        <w:rPr>
          <w:rStyle w:val="Hyperlink1"/>
          <w:rFonts w:ascii="Arial" w:hAnsi="Arial" w:cs="Arial"/>
          <w:lang w:val="el-GR"/>
        </w:rPr>
      </w:pPr>
    </w:p>
    <w:p w14:paraId="12A90ABC"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11.2. </w:t>
      </w:r>
      <w:proofErr w:type="spellStart"/>
      <w:r w:rsidRPr="00F2557D">
        <w:rPr>
          <w:rStyle w:val="Hyperlink1"/>
          <w:rFonts w:ascii="Arial" w:hAnsi="Arial" w:cs="Arial"/>
          <w:lang w:val="el-GR"/>
        </w:rPr>
        <w:t>Παθοφυσιολογία</w:t>
      </w:r>
      <w:proofErr w:type="spellEnd"/>
      <w:r w:rsidRPr="00F2557D">
        <w:rPr>
          <w:rStyle w:val="Hyperlink1"/>
          <w:rFonts w:ascii="Arial" w:hAnsi="Arial" w:cs="Arial"/>
          <w:lang w:val="el-GR"/>
        </w:rPr>
        <w:t xml:space="preserve"> της ανεπάρκειας του μυελού των οστών.</w:t>
      </w:r>
    </w:p>
    <w:p w14:paraId="7A0D9C12" w14:textId="77777777" w:rsidR="001A7B9D" w:rsidRPr="00F2557D" w:rsidRDefault="001A7B9D" w:rsidP="001A7B9D">
      <w:pPr>
        <w:pStyle w:val="BodyA"/>
        <w:spacing w:line="360" w:lineRule="auto"/>
        <w:jc w:val="both"/>
        <w:rPr>
          <w:rStyle w:val="Hyperlink1"/>
          <w:rFonts w:ascii="Arial" w:hAnsi="Arial" w:cs="Arial"/>
          <w:lang w:val="el-GR"/>
        </w:rPr>
      </w:pPr>
    </w:p>
    <w:p w14:paraId="77294D35"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11.3. Φυσιολογία του ανθρώπινου </w:t>
      </w:r>
      <w:r w:rsidRPr="00F2557D">
        <w:rPr>
          <w:rStyle w:val="Hyperlink1"/>
          <w:rFonts w:ascii="Arial" w:hAnsi="Arial" w:cs="Arial"/>
        </w:rPr>
        <w:t>T</w:t>
      </w:r>
      <w:r w:rsidRPr="00F2557D">
        <w:rPr>
          <w:rStyle w:val="Hyperlink1"/>
          <w:rFonts w:ascii="Arial" w:hAnsi="Arial" w:cs="Arial"/>
          <w:lang w:val="el-GR"/>
        </w:rPr>
        <w:t>-λεμφοκυττάρου.</w:t>
      </w:r>
    </w:p>
    <w:p w14:paraId="0683CF09" w14:textId="77777777" w:rsidR="001A7B9D" w:rsidRPr="00F2557D" w:rsidRDefault="001A7B9D" w:rsidP="001A7B9D">
      <w:pPr>
        <w:pStyle w:val="BodyA"/>
        <w:spacing w:line="360" w:lineRule="auto"/>
        <w:jc w:val="both"/>
        <w:rPr>
          <w:rStyle w:val="Hyperlink1"/>
          <w:rFonts w:ascii="Arial" w:hAnsi="Arial" w:cs="Arial"/>
          <w:lang w:val="el-GR"/>
        </w:rPr>
      </w:pPr>
    </w:p>
    <w:p w14:paraId="09AA4B96" w14:textId="77777777" w:rsidR="001A7B9D" w:rsidRPr="00F2557D" w:rsidRDefault="001A7B9D" w:rsidP="001A7B9D">
      <w:pPr>
        <w:pStyle w:val="BodyA"/>
        <w:spacing w:line="360" w:lineRule="auto"/>
        <w:jc w:val="both"/>
        <w:rPr>
          <w:rStyle w:val="Hyperlink1"/>
          <w:rFonts w:ascii="Arial" w:hAnsi="Arial" w:cs="Arial"/>
          <w:lang w:val="el-GR"/>
        </w:rPr>
      </w:pPr>
    </w:p>
    <w:p w14:paraId="65227FA0" w14:textId="77777777" w:rsidR="001A7B9D" w:rsidRPr="00F2557D" w:rsidRDefault="001A7B9D" w:rsidP="001A7B9D">
      <w:pPr>
        <w:pStyle w:val="BodyA"/>
        <w:spacing w:line="360" w:lineRule="auto"/>
        <w:jc w:val="center"/>
        <w:rPr>
          <w:rStyle w:val="None"/>
          <w:rFonts w:ascii="Arial" w:eastAsia="Helvetica Neue" w:hAnsi="Arial" w:cs="Arial"/>
          <w:b/>
          <w:bCs/>
          <w:u w:val="single"/>
          <w:lang w:val="el-GR"/>
        </w:rPr>
      </w:pPr>
      <w:r w:rsidRPr="00F2557D">
        <w:rPr>
          <w:rStyle w:val="None"/>
          <w:rFonts w:ascii="Arial" w:hAnsi="Arial" w:cs="Arial"/>
          <w:b/>
          <w:bCs/>
          <w:lang w:val="el-GR"/>
        </w:rPr>
        <w:t xml:space="preserve">12. </w:t>
      </w:r>
      <w:r w:rsidRPr="00F2557D">
        <w:rPr>
          <w:rStyle w:val="None"/>
          <w:rFonts w:ascii="Arial" w:hAnsi="Arial" w:cs="Arial"/>
          <w:b/>
          <w:bCs/>
          <w:u w:val="single"/>
          <w:lang w:val="el-GR"/>
        </w:rPr>
        <w:t>ΜΕΛΟΣ ΕΠΙΣΤΗΜΟΝΙΚΩΝ ΕΤΑΙΡΕΙΩΝ</w:t>
      </w:r>
    </w:p>
    <w:p w14:paraId="7786F78F" w14:textId="77777777" w:rsidR="001A7B9D" w:rsidRPr="00F2557D" w:rsidRDefault="001A7B9D" w:rsidP="001A7B9D">
      <w:pPr>
        <w:pStyle w:val="BodyA"/>
        <w:spacing w:line="360" w:lineRule="auto"/>
        <w:jc w:val="both"/>
        <w:rPr>
          <w:rStyle w:val="Hyperlink1"/>
          <w:rFonts w:ascii="Arial" w:hAnsi="Arial" w:cs="Arial"/>
          <w:lang w:val="el-GR"/>
        </w:rPr>
      </w:pPr>
    </w:p>
    <w:p w14:paraId="0FD4325F" w14:textId="77777777" w:rsidR="001A7B9D" w:rsidRPr="00F2557D" w:rsidRDefault="001A7B9D" w:rsidP="001A7B9D">
      <w:pPr>
        <w:pStyle w:val="BodyA"/>
        <w:spacing w:line="360" w:lineRule="auto"/>
        <w:jc w:val="both"/>
        <w:rPr>
          <w:rStyle w:val="None"/>
          <w:rFonts w:ascii="Arial" w:eastAsia="Helvetica Neue" w:hAnsi="Arial" w:cs="Arial"/>
          <w:b/>
          <w:bCs/>
          <w:u w:val="single"/>
          <w:lang w:val="el-GR"/>
        </w:rPr>
      </w:pPr>
      <w:r w:rsidRPr="00F2557D">
        <w:rPr>
          <w:rStyle w:val="Hyperlink1"/>
          <w:rFonts w:ascii="Arial" w:hAnsi="Arial" w:cs="Arial"/>
          <w:lang w:val="el-GR"/>
        </w:rPr>
        <w:t xml:space="preserve">12.1. </w:t>
      </w:r>
      <w:r w:rsidRPr="00F2557D">
        <w:rPr>
          <w:rStyle w:val="None"/>
          <w:rFonts w:ascii="Arial" w:hAnsi="Arial" w:cs="Arial"/>
          <w:u w:val="single"/>
          <w:lang w:val="el-GR"/>
        </w:rPr>
        <w:t>2002 – Σήμερα</w:t>
      </w:r>
      <w:r w:rsidRPr="00F2557D">
        <w:rPr>
          <w:rStyle w:val="Hyperlink1"/>
          <w:rFonts w:ascii="Arial" w:hAnsi="Arial" w:cs="Arial"/>
          <w:lang w:val="el-GR"/>
        </w:rPr>
        <w:t>: Μέλος της Ελληνικής Αιματολογικής Εταιρείας.</w:t>
      </w:r>
    </w:p>
    <w:p w14:paraId="5A9D1EEE" w14:textId="77777777" w:rsidR="001A7B9D" w:rsidRPr="00F2557D" w:rsidRDefault="001A7B9D" w:rsidP="001A7B9D">
      <w:pPr>
        <w:pStyle w:val="BodyA"/>
        <w:spacing w:line="360" w:lineRule="auto"/>
        <w:jc w:val="both"/>
        <w:rPr>
          <w:rStyle w:val="Hyperlink1"/>
          <w:rFonts w:ascii="Arial" w:hAnsi="Arial" w:cs="Arial"/>
          <w:lang w:val="el-GR"/>
        </w:rPr>
      </w:pPr>
    </w:p>
    <w:p w14:paraId="58B8880C"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12.2. </w:t>
      </w:r>
      <w:r w:rsidRPr="00F2557D">
        <w:rPr>
          <w:rStyle w:val="None"/>
          <w:rFonts w:ascii="Arial" w:hAnsi="Arial" w:cs="Arial"/>
          <w:u w:val="single"/>
          <w:lang w:val="el-GR"/>
        </w:rPr>
        <w:t>2006 – Σήμερα</w:t>
      </w:r>
      <w:r w:rsidRPr="00F2557D">
        <w:rPr>
          <w:rStyle w:val="Hyperlink1"/>
          <w:rFonts w:ascii="Arial" w:hAnsi="Arial" w:cs="Arial"/>
          <w:lang w:val="el-GR"/>
        </w:rPr>
        <w:t>: Μέλος (</w:t>
      </w:r>
      <w:r w:rsidRPr="00F2557D">
        <w:rPr>
          <w:rStyle w:val="Hyperlink1"/>
          <w:rFonts w:ascii="Arial" w:hAnsi="Arial" w:cs="Arial"/>
        </w:rPr>
        <w:t>Fellow</w:t>
      </w:r>
      <w:r w:rsidRPr="00F2557D">
        <w:rPr>
          <w:rStyle w:val="Hyperlink1"/>
          <w:rFonts w:ascii="Arial" w:hAnsi="Arial" w:cs="Arial"/>
          <w:lang w:val="el-GR"/>
        </w:rPr>
        <w:t>) της Αμερικανικής Εταιρείας Αιματολογίας (</w:t>
      </w:r>
      <w:r w:rsidRPr="00F2557D">
        <w:rPr>
          <w:rStyle w:val="Hyperlink1"/>
          <w:rFonts w:ascii="Arial" w:hAnsi="Arial" w:cs="Arial"/>
        </w:rPr>
        <w:t>American</w:t>
      </w:r>
      <w:r w:rsidRPr="00F2557D">
        <w:rPr>
          <w:rStyle w:val="Hyperlink1"/>
          <w:rFonts w:ascii="Arial" w:hAnsi="Arial" w:cs="Arial"/>
          <w:lang w:val="el-GR"/>
        </w:rPr>
        <w:t xml:space="preserve"> </w:t>
      </w:r>
      <w:r w:rsidRPr="00F2557D">
        <w:rPr>
          <w:rStyle w:val="Hyperlink1"/>
          <w:rFonts w:ascii="Arial" w:hAnsi="Arial" w:cs="Arial"/>
        </w:rPr>
        <w:t>Society</w:t>
      </w:r>
      <w:r w:rsidRPr="00F2557D">
        <w:rPr>
          <w:rStyle w:val="Hyperlink1"/>
          <w:rFonts w:ascii="Arial" w:hAnsi="Arial" w:cs="Arial"/>
          <w:lang w:val="el-GR"/>
        </w:rPr>
        <w:t xml:space="preserve"> </w:t>
      </w:r>
      <w:r w:rsidRPr="00F2557D">
        <w:rPr>
          <w:rStyle w:val="Hyperlink1"/>
          <w:rFonts w:ascii="Arial" w:hAnsi="Arial" w:cs="Arial"/>
        </w:rPr>
        <w:t>of</w:t>
      </w:r>
      <w:r w:rsidRPr="00F2557D">
        <w:rPr>
          <w:rStyle w:val="Hyperlink1"/>
          <w:rFonts w:ascii="Arial" w:hAnsi="Arial" w:cs="Arial"/>
          <w:lang w:val="el-GR"/>
        </w:rPr>
        <w:t xml:space="preserve"> </w:t>
      </w:r>
      <w:r w:rsidRPr="00F2557D">
        <w:rPr>
          <w:rStyle w:val="Hyperlink1"/>
          <w:rFonts w:ascii="Arial" w:hAnsi="Arial" w:cs="Arial"/>
        </w:rPr>
        <w:t>Hematology</w:t>
      </w:r>
      <w:r w:rsidRPr="00F2557D">
        <w:rPr>
          <w:rStyle w:val="Hyperlink1"/>
          <w:rFonts w:ascii="Arial" w:hAnsi="Arial" w:cs="Arial"/>
          <w:lang w:val="el-GR"/>
        </w:rPr>
        <w:t>).</w:t>
      </w:r>
    </w:p>
    <w:p w14:paraId="3A480A4E" w14:textId="77777777" w:rsidR="001A7B9D" w:rsidRPr="00F2557D" w:rsidRDefault="001A7B9D" w:rsidP="001A7B9D">
      <w:pPr>
        <w:pStyle w:val="BodyA"/>
        <w:spacing w:line="360" w:lineRule="auto"/>
        <w:jc w:val="both"/>
        <w:rPr>
          <w:rStyle w:val="Hyperlink1"/>
          <w:rFonts w:ascii="Arial" w:hAnsi="Arial" w:cs="Arial"/>
          <w:lang w:val="el-GR"/>
        </w:rPr>
      </w:pPr>
    </w:p>
    <w:p w14:paraId="78C012EC"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12.3.  2008-Σήμερα: Ιδρυτικό μέλος Κυπριακής Αιματολογικής Εταιρείας.</w:t>
      </w:r>
    </w:p>
    <w:p w14:paraId="7BA2D799" w14:textId="77777777" w:rsidR="001A7B9D" w:rsidRPr="00F2557D" w:rsidRDefault="001A7B9D" w:rsidP="001A7B9D">
      <w:pPr>
        <w:pStyle w:val="BodyA"/>
        <w:spacing w:line="360" w:lineRule="auto"/>
        <w:jc w:val="both"/>
        <w:rPr>
          <w:rStyle w:val="Hyperlink1"/>
          <w:rFonts w:ascii="Arial" w:hAnsi="Arial" w:cs="Arial"/>
          <w:lang w:val="el-GR"/>
        </w:rPr>
      </w:pPr>
    </w:p>
    <w:p w14:paraId="31361021" w14:textId="77777777" w:rsidR="001A7B9D" w:rsidRPr="00F2557D" w:rsidRDefault="001A7B9D" w:rsidP="001A7B9D">
      <w:pPr>
        <w:pStyle w:val="BodyA"/>
        <w:spacing w:line="360" w:lineRule="auto"/>
        <w:jc w:val="both"/>
        <w:rPr>
          <w:rStyle w:val="Hyperlink1"/>
          <w:rFonts w:ascii="Arial" w:hAnsi="Arial" w:cs="Arial"/>
        </w:rPr>
      </w:pPr>
      <w:r w:rsidRPr="00F2557D">
        <w:rPr>
          <w:rStyle w:val="Hyperlink1"/>
          <w:rFonts w:ascii="Arial" w:hAnsi="Arial" w:cs="Arial"/>
        </w:rPr>
        <w:t xml:space="preserve">12.4.  2017-σήμερα: </w:t>
      </w:r>
      <w:proofErr w:type="spellStart"/>
      <w:r w:rsidRPr="00F2557D">
        <w:rPr>
          <w:rStyle w:val="Hyperlink1"/>
          <w:rFonts w:ascii="Arial" w:hAnsi="Arial" w:cs="Arial"/>
        </w:rPr>
        <w:t>Ιδρυτικό</w:t>
      </w:r>
      <w:proofErr w:type="spellEnd"/>
      <w:r w:rsidRPr="00F2557D">
        <w:rPr>
          <w:rStyle w:val="Hyperlink1"/>
          <w:rFonts w:ascii="Arial" w:hAnsi="Arial" w:cs="Arial"/>
        </w:rPr>
        <w:t xml:space="preserve"> </w:t>
      </w:r>
      <w:proofErr w:type="spellStart"/>
      <w:r w:rsidRPr="00F2557D">
        <w:rPr>
          <w:rStyle w:val="Hyperlink1"/>
          <w:rFonts w:ascii="Arial" w:hAnsi="Arial" w:cs="Arial"/>
        </w:rPr>
        <w:t>μέλος</w:t>
      </w:r>
      <w:proofErr w:type="spellEnd"/>
      <w:r w:rsidRPr="00F2557D">
        <w:rPr>
          <w:rStyle w:val="Hyperlink1"/>
          <w:rFonts w:ascii="Arial" w:hAnsi="Arial" w:cs="Arial"/>
        </w:rPr>
        <w:t xml:space="preserve"> International Academy for Clinical Hematology</w:t>
      </w:r>
    </w:p>
    <w:p w14:paraId="02158C19" w14:textId="77777777" w:rsidR="001A7B9D" w:rsidRPr="00F2557D" w:rsidRDefault="001A7B9D" w:rsidP="001A7B9D">
      <w:pPr>
        <w:pStyle w:val="BodyA"/>
        <w:spacing w:line="360" w:lineRule="auto"/>
        <w:jc w:val="both"/>
        <w:rPr>
          <w:rStyle w:val="Hyperlink1"/>
          <w:rFonts w:ascii="Arial" w:hAnsi="Arial" w:cs="Arial"/>
        </w:rPr>
      </w:pPr>
    </w:p>
    <w:p w14:paraId="0FAC40D9"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12.5.  2019 – σήμερα: Μέλος / Εκπρόσωπος της Ελληνικής Αιματολογικής Εταιρείας στο </w:t>
      </w:r>
      <w:r w:rsidRPr="00F2557D">
        <w:rPr>
          <w:rStyle w:val="Hyperlink1"/>
          <w:rFonts w:ascii="Arial" w:hAnsi="Arial" w:cs="Arial"/>
        </w:rPr>
        <w:t>International</w:t>
      </w:r>
      <w:r w:rsidRPr="00F2557D">
        <w:rPr>
          <w:rStyle w:val="Hyperlink1"/>
          <w:rFonts w:ascii="Arial" w:hAnsi="Arial" w:cs="Arial"/>
          <w:lang w:val="el-GR"/>
        </w:rPr>
        <w:t xml:space="preserve"> </w:t>
      </w:r>
      <w:r w:rsidRPr="00F2557D">
        <w:rPr>
          <w:rStyle w:val="Hyperlink1"/>
          <w:rFonts w:ascii="Arial" w:hAnsi="Arial" w:cs="Arial"/>
        </w:rPr>
        <w:t>PNH</w:t>
      </w:r>
      <w:r w:rsidRPr="00F2557D">
        <w:rPr>
          <w:rStyle w:val="Hyperlink1"/>
          <w:rFonts w:ascii="Arial" w:hAnsi="Arial" w:cs="Arial"/>
          <w:lang w:val="el-GR"/>
        </w:rPr>
        <w:t xml:space="preserve"> </w:t>
      </w:r>
      <w:r w:rsidRPr="00F2557D">
        <w:rPr>
          <w:rStyle w:val="Hyperlink1"/>
          <w:rFonts w:ascii="Arial" w:hAnsi="Arial" w:cs="Arial"/>
        </w:rPr>
        <w:t>Interest</w:t>
      </w:r>
      <w:r w:rsidRPr="00F2557D">
        <w:rPr>
          <w:rStyle w:val="Hyperlink1"/>
          <w:rFonts w:ascii="Arial" w:hAnsi="Arial" w:cs="Arial"/>
          <w:lang w:val="el-GR"/>
        </w:rPr>
        <w:t xml:space="preserve"> </w:t>
      </w:r>
      <w:r w:rsidRPr="00F2557D">
        <w:rPr>
          <w:rStyle w:val="Hyperlink1"/>
          <w:rFonts w:ascii="Arial" w:hAnsi="Arial" w:cs="Arial"/>
        </w:rPr>
        <w:t>Group</w:t>
      </w:r>
      <w:r w:rsidRPr="00F2557D">
        <w:rPr>
          <w:rStyle w:val="Hyperlink1"/>
          <w:rFonts w:ascii="Arial" w:hAnsi="Arial" w:cs="Arial"/>
          <w:lang w:val="el-GR"/>
        </w:rPr>
        <w:t xml:space="preserve"> </w:t>
      </w:r>
    </w:p>
    <w:p w14:paraId="5E408D4A" w14:textId="77777777" w:rsidR="001A7B9D" w:rsidRPr="00F2557D" w:rsidRDefault="001A7B9D" w:rsidP="001A7B9D">
      <w:pPr>
        <w:pStyle w:val="BodyA"/>
        <w:spacing w:line="360" w:lineRule="auto"/>
        <w:jc w:val="both"/>
        <w:rPr>
          <w:rStyle w:val="Hyperlink1"/>
          <w:rFonts w:ascii="Arial" w:hAnsi="Arial" w:cs="Arial"/>
          <w:lang w:val="el-GR"/>
        </w:rPr>
      </w:pPr>
    </w:p>
    <w:p w14:paraId="6D793329" w14:textId="77777777" w:rsidR="001A7B9D" w:rsidRPr="00F2557D" w:rsidRDefault="001A7B9D" w:rsidP="001A7B9D">
      <w:pPr>
        <w:pStyle w:val="BodyA"/>
        <w:spacing w:line="360" w:lineRule="auto"/>
        <w:jc w:val="both"/>
        <w:rPr>
          <w:rStyle w:val="Hyperlink1"/>
          <w:rFonts w:ascii="Arial" w:hAnsi="Arial" w:cs="Arial"/>
          <w:lang w:val="el-GR"/>
        </w:rPr>
      </w:pPr>
    </w:p>
    <w:p w14:paraId="5DAC9F95" w14:textId="77777777" w:rsidR="001A7B9D" w:rsidRPr="00F2557D" w:rsidRDefault="001A7B9D" w:rsidP="001A7B9D">
      <w:pPr>
        <w:pStyle w:val="BodyA"/>
        <w:spacing w:line="360" w:lineRule="auto"/>
        <w:jc w:val="center"/>
        <w:rPr>
          <w:rStyle w:val="None"/>
          <w:rFonts w:ascii="Arial" w:eastAsia="Helvetica Neue" w:hAnsi="Arial" w:cs="Arial"/>
          <w:b/>
          <w:bCs/>
          <w:u w:val="single"/>
          <w:lang w:val="el-GR"/>
        </w:rPr>
      </w:pPr>
      <w:r w:rsidRPr="00F2557D">
        <w:rPr>
          <w:rStyle w:val="None"/>
          <w:rFonts w:ascii="Arial" w:hAnsi="Arial" w:cs="Arial"/>
          <w:b/>
          <w:bCs/>
          <w:lang w:val="el-GR"/>
        </w:rPr>
        <w:t xml:space="preserve">13. </w:t>
      </w:r>
      <w:r w:rsidRPr="00F2557D">
        <w:rPr>
          <w:rStyle w:val="None"/>
          <w:rFonts w:ascii="Arial" w:hAnsi="Arial" w:cs="Arial"/>
          <w:b/>
          <w:bCs/>
          <w:u w:val="single"/>
          <w:lang w:val="el-GR"/>
        </w:rPr>
        <w:t>ΟΜΙΛ</w:t>
      </w:r>
      <w:r w:rsidRPr="00F2557D">
        <w:rPr>
          <w:rStyle w:val="None"/>
          <w:rFonts w:ascii="Arial" w:hAnsi="Arial" w:cs="Arial"/>
          <w:b/>
          <w:bCs/>
          <w:u w:val="single"/>
        </w:rPr>
        <w:t>I</w:t>
      </w:r>
      <w:r w:rsidRPr="00F2557D">
        <w:rPr>
          <w:rStyle w:val="None"/>
          <w:rFonts w:ascii="Arial" w:hAnsi="Arial" w:cs="Arial"/>
          <w:b/>
          <w:bCs/>
          <w:u w:val="single"/>
          <w:lang w:val="el-GR"/>
        </w:rPr>
        <w:t>ΕΣ</w:t>
      </w:r>
    </w:p>
    <w:p w14:paraId="4273025A"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Προσκεκλημένη ομιλήτρια  (επιλεγμένες ομιλίες):</w:t>
      </w:r>
    </w:p>
    <w:p w14:paraId="512E0DC3" w14:textId="77777777" w:rsidR="001A7B9D" w:rsidRPr="00F2557D" w:rsidRDefault="001A7B9D" w:rsidP="001A7B9D">
      <w:pPr>
        <w:pStyle w:val="BodyA"/>
        <w:spacing w:line="360" w:lineRule="auto"/>
        <w:jc w:val="both"/>
        <w:rPr>
          <w:rStyle w:val="Hyperlink1"/>
          <w:rFonts w:ascii="Arial" w:hAnsi="Arial" w:cs="Arial"/>
          <w:lang w:val="el-GR"/>
        </w:rPr>
      </w:pPr>
    </w:p>
    <w:p w14:paraId="6ED2CE39"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13.1. Πανελλήνιο Συνέδριο Αιματολογίας. Τίτλος: Νεότερα δεδομένα στη </w:t>
      </w:r>
      <w:proofErr w:type="spellStart"/>
      <w:r w:rsidRPr="00F2557D">
        <w:rPr>
          <w:rStyle w:val="Hyperlink1"/>
          <w:rFonts w:ascii="Arial" w:hAnsi="Arial" w:cs="Arial"/>
          <w:lang w:val="el-GR"/>
        </w:rPr>
        <w:t>Παθοφυσιολογία</w:t>
      </w:r>
      <w:proofErr w:type="spellEnd"/>
      <w:r w:rsidRPr="00F2557D">
        <w:rPr>
          <w:rStyle w:val="Hyperlink1"/>
          <w:rFonts w:ascii="Arial" w:hAnsi="Arial" w:cs="Arial"/>
          <w:lang w:val="el-GR"/>
        </w:rPr>
        <w:t xml:space="preserve"> της </w:t>
      </w:r>
      <w:proofErr w:type="spellStart"/>
      <w:r w:rsidRPr="00F2557D">
        <w:rPr>
          <w:rStyle w:val="Hyperlink1"/>
          <w:rFonts w:ascii="Arial" w:hAnsi="Arial" w:cs="Arial"/>
          <w:lang w:val="el-GR"/>
        </w:rPr>
        <w:t>Απλαστικής</w:t>
      </w:r>
      <w:proofErr w:type="spellEnd"/>
      <w:r w:rsidRPr="00F2557D">
        <w:rPr>
          <w:rStyle w:val="Hyperlink1"/>
          <w:rFonts w:ascii="Arial" w:hAnsi="Arial" w:cs="Arial"/>
          <w:lang w:val="el-GR"/>
        </w:rPr>
        <w:t xml:space="preserve"> Αναιμίας. Αθήνα 2008. </w:t>
      </w:r>
    </w:p>
    <w:p w14:paraId="283E5F7D"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13.2 1</w:t>
      </w:r>
      <w:r w:rsidRPr="00F2557D">
        <w:rPr>
          <w:rStyle w:val="Hyperlink1"/>
          <w:rFonts w:ascii="Arial" w:hAnsi="Arial" w:cs="Arial"/>
        </w:rPr>
        <w:t>o</w:t>
      </w:r>
      <w:r w:rsidRPr="00F2557D">
        <w:rPr>
          <w:rStyle w:val="Hyperlink1"/>
          <w:rFonts w:ascii="Arial" w:hAnsi="Arial" w:cs="Arial"/>
          <w:lang w:val="el-GR"/>
        </w:rPr>
        <w:t xml:space="preserve"> Ετήσιο Σεμινάριο </w:t>
      </w:r>
      <w:proofErr w:type="spellStart"/>
      <w:r w:rsidRPr="00F2557D">
        <w:rPr>
          <w:rStyle w:val="Hyperlink1"/>
          <w:rFonts w:ascii="Arial" w:hAnsi="Arial" w:cs="Arial"/>
          <w:lang w:val="el-GR"/>
        </w:rPr>
        <w:t>Ανοσοπαθολογίας</w:t>
      </w:r>
      <w:proofErr w:type="spellEnd"/>
      <w:r w:rsidRPr="00F2557D">
        <w:rPr>
          <w:rStyle w:val="Hyperlink1"/>
          <w:rFonts w:ascii="Arial" w:hAnsi="Arial" w:cs="Arial"/>
          <w:lang w:val="el-GR"/>
        </w:rPr>
        <w:t xml:space="preserve"> για Ρευματολόγους. Τίτλος: «</w:t>
      </w:r>
      <w:proofErr w:type="spellStart"/>
      <w:r w:rsidRPr="00F2557D">
        <w:rPr>
          <w:rStyle w:val="Hyperlink1"/>
          <w:rFonts w:ascii="Arial" w:hAnsi="Arial" w:cs="Arial"/>
          <w:lang w:val="el-GR"/>
        </w:rPr>
        <w:t>Υποπληθυσμοί</w:t>
      </w:r>
      <w:proofErr w:type="spellEnd"/>
      <w:r w:rsidRPr="00F2557D">
        <w:rPr>
          <w:rStyle w:val="Hyperlink1"/>
          <w:rFonts w:ascii="Arial" w:hAnsi="Arial" w:cs="Arial"/>
          <w:lang w:val="el-GR"/>
        </w:rPr>
        <w:t xml:space="preserve"> Τ λεμφοκυττάρων».  </w:t>
      </w:r>
      <w:proofErr w:type="spellStart"/>
      <w:r w:rsidRPr="00F2557D">
        <w:rPr>
          <w:rStyle w:val="Hyperlink1"/>
          <w:rFonts w:ascii="Arial" w:hAnsi="Arial" w:cs="Arial"/>
          <w:lang w:val="el-GR"/>
        </w:rPr>
        <w:t>Ανω</w:t>
      </w:r>
      <w:proofErr w:type="spellEnd"/>
      <w:r w:rsidRPr="00F2557D">
        <w:rPr>
          <w:rStyle w:val="Hyperlink1"/>
          <w:rFonts w:ascii="Arial" w:hAnsi="Arial" w:cs="Arial"/>
          <w:lang w:val="el-GR"/>
        </w:rPr>
        <w:t xml:space="preserve"> Χώρα Ναυπακτίας, Απρίλιος 2009.</w:t>
      </w:r>
    </w:p>
    <w:p w14:paraId="7BE1FEC5"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lastRenderedPageBreak/>
        <w:t>13.3. 21</w:t>
      </w:r>
      <w:r w:rsidRPr="00F2557D">
        <w:rPr>
          <w:rStyle w:val="None"/>
          <w:rFonts w:ascii="Arial" w:hAnsi="Arial" w:cs="Arial"/>
          <w:vertAlign w:val="superscript"/>
          <w:lang w:val="el-GR"/>
        </w:rPr>
        <w:t>ο</w:t>
      </w:r>
      <w:r w:rsidRPr="00F2557D">
        <w:rPr>
          <w:rStyle w:val="Hyperlink1"/>
          <w:rFonts w:ascii="Arial" w:hAnsi="Arial" w:cs="Arial"/>
          <w:lang w:val="el-GR"/>
        </w:rPr>
        <w:t xml:space="preserve"> Πανελλήνιο Συνέδριο Αιματολογίας και 5</w:t>
      </w:r>
      <w:r w:rsidRPr="00F2557D">
        <w:rPr>
          <w:rStyle w:val="None"/>
          <w:rFonts w:ascii="Arial" w:hAnsi="Arial" w:cs="Arial"/>
          <w:vertAlign w:val="superscript"/>
          <w:lang w:val="el-GR"/>
        </w:rPr>
        <w:t>η</w:t>
      </w:r>
      <w:r w:rsidRPr="00F2557D">
        <w:rPr>
          <w:rStyle w:val="Hyperlink1"/>
          <w:rFonts w:ascii="Arial" w:hAnsi="Arial" w:cs="Arial"/>
          <w:lang w:val="el-GR"/>
        </w:rPr>
        <w:t xml:space="preserve"> Βαλκανική Ημέρα Αιματολογίας. Τίτλος: </w:t>
      </w:r>
      <w:r w:rsidRPr="00F2557D">
        <w:rPr>
          <w:rStyle w:val="Hyperlink1"/>
          <w:rFonts w:ascii="Arial" w:hAnsi="Arial" w:cs="Arial"/>
        </w:rPr>
        <w:t>Telomeres</w:t>
      </w:r>
      <w:r w:rsidRPr="00F2557D">
        <w:rPr>
          <w:rStyle w:val="Hyperlink1"/>
          <w:rFonts w:ascii="Arial" w:hAnsi="Arial" w:cs="Arial"/>
          <w:lang w:val="el-GR"/>
        </w:rPr>
        <w:t xml:space="preserve"> </w:t>
      </w:r>
      <w:r w:rsidRPr="00F2557D">
        <w:rPr>
          <w:rStyle w:val="Hyperlink1"/>
          <w:rFonts w:ascii="Arial" w:hAnsi="Arial" w:cs="Arial"/>
        </w:rPr>
        <w:t>and</w:t>
      </w:r>
      <w:r w:rsidRPr="00F2557D">
        <w:rPr>
          <w:rStyle w:val="Hyperlink1"/>
          <w:rFonts w:ascii="Arial" w:hAnsi="Arial" w:cs="Arial"/>
          <w:lang w:val="el-GR"/>
        </w:rPr>
        <w:t xml:space="preserve"> </w:t>
      </w:r>
      <w:r w:rsidRPr="00F2557D">
        <w:rPr>
          <w:rStyle w:val="Hyperlink1"/>
          <w:rFonts w:ascii="Arial" w:hAnsi="Arial" w:cs="Arial"/>
        </w:rPr>
        <w:t>Bone</w:t>
      </w:r>
      <w:r w:rsidRPr="00F2557D">
        <w:rPr>
          <w:rStyle w:val="Hyperlink1"/>
          <w:rFonts w:ascii="Arial" w:hAnsi="Arial" w:cs="Arial"/>
          <w:lang w:val="el-GR"/>
        </w:rPr>
        <w:t xml:space="preserve"> </w:t>
      </w:r>
      <w:r w:rsidRPr="00F2557D">
        <w:rPr>
          <w:rStyle w:val="Hyperlink1"/>
          <w:rFonts w:ascii="Arial" w:hAnsi="Arial" w:cs="Arial"/>
        </w:rPr>
        <w:t>marrow</w:t>
      </w:r>
      <w:r w:rsidRPr="00F2557D">
        <w:rPr>
          <w:rStyle w:val="Hyperlink1"/>
          <w:rFonts w:ascii="Arial" w:hAnsi="Arial" w:cs="Arial"/>
          <w:lang w:val="el-GR"/>
        </w:rPr>
        <w:t xml:space="preserve"> </w:t>
      </w:r>
      <w:r w:rsidRPr="00F2557D">
        <w:rPr>
          <w:rStyle w:val="Hyperlink1"/>
          <w:rFonts w:ascii="Arial" w:hAnsi="Arial" w:cs="Arial"/>
        </w:rPr>
        <w:t>failure</w:t>
      </w:r>
      <w:r w:rsidRPr="00F2557D">
        <w:rPr>
          <w:rStyle w:val="Hyperlink1"/>
          <w:rFonts w:ascii="Arial" w:hAnsi="Arial" w:cs="Arial"/>
          <w:lang w:val="el-GR"/>
        </w:rPr>
        <w:t>, Θεσσαλονίκη 2010.</w:t>
      </w:r>
    </w:p>
    <w:p w14:paraId="27F7CCE5"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13.4. </w:t>
      </w:r>
      <w:proofErr w:type="spellStart"/>
      <w:r w:rsidRPr="00F2557D">
        <w:rPr>
          <w:rStyle w:val="Hyperlink1"/>
          <w:rFonts w:ascii="Arial" w:hAnsi="Arial" w:cs="Arial"/>
          <w:lang w:val="el-GR"/>
        </w:rPr>
        <w:t>Προσκεκλημενος</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ομιλητης</w:t>
      </w:r>
      <w:proofErr w:type="spellEnd"/>
      <w:r w:rsidRPr="00F2557D">
        <w:rPr>
          <w:rStyle w:val="Hyperlink1"/>
          <w:rFonts w:ascii="Arial" w:hAnsi="Arial" w:cs="Arial"/>
          <w:lang w:val="el-GR"/>
        </w:rPr>
        <w:t xml:space="preserve"> σε σεμινάριο για τους ιατρούς του Αιματολογικού τμήματος του </w:t>
      </w:r>
      <w:r w:rsidRPr="00F2557D">
        <w:rPr>
          <w:rStyle w:val="Hyperlink1"/>
          <w:rFonts w:ascii="Arial" w:hAnsi="Arial" w:cs="Arial"/>
        </w:rPr>
        <w:t>King</w:t>
      </w:r>
      <w:r w:rsidRPr="00F2557D">
        <w:rPr>
          <w:rStyle w:val="Hyperlink1"/>
          <w:rFonts w:ascii="Arial" w:hAnsi="Arial" w:cs="Arial"/>
          <w:lang w:val="el-GR"/>
        </w:rPr>
        <w:t>’</w:t>
      </w:r>
      <w:r w:rsidRPr="00F2557D">
        <w:rPr>
          <w:rStyle w:val="Hyperlink1"/>
          <w:rFonts w:ascii="Arial" w:hAnsi="Arial" w:cs="Arial"/>
        </w:rPr>
        <w:t>s</w:t>
      </w:r>
      <w:r w:rsidRPr="00F2557D">
        <w:rPr>
          <w:rStyle w:val="Hyperlink1"/>
          <w:rFonts w:ascii="Arial" w:hAnsi="Arial" w:cs="Arial"/>
          <w:lang w:val="el-GR"/>
        </w:rPr>
        <w:t xml:space="preserve"> </w:t>
      </w:r>
      <w:r w:rsidRPr="00F2557D">
        <w:rPr>
          <w:rStyle w:val="Hyperlink1"/>
          <w:rFonts w:ascii="Arial" w:hAnsi="Arial" w:cs="Arial"/>
        </w:rPr>
        <w:t>College</w:t>
      </w:r>
      <w:r w:rsidRPr="00F2557D">
        <w:rPr>
          <w:rStyle w:val="Hyperlink1"/>
          <w:rFonts w:ascii="Arial" w:hAnsi="Arial" w:cs="Arial"/>
          <w:lang w:val="el-GR"/>
        </w:rPr>
        <w:t xml:space="preserve"> </w:t>
      </w:r>
      <w:r w:rsidRPr="00F2557D">
        <w:rPr>
          <w:rStyle w:val="Hyperlink1"/>
          <w:rFonts w:ascii="Arial" w:hAnsi="Arial" w:cs="Arial"/>
        </w:rPr>
        <w:t>Hospital</w:t>
      </w:r>
      <w:r w:rsidRPr="00F2557D">
        <w:rPr>
          <w:rStyle w:val="Hyperlink1"/>
          <w:rFonts w:ascii="Arial" w:hAnsi="Arial" w:cs="Arial"/>
          <w:lang w:val="el-GR"/>
        </w:rPr>
        <w:t xml:space="preserve">, Τίτλος: </w:t>
      </w:r>
      <w:r w:rsidRPr="00F2557D">
        <w:rPr>
          <w:rStyle w:val="Hyperlink1"/>
          <w:rFonts w:ascii="Arial" w:hAnsi="Arial" w:cs="Arial"/>
        </w:rPr>
        <w:t>Immune</w:t>
      </w:r>
      <w:r w:rsidRPr="00F2557D">
        <w:rPr>
          <w:rStyle w:val="Hyperlink1"/>
          <w:rFonts w:ascii="Arial" w:hAnsi="Arial" w:cs="Arial"/>
          <w:lang w:val="el-GR"/>
        </w:rPr>
        <w:t xml:space="preserve"> </w:t>
      </w:r>
      <w:r w:rsidRPr="00F2557D">
        <w:rPr>
          <w:rStyle w:val="Hyperlink1"/>
          <w:rFonts w:ascii="Arial" w:hAnsi="Arial" w:cs="Arial"/>
        </w:rPr>
        <w:t>pathophysiology</w:t>
      </w:r>
      <w:r w:rsidRPr="00F2557D">
        <w:rPr>
          <w:rStyle w:val="Hyperlink1"/>
          <w:rFonts w:ascii="Arial" w:hAnsi="Arial" w:cs="Arial"/>
          <w:lang w:val="el-GR"/>
        </w:rPr>
        <w:t xml:space="preserve"> </w:t>
      </w:r>
      <w:r w:rsidRPr="00F2557D">
        <w:rPr>
          <w:rStyle w:val="Hyperlink1"/>
          <w:rFonts w:ascii="Arial" w:hAnsi="Arial" w:cs="Arial"/>
        </w:rPr>
        <w:t>of</w:t>
      </w:r>
      <w:r w:rsidRPr="00F2557D">
        <w:rPr>
          <w:rStyle w:val="Hyperlink1"/>
          <w:rFonts w:ascii="Arial" w:hAnsi="Arial" w:cs="Arial"/>
          <w:lang w:val="el-GR"/>
        </w:rPr>
        <w:t xml:space="preserve"> </w:t>
      </w:r>
      <w:r w:rsidRPr="00F2557D">
        <w:rPr>
          <w:rStyle w:val="Hyperlink1"/>
          <w:rFonts w:ascii="Arial" w:hAnsi="Arial" w:cs="Arial"/>
        </w:rPr>
        <w:t>Bone</w:t>
      </w:r>
      <w:r w:rsidRPr="00F2557D">
        <w:rPr>
          <w:rStyle w:val="Hyperlink1"/>
          <w:rFonts w:ascii="Arial" w:hAnsi="Arial" w:cs="Arial"/>
          <w:lang w:val="el-GR"/>
        </w:rPr>
        <w:t xml:space="preserve"> </w:t>
      </w:r>
      <w:r w:rsidRPr="00F2557D">
        <w:rPr>
          <w:rStyle w:val="Hyperlink1"/>
          <w:rFonts w:ascii="Arial" w:hAnsi="Arial" w:cs="Arial"/>
        </w:rPr>
        <w:t>marrow</w:t>
      </w:r>
      <w:r w:rsidRPr="00F2557D">
        <w:rPr>
          <w:rStyle w:val="Hyperlink1"/>
          <w:rFonts w:ascii="Arial" w:hAnsi="Arial" w:cs="Arial"/>
          <w:lang w:val="el-GR"/>
        </w:rPr>
        <w:t xml:space="preserve"> </w:t>
      </w:r>
      <w:r w:rsidRPr="00F2557D">
        <w:rPr>
          <w:rStyle w:val="Hyperlink1"/>
          <w:rFonts w:ascii="Arial" w:hAnsi="Arial" w:cs="Arial"/>
        </w:rPr>
        <w:t>failure</w:t>
      </w:r>
      <w:r w:rsidRPr="00F2557D">
        <w:rPr>
          <w:rStyle w:val="Hyperlink1"/>
          <w:rFonts w:ascii="Arial" w:hAnsi="Arial" w:cs="Arial"/>
          <w:lang w:val="el-GR"/>
        </w:rPr>
        <w:t>, Λονδίνο 2011.</w:t>
      </w:r>
    </w:p>
    <w:p w14:paraId="687C344C"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13.5. Μετεκπαιδευτικά μαθήματα αιματολογίας για τους ειδικευόμενους ιατρούς στην αιματολογία, Ελληνική Αιματολογική Εταιρεία, Αθήνα-</w:t>
      </w:r>
      <w:proofErr w:type="spellStart"/>
      <w:r w:rsidRPr="00F2557D">
        <w:rPr>
          <w:rStyle w:val="Hyperlink1"/>
          <w:rFonts w:ascii="Arial" w:hAnsi="Arial" w:cs="Arial"/>
          <w:lang w:val="el-GR"/>
        </w:rPr>
        <w:t>Θεσαλλονίκη</w:t>
      </w:r>
      <w:proofErr w:type="spellEnd"/>
      <w:r w:rsidRPr="00F2557D">
        <w:rPr>
          <w:rStyle w:val="Hyperlink1"/>
          <w:rFonts w:ascii="Arial" w:hAnsi="Arial" w:cs="Arial"/>
          <w:lang w:val="el-GR"/>
        </w:rPr>
        <w:t>,  Μάιος-Ιούνιος 2012</w:t>
      </w:r>
    </w:p>
    <w:p w14:paraId="7FEF2FE8"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13.6. 7</w:t>
      </w:r>
      <w:r w:rsidRPr="00F2557D">
        <w:rPr>
          <w:rStyle w:val="None"/>
          <w:rFonts w:ascii="Arial" w:hAnsi="Arial" w:cs="Arial"/>
          <w:vertAlign w:val="superscript"/>
          <w:lang w:val="el-GR"/>
        </w:rPr>
        <w:t xml:space="preserve">0 </w:t>
      </w:r>
      <w:r w:rsidRPr="00F2557D">
        <w:rPr>
          <w:rStyle w:val="Hyperlink1"/>
          <w:rFonts w:ascii="Arial" w:hAnsi="Arial" w:cs="Arial"/>
          <w:lang w:val="el-GR"/>
        </w:rPr>
        <w:t xml:space="preserve"> Πανελλήνιο Συνέδριο </w:t>
      </w:r>
      <w:proofErr w:type="spellStart"/>
      <w:r w:rsidRPr="00F2557D">
        <w:rPr>
          <w:rStyle w:val="Hyperlink1"/>
          <w:rFonts w:ascii="Arial" w:hAnsi="Arial" w:cs="Arial"/>
          <w:lang w:val="el-GR"/>
        </w:rPr>
        <w:t>Κυτταρομετρίας</w:t>
      </w:r>
      <w:proofErr w:type="spellEnd"/>
      <w:r w:rsidRPr="00F2557D">
        <w:rPr>
          <w:rStyle w:val="Hyperlink1"/>
          <w:rFonts w:ascii="Arial" w:hAnsi="Arial" w:cs="Arial"/>
          <w:lang w:val="el-GR"/>
        </w:rPr>
        <w:t xml:space="preserve"> Τίτλος: Τα </w:t>
      </w:r>
      <w:r w:rsidRPr="00F2557D">
        <w:rPr>
          <w:rStyle w:val="Hyperlink1"/>
          <w:rFonts w:ascii="Arial" w:hAnsi="Arial" w:cs="Arial"/>
        </w:rPr>
        <w:t>Th</w:t>
      </w:r>
      <w:r w:rsidRPr="00F2557D">
        <w:rPr>
          <w:rStyle w:val="Hyperlink1"/>
          <w:rFonts w:ascii="Arial" w:hAnsi="Arial" w:cs="Arial"/>
          <w:lang w:val="el-GR"/>
        </w:rPr>
        <w:t>17 κύτταρα σε διάφορα νοσήματα, Αθήνα 2012</w:t>
      </w:r>
    </w:p>
    <w:p w14:paraId="160DD17E"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13.7. 1</w:t>
      </w:r>
      <w:r w:rsidRPr="00F2557D">
        <w:rPr>
          <w:rStyle w:val="None"/>
          <w:rFonts w:ascii="Arial" w:hAnsi="Arial" w:cs="Arial"/>
          <w:vertAlign w:val="superscript"/>
          <w:lang w:val="el-GR"/>
        </w:rPr>
        <w:t>ο</w:t>
      </w:r>
      <w:r w:rsidRPr="00F2557D">
        <w:rPr>
          <w:rStyle w:val="Hyperlink1"/>
          <w:rFonts w:ascii="Arial" w:hAnsi="Arial" w:cs="Arial"/>
          <w:lang w:val="el-GR"/>
        </w:rPr>
        <w:t xml:space="preserve"> Σεμινάριο Αιματολογίας: Από το κλινικό και εργαστηριακό εύρημα στη κλινική διάγνωση. Τίτλος: Διερεύνηση </w:t>
      </w:r>
      <w:proofErr w:type="spellStart"/>
      <w:r w:rsidRPr="00F2557D">
        <w:rPr>
          <w:rStyle w:val="Hyperlink1"/>
          <w:rFonts w:ascii="Arial" w:hAnsi="Arial" w:cs="Arial"/>
          <w:lang w:val="el-GR"/>
        </w:rPr>
        <w:t>Πανκυτταροπενίας</w:t>
      </w:r>
      <w:proofErr w:type="spellEnd"/>
      <w:r w:rsidRPr="00F2557D">
        <w:rPr>
          <w:rStyle w:val="Hyperlink1"/>
          <w:rFonts w:ascii="Arial" w:hAnsi="Arial" w:cs="Arial"/>
          <w:lang w:val="el-GR"/>
        </w:rPr>
        <w:t>, Λευκάδα 2012.</w:t>
      </w:r>
    </w:p>
    <w:p w14:paraId="2B2A8C24"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13.8. Σεμινάριο για </w:t>
      </w:r>
      <w:proofErr w:type="spellStart"/>
      <w:r w:rsidRPr="00F2557D">
        <w:rPr>
          <w:rStyle w:val="Hyperlink1"/>
          <w:rFonts w:ascii="Arial" w:hAnsi="Arial" w:cs="Arial"/>
          <w:lang w:val="el-GR"/>
        </w:rPr>
        <w:t>ιατρους</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παθολογους</w:t>
      </w:r>
      <w:proofErr w:type="spellEnd"/>
      <w:r w:rsidRPr="00F2557D">
        <w:rPr>
          <w:rStyle w:val="Hyperlink1"/>
          <w:rFonts w:ascii="Arial" w:hAnsi="Arial" w:cs="Arial"/>
          <w:lang w:val="el-GR"/>
        </w:rPr>
        <w:t xml:space="preserve"> και </w:t>
      </w:r>
      <w:proofErr w:type="spellStart"/>
      <w:r w:rsidRPr="00F2557D">
        <w:rPr>
          <w:rStyle w:val="Hyperlink1"/>
          <w:rFonts w:ascii="Arial" w:hAnsi="Arial" w:cs="Arial"/>
          <w:lang w:val="el-GR"/>
        </w:rPr>
        <w:t>αιματολογους</w:t>
      </w:r>
      <w:proofErr w:type="spellEnd"/>
      <w:r w:rsidRPr="00F2557D">
        <w:rPr>
          <w:rStyle w:val="Hyperlink1"/>
          <w:rFonts w:ascii="Arial" w:hAnsi="Arial" w:cs="Arial"/>
          <w:lang w:val="el-GR"/>
        </w:rPr>
        <w:t xml:space="preserve"> για την </w:t>
      </w:r>
      <w:proofErr w:type="spellStart"/>
      <w:r w:rsidRPr="00F2557D">
        <w:rPr>
          <w:rStyle w:val="Hyperlink1"/>
          <w:rFonts w:ascii="Arial" w:hAnsi="Arial" w:cs="Arial"/>
          <w:lang w:val="el-GR"/>
        </w:rPr>
        <w:t>Παροξυσμική</w:t>
      </w:r>
      <w:proofErr w:type="spellEnd"/>
      <w:r w:rsidRPr="00F2557D">
        <w:rPr>
          <w:rStyle w:val="Hyperlink1"/>
          <w:rFonts w:ascii="Arial" w:hAnsi="Arial" w:cs="Arial"/>
          <w:lang w:val="el-GR"/>
        </w:rPr>
        <w:t xml:space="preserve"> Νυκτερινή </w:t>
      </w:r>
      <w:proofErr w:type="spellStart"/>
      <w:r w:rsidRPr="00F2557D">
        <w:rPr>
          <w:rStyle w:val="Hyperlink1"/>
          <w:rFonts w:ascii="Arial" w:hAnsi="Arial" w:cs="Arial"/>
          <w:lang w:val="el-GR"/>
        </w:rPr>
        <w:t>Αιμοσφαιρινουρία</w:t>
      </w:r>
      <w:proofErr w:type="spellEnd"/>
      <w:r w:rsidRPr="00F2557D">
        <w:rPr>
          <w:rStyle w:val="Hyperlink1"/>
          <w:rFonts w:ascii="Arial" w:hAnsi="Arial" w:cs="Arial"/>
          <w:lang w:val="el-GR"/>
        </w:rPr>
        <w:t xml:space="preserve">. Τίτλος: Διάγνωση και Παρακολούθηση της </w:t>
      </w:r>
      <w:r w:rsidRPr="00F2557D">
        <w:rPr>
          <w:rStyle w:val="Hyperlink1"/>
          <w:rFonts w:ascii="Arial" w:hAnsi="Arial" w:cs="Arial"/>
        </w:rPr>
        <w:t>PNH</w:t>
      </w:r>
      <w:r w:rsidRPr="00F2557D">
        <w:rPr>
          <w:rStyle w:val="Hyperlink1"/>
          <w:rFonts w:ascii="Arial" w:hAnsi="Arial" w:cs="Arial"/>
          <w:lang w:val="el-GR"/>
        </w:rPr>
        <w:t>, Πάτρα 2012.</w:t>
      </w:r>
    </w:p>
    <w:p w14:paraId="1A4F11DA"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13.9. 23</w:t>
      </w:r>
      <w:r w:rsidRPr="00F2557D">
        <w:rPr>
          <w:rStyle w:val="None"/>
          <w:rFonts w:ascii="Arial" w:hAnsi="Arial" w:cs="Arial"/>
          <w:vertAlign w:val="superscript"/>
          <w:lang w:val="el-GR"/>
        </w:rPr>
        <w:t>ο</w:t>
      </w:r>
      <w:r w:rsidRPr="00F2557D">
        <w:rPr>
          <w:rStyle w:val="Hyperlink1"/>
          <w:rFonts w:ascii="Arial" w:hAnsi="Arial" w:cs="Arial"/>
          <w:lang w:val="el-GR"/>
        </w:rPr>
        <w:t xml:space="preserve"> Πανελλήνιο Αιματολογικό Συνέδριο. Τίτλος: Νεότερα δεδομένα στη </w:t>
      </w:r>
      <w:proofErr w:type="spellStart"/>
      <w:r w:rsidRPr="00F2557D">
        <w:rPr>
          <w:rStyle w:val="Hyperlink1"/>
          <w:rFonts w:ascii="Arial" w:hAnsi="Arial" w:cs="Arial"/>
          <w:lang w:val="el-GR"/>
        </w:rPr>
        <w:t>παθοφυσιολογία</w:t>
      </w:r>
      <w:proofErr w:type="spellEnd"/>
      <w:r w:rsidRPr="00F2557D">
        <w:rPr>
          <w:rStyle w:val="Hyperlink1"/>
          <w:rFonts w:ascii="Arial" w:hAnsi="Arial" w:cs="Arial"/>
          <w:lang w:val="el-GR"/>
        </w:rPr>
        <w:t xml:space="preserve"> και θεραπεία της </w:t>
      </w:r>
      <w:proofErr w:type="spellStart"/>
      <w:r w:rsidRPr="00F2557D">
        <w:rPr>
          <w:rStyle w:val="Hyperlink1"/>
          <w:rFonts w:ascii="Arial" w:hAnsi="Arial" w:cs="Arial"/>
          <w:lang w:val="el-GR"/>
        </w:rPr>
        <w:t>απλαστικής</w:t>
      </w:r>
      <w:proofErr w:type="spellEnd"/>
      <w:r w:rsidRPr="00F2557D">
        <w:rPr>
          <w:rStyle w:val="Hyperlink1"/>
          <w:rFonts w:ascii="Arial" w:hAnsi="Arial" w:cs="Arial"/>
          <w:lang w:val="el-GR"/>
        </w:rPr>
        <w:t xml:space="preserve"> αναιμίας. Θεσσαλονίκη 2012.</w:t>
      </w:r>
    </w:p>
    <w:p w14:paraId="666CAAB0"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13.10. Ημερίδα για τη </w:t>
      </w:r>
      <w:proofErr w:type="spellStart"/>
      <w:r w:rsidRPr="00F2557D">
        <w:rPr>
          <w:rStyle w:val="Hyperlink1"/>
          <w:rFonts w:ascii="Arial" w:hAnsi="Arial" w:cs="Arial"/>
          <w:lang w:val="el-GR"/>
        </w:rPr>
        <w:t>Χρονια</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Μυελογενή</w:t>
      </w:r>
      <w:proofErr w:type="spellEnd"/>
      <w:r w:rsidRPr="00F2557D">
        <w:rPr>
          <w:rStyle w:val="Hyperlink1"/>
          <w:rFonts w:ascii="Arial" w:hAnsi="Arial" w:cs="Arial"/>
          <w:lang w:val="el-GR"/>
        </w:rPr>
        <w:t xml:space="preserve"> Λευχαιμία: Τίτλος: Διαγνωστική Προσπέλαση ΧΜΛ. Πάτρα 2013.</w:t>
      </w:r>
    </w:p>
    <w:p w14:paraId="71DD219D"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13.11. Ημερίδα Ελληνικής Αιματολογικής Εταιρείας- Τμήματος </w:t>
      </w:r>
      <w:proofErr w:type="spellStart"/>
      <w:r w:rsidRPr="00F2557D">
        <w:rPr>
          <w:rStyle w:val="Hyperlink1"/>
          <w:rFonts w:ascii="Arial" w:hAnsi="Arial" w:cs="Arial"/>
          <w:lang w:val="el-GR"/>
        </w:rPr>
        <w:t>Μυελοδυσπλαστικών</w:t>
      </w:r>
      <w:proofErr w:type="spellEnd"/>
      <w:r w:rsidRPr="00F2557D">
        <w:rPr>
          <w:rStyle w:val="Hyperlink1"/>
          <w:rFonts w:ascii="Arial" w:hAnsi="Arial" w:cs="Arial"/>
          <w:lang w:val="el-GR"/>
        </w:rPr>
        <w:t xml:space="preserve"> Συνδρόμων: Τίτλος: </w:t>
      </w:r>
      <w:proofErr w:type="spellStart"/>
      <w:r w:rsidRPr="00F2557D">
        <w:rPr>
          <w:rStyle w:val="Hyperlink1"/>
          <w:rFonts w:ascii="Arial" w:hAnsi="Arial" w:cs="Arial"/>
          <w:lang w:val="el-GR"/>
        </w:rPr>
        <w:t>Παθοφυσιολογία</w:t>
      </w:r>
      <w:proofErr w:type="spellEnd"/>
      <w:r w:rsidRPr="00F2557D">
        <w:rPr>
          <w:rStyle w:val="Hyperlink1"/>
          <w:rFonts w:ascii="Arial" w:hAnsi="Arial" w:cs="Arial"/>
          <w:lang w:val="el-GR"/>
        </w:rPr>
        <w:t xml:space="preserve"> της </w:t>
      </w:r>
      <w:proofErr w:type="spellStart"/>
      <w:r w:rsidRPr="00F2557D">
        <w:rPr>
          <w:rStyle w:val="Hyperlink1"/>
          <w:rFonts w:ascii="Arial" w:hAnsi="Arial" w:cs="Arial"/>
          <w:lang w:val="el-GR"/>
        </w:rPr>
        <w:t>απλαστικής</w:t>
      </w:r>
      <w:proofErr w:type="spellEnd"/>
      <w:r w:rsidRPr="00F2557D">
        <w:rPr>
          <w:rStyle w:val="Hyperlink1"/>
          <w:rFonts w:ascii="Arial" w:hAnsi="Arial" w:cs="Arial"/>
          <w:lang w:val="el-GR"/>
        </w:rPr>
        <w:t xml:space="preserve"> αναιμίας, Αθήνα 2013.</w:t>
      </w:r>
    </w:p>
    <w:p w14:paraId="4B5F71A8"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 12 Διαγνωστική προσπέλαση </w:t>
      </w:r>
      <w:proofErr w:type="spellStart"/>
      <w:r w:rsidRPr="00F2557D">
        <w:rPr>
          <w:rStyle w:val="Hyperlink1"/>
          <w:rFonts w:ascii="Arial" w:hAnsi="Arial" w:cs="Arial"/>
          <w:lang w:val="el-GR"/>
        </w:rPr>
        <w:t>Ουδετεροπενίας</w:t>
      </w:r>
      <w:proofErr w:type="spellEnd"/>
      <w:r w:rsidRPr="00F2557D">
        <w:rPr>
          <w:rStyle w:val="Hyperlink1"/>
          <w:rFonts w:ascii="Arial" w:hAnsi="Arial" w:cs="Arial"/>
          <w:lang w:val="el-GR"/>
        </w:rPr>
        <w:t xml:space="preserve">, Πάτρα 2015. </w:t>
      </w:r>
    </w:p>
    <w:p w14:paraId="279809FB"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 13 Εξελίξεις στην </w:t>
      </w:r>
      <w:proofErr w:type="spellStart"/>
      <w:r w:rsidRPr="00F2557D">
        <w:rPr>
          <w:rStyle w:val="Hyperlink1"/>
          <w:rFonts w:ascii="Arial" w:hAnsi="Arial" w:cs="Arial"/>
          <w:lang w:val="el-GR"/>
        </w:rPr>
        <w:t>παθοφυσιολογία</w:t>
      </w:r>
      <w:proofErr w:type="spellEnd"/>
      <w:r w:rsidRPr="00F2557D">
        <w:rPr>
          <w:rStyle w:val="Hyperlink1"/>
          <w:rFonts w:ascii="Arial" w:hAnsi="Arial" w:cs="Arial"/>
          <w:lang w:val="el-GR"/>
        </w:rPr>
        <w:t xml:space="preserve"> της </w:t>
      </w:r>
      <w:proofErr w:type="spellStart"/>
      <w:r w:rsidRPr="00F2557D">
        <w:rPr>
          <w:rStyle w:val="Hyperlink1"/>
          <w:rFonts w:ascii="Arial" w:hAnsi="Arial" w:cs="Arial"/>
          <w:lang w:val="el-GR"/>
        </w:rPr>
        <w:t>απλαστικής</w:t>
      </w:r>
      <w:proofErr w:type="spellEnd"/>
      <w:r w:rsidRPr="00F2557D">
        <w:rPr>
          <w:rStyle w:val="Hyperlink1"/>
          <w:rFonts w:ascii="Arial" w:hAnsi="Arial" w:cs="Arial"/>
          <w:lang w:val="el-GR"/>
        </w:rPr>
        <w:t xml:space="preserve"> αναιμίας, Πανελλήνιο Συνέδριο Παθολογίας Βορείου Ελλάδος, 2016.</w:t>
      </w:r>
    </w:p>
    <w:p w14:paraId="0EC3B4C2"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13. 14 </w:t>
      </w:r>
      <w:proofErr w:type="spellStart"/>
      <w:r w:rsidRPr="00F2557D">
        <w:rPr>
          <w:rStyle w:val="Hyperlink1"/>
          <w:rFonts w:ascii="Arial" w:hAnsi="Arial" w:cs="Arial"/>
          <w:lang w:val="el-GR"/>
        </w:rPr>
        <w:t>Υποπλαστικά</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Μυελοδυσπλαστικά</w:t>
      </w:r>
      <w:proofErr w:type="spellEnd"/>
      <w:r w:rsidRPr="00F2557D">
        <w:rPr>
          <w:rStyle w:val="Hyperlink1"/>
          <w:rFonts w:ascii="Arial" w:hAnsi="Arial" w:cs="Arial"/>
          <w:lang w:val="el-GR"/>
        </w:rPr>
        <w:t xml:space="preserve"> Σύνδρομα, Ελληνική Αιματολογική Εταιρεία 2016. </w:t>
      </w:r>
    </w:p>
    <w:p w14:paraId="04FA3066"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 15 Εξελίξεις στη θεραπεία  της </w:t>
      </w:r>
      <w:proofErr w:type="spellStart"/>
      <w:r w:rsidRPr="00F2557D">
        <w:rPr>
          <w:rStyle w:val="Hyperlink1"/>
          <w:rFonts w:ascii="Arial" w:hAnsi="Arial" w:cs="Arial"/>
          <w:lang w:val="el-GR"/>
        </w:rPr>
        <w:t>απλαστικής</w:t>
      </w:r>
      <w:proofErr w:type="spellEnd"/>
      <w:r w:rsidRPr="00F2557D">
        <w:rPr>
          <w:rStyle w:val="Hyperlink1"/>
          <w:rFonts w:ascii="Arial" w:hAnsi="Arial" w:cs="Arial"/>
          <w:lang w:val="el-GR"/>
        </w:rPr>
        <w:t xml:space="preserve"> αναιμίας, </w:t>
      </w:r>
      <w:proofErr w:type="spellStart"/>
      <w:r w:rsidRPr="00F2557D">
        <w:rPr>
          <w:rStyle w:val="Hyperlink1"/>
          <w:rFonts w:ascii="Arial" w:hAnsi="Arial" w:cs="Arial"/>
          <w:lang w:val="el-GR"/>
        </w:rPr>
        <w:t>Ιωαννινα</w:t>
      </w:r>
      <w:proofErr w:type="spellEnd"/>
      <w:r w:rsidRPr="00F2557D">
        <w:rPr>
          <w:rStyle w:val="Hyperlink1"/>
          <w:rFonts w:ascii="Arial" w:hAnsi="Arial" w:cs="Arial"/>
          <w:lang w:val="el-GR"/>
        </w:rPr>
        <w:t xml:space="preserve"> 2016. </w:t>
      </w:r>
    </w:p>
    <w:p w14:paraId="0D1F7C32"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13. 16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Αλεξανδρούπολη 2017. </w:t>
      </w:r>
    </w:p>
    <w:p w14:paraId="0BEC340D"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 17 Νεότερα δεδομένα στη </w:t>
      </w:r>
      <w:proofErr w:type="spellStart"/>
      <w:r w:rsidRPr="00F2557D">
        <w:rPr>
          <w:rStyle w:val="Hyperlink1"/>
          <w:rFonts w:ascii="Arial" w:hAnsi="Arial" w:cs="Arial"/>
          <w:lang w:val="el-GR"/>
        </w:rPr>
        <w:t>Θρομβωτική</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Θρομβοπενική</w:t>
      </w:r>
      <w:proofErr w:type="spellEnd"/>
      <w:r w:rsidRPr="00F2557D">
        <w:rPr>
          <w:rStyle w:val="Hyperlink1"/>
          <w:rFonts w:ascii="Arial" w:hAnsi="Arial" w:cs="Arial"/>
          <w:lang w:val="el-GR"/>
        </w:rPr>
        <w:t xml:space="preserve"> Πορφύρα, Λάρισα 2017</w:t>
      </w:r>
    </w:p>
    <w:p w14:paraId="7F959ECD" w14:textId="77777777" w:rsidR="001A7B9D" w:rsidRPr="00F2557D" w:rsidRDefault="001A7B9D" w:rsidP="001A7B9D">
      <w:pPr>
        <w:pStyle w:val="BodyA"/>
        <w:spacing w:line="360" w:lineRule="auto"/>
        <w:jc w:val="both"/>
        <w:rPr>
          <w:rStyle w:val="Hyperlink1"/>
          <w:rFonts w:ascii="Arial" w:hAnsi="Arial" w:cs="Arial"/>
        </w:rPr>
      </w:pPr>
      <w:r w:rsidRPr="00F2557D">
        <w:rPr>
          <w:rStyle w:val="Hyperlink1"/>
          <w:rFonts w:ascii="Arial" w:hAnsi="Arial" w:cs="Arial"/>
        </w:rPr>
        <w:t>13. 18 Leading towards optimizing new treatment strategies in Severe Aplastic Anemia, Πα</w:t>
      </w:r>
      <w:proofErr w:type="spellStart"/>
      <w:r w:rsidRPr="00F2557D">
        <w:rPr>
          <w:rStyle w:val="Hyperlink1"/>
          <w:rFonts w:ascii="Arial" w:hAnsi="Arial" w:cs="Arial"/>
        </w:rPr>
        <w:t>νελλήνιο</w:t>
      </w:r>
      <w:proofErr w:type="spellEnd"/>
      <w:r w:rsidRPr="00F2557D">
        <w:rPr>
          <w:rStyle w:val="Hyperlink1"/>
          <w:rFonts w:ascii="Arial" w:hAnsi="Arial" w:cs="Arial"/>
        </w:rPr>
        <w:t xml:space="preserve"> </w:t>
      </w:r>
      <w:proofErr w:type="spellStart"/>
      <w:r w:rsidRPr="00F2557D">
        <w:rPr>
          <w:rStyle w:val="Hyperlink1"/>
          <w:rFonts w:ascii="Arial" w:hAnsi="Arial" w:cs="Arial"/>
        </w:rPr>
        <w:t>Αιμ</w:t>
      </w:r>
      <w:proofErr w:type="spellEnd"/>
      <w:r w:rsidRPr="00F2557D">
        <w:rPr>
          <w:rStyle w:val="Hyperlink1"/>
          <w:rFonts w:ascii="Arial" w:hAnsi="Arial" w:cs="Arial"/>
        </w:rPr>
        <w:t>α</w:t>
      </w:r>
      <w:proofErr w:type="spellStart"/>
      <w:r w:rsidRPr="00F2557D">
        <w:rPr>
          <w:rStyle w:val="Hyperlink1"/>
          <w:rFonts w:ascii="Arial" w:hAnsi="Arial" w:cs="Arial"/>
        </w:rPr>
        <w:t>τολογικό</w:t>
      </w:r>
      <w:proofErr w:type="spellEnd"/>
      <w:r w:rsidRPr="00F2557D">
        <w:rPr>
          <w:rStyle w:val="Hyperlink1"/>
          <w:rFonts w:ascii="Arial" w:hAnsi="Arial" w:cs="Arial"/>
        </w:rPr>
        <w:t xml:space="preserve"> </w:t>
      </w:r>
      <w:proofErr w:type="spellStart"/>
      <w:r w:rsidRPr="00F2557D">
        <w:rPr>
          <w:rStyle w:val="Hyperlink1"/>
          <w:rFonts w:ascii="Arial" w:hAnsi="Arial" w:cs="Arial"/>
        </w:rPr>
        <w:t>Συνέδριο</w:t>
      </w:r>
      <w:proofErr w:type="spellEnd"/>
      <w:r w:rsidRPr="00F2557D">
        <w:rPr>
          <w:rStyle w:val="Hyperlink1"/>
          <w:rFonts w:ascii="Arial" w:hAnsi="Arial" w:cs="Arial"/>
        </w:rPr>
        <w:t xml:space="preserve"> </w:t>
      </w:r>
      <w:proofErr w:type="spellStart"/>
      <w:proofErr w:type="gramStart"/>
      <w:r w:rsidRPr="00F2557D">
        <w:rPr>
          <w:rStyle w:val="Hyperlink1"/>
          <w:rFonts w:ascii="Arial" w:hAnsi="Arial" w:cs="Arial"/>
        </w:rPr>
        <w:t>Αθήν</w:t>
      </w:r>
      <w:proofErr w:type="spellEnd"/>
      <w:r w:rsidRPr="00F2557D">
        <w:rPr>
          <w:rStyle w:val="Hyperlink1"/>
          <w:rFonts w:ascii="Arial" w:hAnsi="Arial" w:cs="Arial"/>
        </w:rPr>
        <w:t>α  2017</w:t>
      </w:r>
      <w:proofErr w:type="gramEnd"/>
      <w:r w:rsidRPr="00F2557D">
        <w:rPr>
          <w:rStyle w:val="Hyperlink1"/>
          <w:rFonts w:ascii="Arial" w:hAnsi="Arial" w:cs="Arial"/>
        </w:rPr>
        <w:t xml:space="preserve"> </w:t>
      </w:r>
    </w:p>
    <w:p w14:paraId="29FA14A3" w14:textId="77777777" w:rsidR="001A7B9D" w:rsidRPr="00F2557D" w:rsidRDefault="001A7B9D" w:rsidP="001A7B9D">
      <w:pPr>
        <w:pStyle w:val="BodyA"/>
        <w:spacing w:line="360" w:lineRule="auto"/>
        <w:jc w:val="both"/>
        <w:rPr>
          <w:rStyle w:val="Hyperlink1"/>
          <w:rFonts w:ascii="Arial" w:hAnsi="Arial" w:cs="Arial"/>
        </w:rPr>
      </w:pPr>
      <w:r w:rsidRPr="00F2557D">
        <w:rPr>
          <w:rStyle w:val="Hyperlink1"/>
          <w:rFonts w:ascii="Arial" w:hAnsi="Arial" w:cs="Arial"/>
        </w:rPr>
        <w:lastRenderedPageBreak/>
        <w:t xml:space="preserve">13. 19 The current role of TPO-RAs in the management of Severe Aplastic Anemia, AHOS, </w:t>
      </w:r>
      <w:proofErr w:type="spellStart"/>
      <w:r w:rsidRPr="00F2557D">
        <w:rPr>
          <w:rStyle w:val="Hyperlink1"/>
          <w:rFonts w:ascii="Arial" w:hAnsi="Arial" w:cs="Arial"/>
        </w:rPr>
        <w:t>Ρόδος</w:t>
      </w:r>
      <w:proofErr w:type="spellEnd"/>
      <w:r w:rsidRPr="00F2557D">
        <w:rPr>
          <w:rStyle w:val="Hyperlink1"/>
          <w:rFonts w:ascii="Arial" w:hAnsi="Arial" w:cs="Arial"/>
        </w:rPr>
        <w:t xml:space="preserve"> 2017</w:t>
      </w:r>
    </w:p>
    <w:p w14:paraId="79F675EC"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13. 20 </w:t>
      </w:r>
      <w:proofErr w:type="spellStart"/>
      <w:r w:rsidRPr="00F2557D">
        <w:rPr>
          <w:rStyle w:val="Hyperlink1"/>
          <w:rFonts w:ascii="Arial" w:hAnsi="Arial" w:cs="Arial"/>
          <w:lang w:val="el-GR"/>
        </w:rPr>
        <w:t>Ουδετεροπενία</w:t>
      </w:r>
      <w:proofErr w:type="spellEnd"/>
      <w:r w:rsidRPr="00F2557D">
        <w:rPr>
          <w:rStyle w:val="Hyperlink1"/>
          <w:rFonts w:ascii="Arial" w:hAnsi="Arial" w:cs="Arial"/>
          <w:lang w:val="el-GR"/>
        </w:rPr>
        <w:t xml:space="preserve"> και </w:t>
      </w:r>
      <w:proofErr w:type="spellStart"/>
      <w:r w:rsidRPr="00F2557D">
        <w:rPr>
          <w:rStyle w:val="Hyperlink1"/>
          <w:rFonts w:ascii="Arial" w:hAnsi="Arial" w:cs="Arial"/>
          <w:lang w:val="el-GR"/>
        </w:rPr>
        <w:t>τρισωμία</w:t>
      </w:r>
      <w:proofErr w:type="spellEnd"/>
      <w:r w:rsidRPr="00F2557D">
        <w:rPr>
          <w:rStyle w:val="Hyperlink1"/>
          <w:rFonts w:ascii="Arial" w:hAnsi="Arial" w:cs="Arial"/>
          <w:lang w:val="el-GR"/>
        </w:rPr>
        <w:t xml:space="preserve"> 8, Ημερίδα Τμήματος </w:t>
      </w:r>
      <w:proofErr w:type="spellStart"/>
      <w:r w:rsidRPr="00F2557D">
        <w:rPr>
          <w:rStyle w:val="Hyperlink1"/>
          <w:rFonts w:ascii="Arial" w:hAnsi="Arial" w:cs="Arial"/>
          <w:lang w:val="el-GR"/>
        </w:rPr>
        <w:t>Μυελοδυσπλαστικών</w:t>
      </w:r>
      <w:proofErr w:type="spellEnd"/>
      <w:r w:rsidRPr="00F2557D">
        <w:rPr>
          <w:rStyle w:val="Hyperlink1"/>
          <w:rFonts w:ascii="Arial" w:hAnsi="Arial" w:cs="Arial"/>
          <w:lang w:val="el-GR"/>
        </w:rPr>
        <w:t xml:space="preserve"> Συνδρόμων και Μυελικής Ανεπάρκειας, Ελληνική Αιματολογική Εταιρεία, Καβάλα 2017.</w:t>
      </w:r>
    </w:p>
    <w:p w14:paraId="7F16CE39"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 21 Νεότερα δεδομένα στην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Συνέδριο Ιατρικής Σχολής Πανεπιστημίου </w:t>
      </w:r>
      <w:proofErr w:type="spellStart"/>
      <w:r w:rsidRPr="00F2557D">
        <w:rPr>
          <w:rStyle w:val="Hyperlink1"/>
          <w:rFonts w:ascii="Arial" w:hAnsi="Arial" w:cs="Arial"/>
          <w:lang w:val="el-GR"/>
        </w:rPr>
        <w:t>Θεσαλλίας</w:t>
      </w:r>
      <w:proofErr w:type="spellEnd"/>
      <w:r w:rsidRPr="00F2557D">
        <w:rPr>
          <w:rStyle w:val="Hyperlink1"/>
          <w:rFonts w:ascii="Arial" w:hAnsi="Arial" w:cs="Arial"/>
          <w:lang w:val="el-GR"/>
        </w:rPr>
        <w:t>, Λάρισα 2018</w:t>
      </w:r>
    </w:p>
    <w:p w14:paraId="28F26BB3"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13.22 Θεραπεία </w:t>
      </w:r>
      <w:proofErr w:type="spellStart"/>
      <w:r w:rsidRPr="00F2557D">
        <w:rPr>
          <w:rStyle w:val="Hyperlink1"/>
          <w:rFonts w:ascii="Arial" w:hAnsi="Arial" w:cs="Arial"/>
          <w:lang w:val="el-GR"/>
        </w:rPr>
        <w:t>Απλαστικής</w:t>
      </w:r>
      <w:proofErr w:type="spellEnd"/>
      <w:r w:rsidRPr="00F2557D">
        <w:rPr>
          <w:rStyle w:val="Hyperlink1"/>
          <w:rFonts w:ascii="Arial" w:hAnsi="Arial" w:cs="Arial"/>
          <w:lang w:val="el-GR"/>
        </w:rPr>
        <w:t xml:space="preserve"> Αναιμίας , Ημερίδα Τμήματος </w:t>
      </w:r>
      <w:proofErr w:type="spellStart"/>
      <w:r w:rsidRPr="00F2557D">
        <w:rPr>
          <w:rStyle w:val="Hyperlink1"/>
          <w:rFonts w:ascii="Arial" w:hAnsi="Arial" w:cs="Arial"/>
          <w:lang w:val="el-GR"/>
        </w:rPr>
        <w:t>Μυελοδυσπλαστικών</w:t>
      </w:r>
      <w:proofErr w:type="spellEnd"/>
      <w:r w:rsidRPr="00F2557D">
        <w:rPr>
          <w:rStyle w:val="Hyperlink1"/>
          <w:rFonts w:ascii="Arial" w:hAnsi="Arial" w:cs="Arial"/>
          <w:lang w:val="el-GR"/>
        </w:rPr>
        <w:t xml:space="preserve"> Συνδρόμων και Μυελικής Ανεπάρκειας Ελληνική Αιματολογική Εταιρεία, 2018</w:t>
      </w:r>
    </w:p>
    <w:p w14:paraId="771A89C4"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13.23 </w:t>
      </w:r>
      <w:proofErr w:type="spellStart"/>
      <w:r w:rsidRPr="00F2557D">
        <w:rPr>
          <w:rStyle w:val="Hyperlink1"/>
          <w:rFonts w:ascii="Arial" w:hAnsi="Arial" w:cs="Arial"/>
          <w:lang w:val="el-GR"/>
        </w:rPr>
        <w:t>Ανοσοκαταστολή</w:t>
      </w:r>
      <w:proofErr w:type="spellEnd"/>
      <w:r w:rsidRPr="00F2557D">
        <w:rPr>
          <w:rStyle w:val="Hyperlink1"/>
          <w:rFonts w:ascii="Arial" w:hAnsi="Arial" w:cs="Arial"/>
          <w:lang w:val="el-GR"/>
        </w:rPr>
        <w:t xml:space="preserve"> και Λοιμώξεις από </w:t>
      </w:r>
      <w:proofErr w:type="spellStart"/>
      <w:r w:rsidRPr="00F2557D">
        <w:rPr>
          <w:rStyle w:val="Hyperlink1"/>
          <w:rFonts w:ascii="Arial" w:hAnsi="Arial" w:cs="Arial"/>
          <w:lang w:val="el-GR"/>
        </w:rPr>
        <w:t>μονοκλωνικά</w:t>
      </w:r>
      <w:proofErr w:type="spellEnd"/>
      <w:r w:rsidRPr="00F2557D">
        <w:rPr>
          <w:rStyle w:val="Hyperlink1"/>
          <w:rFonts w:ascii="Arial" w:hAnsi="Arial" w:cs="Arial"/>
          <w:lang w:val="el-GR"/>
        </w:rPr>
        <w:t xml:space="preserve"> αντισώματα έναντι των Β-λεμφοκυττάρων, Λοιμώξεις σε </w:t>
      </w:r>
      <w:proofErr w:type="spellStart"/>
      <w:r w:rsidRPr="00F2557D">
        <w:rPr>
          <w:rStyle w:val="Hyperlink1"/>
          <w:rFonts w:ascii="Arial" w:hAnsi="Arial" w:cs="Arial"/>
          <w:lang w:val="el-GR"/>
        </w:rPr>
        <w:t>ανοσοκατασταλμένους</w:t>
      </w:r>
      <w:proofErr w:type="spellEnd"/>
      <w:r w:rsidRPr="00F2557D">
        <w:rPr>
          <w:rStyle w:val="Hyperlink1"/>
          <w:rFonts w:ascii="Arial" w:hAnsi="Arial" w:cs="Arial"/>
          <w:lang w:val="el-GR"/>
        </w:rPr>
        <w:t xml:space="preserve"> ασθενείς , Πάτρα 2018</w:t>
      </w:r>
    </w:p>
    <w:p w14:paraId="502418F1" w14:textId="77777777" w:rsidR="001A7B9D" w:rsidRPr="00F2557D" w:rsidRDefault="001A7B9D" w:rsidP="001A7B9D">
      <w:pPr>
        <w:pStyle w:val="BodyA"/>
        <w:spacing w:line="360" w:lineRule="auto"/>
        <w:jc w:val="both"/>
        <w:rPr>
          <w:rStyle w:val="None"/>
          <w:rFonts w:ascii="Arial" w:eastAsia="Helvetica Neue" w:hAnsi="Arial" w:cs="Arial"/>
          <w:b/>
          <w:bCs/>
        </w:rPr>
      </w:pPr>
      <w:r w:rsidRPr="00F2557D">
        <w:rPr>
          <w:rStyle w:val="Hyperlink1"/>
          <w:rFonts w:ascii="Arial" w:hAnsi="Arial" w:cs="Arial"/>
        </w:rPr>
        <w:t>13.24 Management of Hairy Cell Leukemia- An Update, 1st IACH Annual Meeting, Paris 2018</w:t>
      </w:r>
      <w:r w:rsidRPr="00F2557D">
        <w:rPr>
          <w:rStyle w:val="None"/>
          <w:rFonts w:ascii="Arial" w:hAnsi="Arial" w:cs="Arial"/>
          <w:b/>
          <w:bCs/>
        </w:rPr>
        <w:t xml:space="preserve"> </w:t>
      </w:r>
    </w:p>
    <w:p w14:paraId="13DDAF3E"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13.25. Νεότερα αποτελέσματα στη θεραπεία της  </w:t>
      </w:r>
      <w:proofErr w:type="spellStart"/>
      <w:r w:rsidRPr="00F2557D">
        <w:rPr>
          <w:rStyle w:val="Hyperlink1"/>
          <w:rFonts w:ascii="Arial" w:hAnsi="Arial" w:cs="Arial"/>
          <w:lang w:val="el-GR"/>
        </w:rPr>
        <w:t>Απλαστικής</w:t>
      </w:r>
      <w:proofErr w:type="spellEnd"/>
      <w:r w:rsidRPr="00F2557D">
        <w:rPr>
          <w:rStyle w:val="Hyperlink1"/>
          <w:rFonts w:ascii="Arial" w:hAnsi="Arial" w:cs="Arial"/>
          <w:lang w:val="el-GR"/>
        </w:rPr>
        <w:t xml:space="preserve"> Αναιμίας, Συνέδριο Α Παθολογικής Κλινικής Πανεπιστημίου Αθηνών, Αθήνα 2018.</w:t>
      </w:r>
    </w:p>
    <w:p w14:paraId="3A98A142" w14:textId="77777777" w:rsidR="001A7B9D" w:rsidRPr="00F2557D" w:rsidRDefault="001A7B9D" w:rsidP="001A7B9D">
      <w:pPr>
        <w:pStyle w:val="BodyA"/>
        <w:spacing w:line="360" w:lineRule="auto"/>
        <w:jc w:val="both"/>
        <w:rPr>
          <w:rStyle w:val="Hyperlink1"/>
          <w:rFonts w:ascii="Arial" w:hAnsi="Arial" w:cs="Arial"/>
        </w:rPr>
      </w:pPr>
      <w:r w:rsidRPr="00F2557D">
        <w:rPr>
          <w:rStyle w:val="Hyperlink1"/>
          <w:rFonts w:ascii="Arial" w:hAnsi="Arial" w:cs="Arial"/>
          <w:lang w:val="el-GR"/>
        </w:rPr>
        <w:t xml:space="preserve">13.26. Ο ρόλος των μεταλλάξεων στην </w:t>
      </w:r>
      <w:proofErr w:type="spellStart"/>
      <w:r w:rsidRPr="00F2557D">
        <w:rPr>
          <w:rStyle w:val="Hyperlink1"/>
          <w:rFonts w:ascii="Arial" w:hAnsi="Arial" w:cs="Arial"/>
          <w:lang w:val="el-GR"/>
        </w:rPr>
        <w:t>παθοφυσιολογία</w:t>
      </w:r>
      <w:proofErr w:type="spellEnd"/>
      <w:r w:rsidRPr="00F2557D">
        <w:rPr>
          <w:rStyle w:val="Hyperlink1"/>
          <w:rFonts w:ascii="Arial" w:hAnsi="Arial" w:cs="Arial"/>
          <w:lang w:val="el-GR"/>
        </w:rPr>
        <w:t xml:space="preserve"> της </w:t>
      </w:r>
      <w:proofErr w:type="spellStart"/>
      <w:r w:rsidRPr="00F2557D">
        <w:rPr>
          <w:rStyle w:val="Hyperlink1"/>
          <w:rFonts w:ascii="Arial" w:hAnsi="Arial" w:cs="Arial"/>
          <w:lang w:val="el-GR"/>
        </w:rPr>
        <w:t>Απλαστικής</w:t>
      </w:r>
      <w:proofErr w:type="spellEnd"/>
      <w:r w:rsidRPr="00F2557D">
        <w:rPr>
          <w:rStyle w:val="Hyperlink1"/>
          <w:rFonts w:ascii="Arial" w:hAnsi="Arial" w:cs="Arial"/>
          <w:lang w:val="el-GR"/>
        </w:rPr>
        <w:t xml:space="preserve"> Αναιμίας. </w:t>
      </w:r>
      <w:r w:rsidRPr="00F2557D">
        <w:rPr>
          <w:rStyle w:val="Hyperlink1"/>
          <w:rFonts w:ascii="Arial" w:hAnsi="Arial" w:cs="Arial"/>
        </w:rPr>
        <w:t>Πα</w:t>
      </w:r>
      <w:proofErr w:type="spellStart"/>
      <w:r w:rsidRPr="00F2557D">
        <w:rPr>
          <w:rStyle w:val="Hyperlink1"/>
          <w:rFonts w:ascii="Arial" w:hAnsi="Arial" w:cs="Arial"/>
        </w:rPr>
        <w:t>νελλήνιο</w:t>
      </w:r>
      <w:proofErr w:type="spellEnd"/>
      <w:r w:rsidRPr="00F2557D">
        <w:rPr>
          <w:rStyle w:val="Hyperlink1"/>
          <w:rFonts w:ascii="Arial" w:hAnsi="Arial" w:cs="Arial"/>
        </w:rPr>
        <w:t xml:space="preserve"> </w:t>
      </w:r>
      <w:proofErr w:type="spellStart"/>
      <w:r w:rsidRPr="00F2557D">
        <w:rPr>
          <w:rStyle w:val="Hyperlink1"/>
          <w:rFonts w:ascii="Arial" w:hAnsi="Arial" w:cs="Arial"/>
        </w:rPr>
        <w:t>Αιμ</w:t>
      </w:r>
      <w:proofErr w:type="spellEnd"/>
      <w:r w:rsidRPr="00F2557D">
        <w:rPr>
          <w:rStyle w:val="Hyperlink1"/>
          <w:rFonts w:ascii="Arial" w:hAnsi="Arial" w:cs="Arial"/>
        </w:rPr>
        <w:t>α</w:t>
      </w:r>
      <w:proofErr w:type="spellStart"/>
      <w:r w:rsidRPr="00F2557D">
        <w:rPr>
          <w:rStyle w:val="Hyperlink1"/>
          <w:rFonts w:ascii="Arial" w:hAnsi="Arial" w:cs="Arial"/>
        </w:rPr>
        <w:t>τολογικό</w:t>
      </w:r>
      <w:proofErr w:type="spellEnd"/>
      <w:r w:rsidRPr="00F2557D">
        <w:rPr>
          <w:rStyle w:val="Hyperlink1"/>
          <w:rFonts w:ascii="Arial" w:hAnsi="Arial" w:cs="Arial"/>
        </w:rPr>
        <w:t xml:space="preserve"> </w:t>
      </w:r>
      <w:proofErr w:type="spellStart"/>
      <w:r w:rsidRPr="00F2557D">
        <w:rPr>
          <w:rStyle w:val="Hyperlink1"/>
          <w:rFonts w:ascii="Arial" w:hAnsi="Arial" w:cs="Arial"/>
        </w:rPr>
        <w:t>Συνέδριο</w:t>
      </w:r>
      <w:proofErr w:type="spellEnd"/>
      <w:r w:rsidRPr="00F2557D">
        <w:rPr>
          <w:rStyle w:val="Hyperlink1"/>
          <w:rFonts w:ascii="Arial" w:hAnsi="Arial" w:cs="Arial"/>
        </w:rPr>
        <w:t xml:space="preserve"> </w:t>
      </w:r>
      <w:proofErr w:type="spellStart"/>
      <w:proofErr w:type="gramStart"/>
      <w:r w:rsidRPr="00F2557D">
        <w:rPr>
          <w:rStyle w:val="Hyperlink1"/>
          <w:rFonts w:ascii="Arial" w:hAnsi="Arial" w:cs="Arial"/>
        </w:rPr>
        <w:t>Θεσσ</w:t>
      </w:r>
      <w:proofErr w:type="spellEnd"/>
      <w:r w:rsidRPr="00F2557D">
        <w:rPr>
          <w:rStyle w:val="Hyperlink1"/>
          <w:rFonts w:ascii="Arial" w:hAnsi="Arial" w:cs="Arial"/>
        </w:rPr>
        <w:t>α</w:t>
      </w:r>
      <w:proofErr w:type="spellStart"/>
      <w:r w:rsidRPr="00F2557D">
        <w:rPr>
          <w:rStyle w:val="Hyperlink1"/>
          <w:rFonts w:ascii="Arial" w:hAnsi="Arial" w:cs="Arial"/>
        </w:rPr>
        <w:t>λονίκη</w:t>
      </w:r>
      <w:proofErr w:type="spellEnd"/>
      <w:r w:rsidRPr="00F2557D">
        <w:rPr>
          <w:rStyle w:val="Hyperlink1"/>
          <w:rFonts w:ascii="Arial" w:hAnsi="Arial" w:cs="Arial"/>
        </w:rPr>
        <w:t xml:space="preserve">  2018</w:t>
      </w:r>
      <w:proofErr w:type="gramEnd"/>
      <w:r w:rsidRPr="00F2557D">
        <w:rPr>
          <w:rStyle w:val="Hyperlink1"/>
          <w:rFonts w:ascii="Arial" w:hAnsi="Arial" w:cs="Arial"/>
        </w:rPr>
        <w:t xml:space="preserve"> </w:t>
      </w:r>
    </w:p>
    <w:p w14:paraId="0C6F429D" w14:textId="77777777" w:rsidR="001A7B9D" w:rsidRPr="00F2557D" w:rsidRDefault="001A7B9D" w:rsidP="001A7B9D">
      <w:pPr>
        <w:pStyle w:val="BodyA"/>
        <w:spacing w:line="360" w:lineRule="auto"/>
        <w:jc w:val="both"/>
        <w:rPr>
          <w:rStyle w:val="Hyperlink1"/>
          <w:rFonts w:ascii="Arial" w:hAnsi="Arial" w:cs="Arial"/>
        </w:rPr>
      </w:pPr>
      <w:r w:rsidRPr="00F2557D">
        <w:rPr>
          <w:rStyle w:val="Hyperlink1"/>
          <w:rFonts w:ascii="Arial" w:hAnsi="Arial" w:cs="Arial"/>
        </w:rPr>
        <w:t>13.27. How we treat aplastic anemia today, AHOS meeting, Rhodes 2018</w:t>
      </w:r>
    </w:p>
    <w:p w14:paraId="235B2826"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5"/>
          <w:rFonts w:ascii="Arial" w:hAnsi="Arial" w:cs="Arial"/>
          <w:lang w:val="el-GR"/>
        </w:rPr>
        <w:t xml:space="preserve">13.28. </w:t>
      </w:r>
      <w:proofErr w:type="spellStart"/>
      <w:r w:rsidRPr="00F2557D">
        <w:rPr>
          <w:rStyle w:val="Hyperlink5"/>
          <w:rFonts w:ascii="Arial" w:hAnsi="Arial" w:cs="Arial"/>
          <w:lang w:val="el-GR"/>
        </w:rPr>
        <w:t>Απλαστική</w:t>
      </w:r>
      <w:proofErr w:type="spellEnd"/>
      <w:r w:rsidRPr="00F2557D">
        <w:rPr>
          <w:rStyle w:val="Hyperlink5"/>
          <w:rFonts w:ascii="Arial" w:hAnsi="Arial" w:cs="Arial"/>
          <w:lang w:val="el-GR"/>
        </w:rPr>
        <w:t xml:space="preserve"> Αναιμία </w:t>
      </w:r>
      <w:r w:rsidRPr="00F2557D">
        <w:rPr>
          <w:rStyle w:val="None"/>
          <w:rFonts w:ascii="Arial" w:hAnsi="Arial" w:cs="Arial"/>
          <w:i/>
          <w:iCs/>
          <w:lang w:val="it-IT"/>
        </w:rPr>
        <w:t xml:space="preserve">circa </w:t>
      </w:r>
      <w:r w:rsidRPr="00F2557D">
        <w:rPr>
          <w:rStyle w:val="Hyperlink5"/>
          <w:rFonts w:ascii="Arial" w:hAnsi="Arial" w:cs="Arial"/>
          <w:lang w:val="el-GR"/>
        </w:rPr>
        <w:t xml:space="preserve">2019, Αιματολογικό Διήμερο Κεντρικής Ελλάδος, </w:t>
      </w:r>
      <w:proofErr w:type="spellStart"/>
      <w:r w:rsidRPr="00F2557D">
        <w:rPr>
          <w:rStyle w:val="Hyperlink5"/>
          <w:rFonts w:ascii="Arial" w:hAnsi="Arial" w:cs="Arial"/>
          <w:lang w:val="el-GR"/>
        </w:rPr>
        <w:t>Λάρισσα</w:t>
      </w:r>
      <w:proofErr w:type="spellEnd"/>
      <w:r w:rsidRPr="00F2557D">
        <w:rPr>
          <w:rStyle w:val="Hyperlink5"/>
          <w:rFonts w:ascii="Arial" w:hAnsi="Arial" w:cs="Arial"/>
          <w:lang w:val="el-GR"/>
        </w:rPr>
        <w:t xml:space="preserve"> 2019.</w:t>
      </w:r>
    </w:p>
    <w:p w14:paraId="7B200C99"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13.29. Θεραπεία ασθενών με </w:t>
      </w:r>
      <w:proofErr w:type="spellStart"/>
      <w:r w:rsidRPr="00F2557D">
        <w:rPr>
          <w:rStyle w:val="Hyperlink1"/>
          <w:rFonts w:ascii="Arial" w:hAnsi="Arial" w:cs="Arial"/>
          <w:lang w:val="el-GR"/>
        </w:rPr>
        <w:t>Παροξυσμική</w:t>
      </w:r>
      <w:proofErr w:type="spellEnd"/>
      <w:r w:rsidRPr="00F2557D">
        <w:rPr>
          <w:rStyle w:val="Hyperlink1"/>
          <w:rFonts w:ascii="Arial" w:hAnsi="Arial" w:cs="Arial"/>
          <w:lang w:val="el-GR"/>
        </w:rPr>
        <w:t xml:space="preserve"> Νυκτερινή </w:t>
      </w:r>
      <w:proofErr w:type="spellStart"/>
      <w:r w:rsidRPr="00F2557D">
        <w:rPr>
          <w:rStyle w:val="Hyperlink1"/>
          <w:rFonts w:ascii="Arial" w:hAnsi="Arial" w:cs="Arial"/>
          <w:lang w:val="el-GR"/>
        </w:rPr>
        <w:t>Αιμοσφαιρινουρία</w:t>
      </w:r>
      <w:proofErr w:type="spellEnd"/>
      <w:r w:rsidRPr="00F2557D">
        <w:rPr>
          <w:rStyle w:val="Hyperlink1"/>
          <w:rFonts w:ascii="Arial" w:hAnsi="Arial" w:cs="Arial"/>
          <w:lang w:val="el-GR"/>
        </w:rPr>
        <w:t>, Κρήτη 2019.</w:t>
      </w:r>
    </w:p>
    <w:p w14:paraId="17903EC6"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13.30.  Αληθής Απλασία της Ερυθράς σειράς, Αθήνα 2019.</w:t>
      </w:r>
    </w:p>
    <w:p w14:paraId="13C4E8B5"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13.31. Ενσωματώνοντας το μοντέρνο στο κλασσικό στη βιολογία και τη θεραπεία  της </w:t>
      </w:r>
      <w:proofErr w:type="spellStart"/>
      <w:r w:rsidRPr="00F2557D">
        <w:rPr>
          <w:rStyle w:val="Hyperlink1"/>
          <w:rFonts w:ascii="Arial" w:hAnsi="Arial" w:cs="Arial"/>
          <w:lang w:val="el-GR"/>
        </w:rPr>
        <w:t>Απλαστικής</w:t>
      </w:r>
      <w:proofErr w:type="spellEnd"/>
      <w:r w:rsidRPr="00F2557D">
        <w:rPr>
          <w:rStyle w:val="Hyperlink1"/>
          <w:rFonts w:ascii="Arial" w:hAnsi="Arial" w:cs="Arial"/>
          <w:lang w:val="el-GR"/>
        </w:rPr>
        <w:t xml:space="preserve"> Αναιμίας, Αλεξανδρούπολη 2019</w:t>
      </w:r>
    </w:p>
    <w:p w14:paraId="042012C4"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13.32. </w:t>
      </w:r>
      <w:proofErr w:type="spellStart"/>
      <w:r w:rsidRPr="00F2557D">
        <w:rPr>
          <w:rStyle w:val="Hyperlink1"/>
          <w:rFonts w:ascii="Arial" w:hAnsi="Arial" w:cs="Arial"/>
          <w:lang w:val="el-GR"/>
        </w:rPr>
        <w:t>Μυελόγραμμα</w:t>
      </w:r>
      <w:proofErr w:type="spellEnd"/>
      <w:r w:rsidRPr="00F2557D">
        <w:rPr>
          <w:rStyle w:val="Hyperlink1"/>
          <w:rFonts w:ascii="Arial" w:hAnsi="Arial" w:cs="Arial"/>
          <w:lang w:val="el-GR"/>
        </w:rPr>
        <w:t xml:space="preserve"> και </w:t>
      </w:r>
      <w:proofErr w:type="spellStart"/>
      <w:r w:rsidRPr="00F2557D">
        <w:rPr>
          <w:rStyle w:val="Hyperlink1"/>
          <w:rFonts w:ascii="Arial" w:hAnsi="Arial" w:cs="Arial"/>
          <w:lang w:val="el-GR"/>
        </w:rPr>
        <w:t>Οστεομυελική</w:t>
      </w:r>
      <w:proofErr w:type="spellEnd"/>
      <w:r w:rsidRPr="00F2557D">
        <w:rPr>
          <w:rStyle w:val="Hyperlink1"/>
          <w:rFonts w:ascii="Arial" w:hAnsi="Arial" w:cs="Arial"/>
          <w:lang w:val="el-GR"/>
        </w:rPr>
        <w:t xml:space="preserve"> βιοψία: ενδείξεις για την πραγματοποίησή τους, </w:t>
      </w:r>
      <w:proofErr w:type="spellStart"/>
      <w:r w:rsidRPr="00F2557D">
        <w:rPr>
          <w:rStyle w:val="Hyperlink1"/>
          <w:rFonts w:ascii="Arial" w:hAnsi="Arial" w:cs="Arial"/>
          <w:lang w:val="el-GR"/>
        </w:rPr>
        <w:t>Ιωαννινα</w:t>
      </w:r>
      <w:proofErr w:type="spellEnd"/>
      <w:r w:rsidRPr="00F2557D">
        <w:rPr>
          <w:rStyle w:val="Hyperlink1"/>
          <w:rFonts w:ascii="Arial" w:hAnsi="Arial" w:cs="Arial"/>
          <w:lang w:val="el-GR"/>
        </w:rPr>
        <w:t xml:space="preserve"> 2019.</w:t>
      </w:r>
    </w:p>
    <w:p w14:paraId="5D7CA6B8" w14:textId="77777777" w:rsidR="001A7B9D" w:rsidRPr="00F2557D" w:rsidRDefault="001A7B9D" w:rsidP="001A7B9D">
      <w:pPr>
        <w:pStyle w:val="BodyA"/>
        <w:spacing w:line="360" w:lineRule="auto"/>
        <w:jc w:val="both"/>
        <w:rPr>
          <w:rStyle w:val="None"/>
          <w:rFonts w:ascii="Arial" w:eastAsia="Helvetica Neue" w:hAnsi="Arial" w:cs="Arial"/>
          <w:b/>
          <w:bCs/>
        </w:rPr>
      </w:pPr>
      <w:r w:rsidRPr="00F2557D">
        <w:rPr>
          <w:rStyle w:val="Hyperlink1"/>
          <w:rFonts w:ascii="Arial" w:hAnsi="Arial" w:cs="Arial"/>
        </w:rPr>
        <w:t>13.33.  How to make the right diagnosis in Neutropenia, 2nd IACH Annual Meeting, Paris 2019</w:t>
      </w:r>
    </w:p>
    <w:p w14:paraId="1214BF8E"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13.34. Νεότερα Δεδομένα στη θεραπεία της </w:t>
      </w:r>
      <w:proofErr w:type="spellStart"/>
      <w:r w:rsidRPr="00F2557D">
        <w:rPr>
          <w:rStyle w:val="Hyperlink1"/>
          <w:rFonts w:ascii="Arial" w:hAnsi="Arial" w:cs="Arial"/>
          <w:lang w:val="el-GR"/>
        </w:rPr>
        <w:t>Απλαστικής</w:t>
      </w:r>
      <w:proofErr w:type="spellEnd"/>
      <w:r w:rsidRPr="00F2557D">
        <w:rPr>
          <w:rStyle w:val="Hyperlink1"/>
          <w:rFonts w:ascii="Arial" w:hAnsi="Arial" w:cs="Arial"/>
          <w:lang w:val="el-GR"/>
        </w:rPr>
        <w:t xml:space="preserve"> Αναιμίας. Πανελλήνιο Αιματολογικό Συνέδριο Αθήνα 2019 </w:t>
      </w:r>
    </w:p>
    <w:p w14:paraId="410574D7"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13.35 </w:t>
      </w:r>
      <w:r w:rsidRPr="00F2557D">
        <w:rPr>
          <w:rStyle w:val="Hyperlink1"/>
          <w:rFonts w:ascii="Arial" w:hAnsi="Arial" w:cs="Arial"/>
        </w:rPr>
        <w:t>How</w:t>
      </w:r>
      <w:r w:rsidRPr="00F2557D">
        <w:rPr>
          <w:rStyle w:val="Hyperlink1"/>
          <w:rFonts w:ascii="Arial" w:hAnsi="Arial" w:cs="Arial"/>
          <w:lang w:val="el-GR"/>
        </w:rPr>
        <w:t xml:space="preserve"> </w:t>
      </w:r>
      <w:r w:rsidRPr="00F2557D">
        <w:rPr>
          <w:rStyle w:val="Hyperlink1"/>
          <w:rFonts w:ascii="Arial" w:hAnsi="Arial" w:cs="Arial"/>
        </w:rPr>
        <w:t>I</w:t>
      </w:r>
      <w:r w:rsidRPr="00F2557D">
        <w:rPr>
          <w:rStyle w:val="Hyperlink1"/>
          <w:rFonts w:ascii="Arial" w:hAnsi="Arial" w:cs="Arial"/>
          <w:lang w:val="el-GR"/>
        </w:rPr>
        <w:t xml:space="preserve"> </w:t>
      </w:r>
      <w:r w:rsidRPr="00F2557D">
        <w:rPr>
          <w:rStyle w:val="Hyperlink1"/>
          <w:rFonts w:ascii="Arial" w:hAnsi="Arial" w:cs="Arial"/>
        </w:rPr>
        <w:t>treat</w:t>
      </w:r>
      <w:r w:rsidRPr="00F2557D">
        <w:rPr>
          <w:rStyle w:val="Hyperlink1"/>
          <w:rFonts w:ascii="Arial" w:hAnsi="Arial" w:cs="Arial"/>
          <w:lang w:val="el-GR"/>
        </w:rPr>
        <w:t xml:space="preserve"> </w:t>
      </w:r>
      <w:r w:rsidRPr="00F2557D">
        <w:rPr>
          <w:rStyle w:val="Hyperlink1"/>
          <w:rFonts w:ascii="Arial" w:hAnsi="Arial" w:cs="Arial"/>
        </w:rPr>
        <w:t>aplastic</w:t>
      </w:r>
      <w:r w:rsidRPr="00F2557D">
        <w:rPr>
          <w:rStyle w:val="Hyperlink1"/>
          <w:rFonts w:ascii="Arial" w:hAnsi="Arial" w:cs="Arial"/>
          <w:lang w:val="el-GR"/>
        </w:rPr>
        <w:t xml:space="preserve"> </w:t>
      </w:r>
      <w:r w:rsidRPr="00F2557D">
        <w:rPr>
          <w:rStyle w:val="Hyperlink1"/>
          <w:rFonts w:ascii="Arial" w:hAnsi="Arial" w:cs="Arial"/>
        </w:rPr>
        <w:t>anemia</w:t>
      </w:r>
      <w:r w:rsidRPr="00F2557D">
        <w:rPr>
          <w:rStyle w:val="Hyperlink1"/>
          <w:rFonts w:ascii="Arial" w:hAnsi="Arial" w:cs="Arial"/>
          <w:lang w:val="el-GR"/>
        </w:rPr>
        <w:t xml:space="preserve"> </w:t>
      </w:r>
      <w:r w:rsidRPr="00F2557D">
        <w:rPr>
          <w:rStyle w:val="Hyperlink1"/>
          <w:rFonts w:ascii="Arial" w:hAnsi="Arial" w:cs="Arial"/>
        </w:rPr>
        <w:t>in</w:t>
      </w:r>
      <w:r w:rsidRPr="00F2557D">
        <w:rPr>
          <w:rStyle w:val="Hyperlink1"/>
          <w:rFonts w:ascii="Arial" w:hAnsi="Arial" w:cs="Arial"/>
          <w:lang w:val="el-GR"/>
        </w:rPr>
        <w:t xml:space="preserve"> 2021, Αλεξανδρούπολη 2021. </w:t>
      </w:r>
    </w:p>
    <w:p w14:paraId="0960362C"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lastRenderedPageBreak/>
        <w:t xml:space="preserve">13.36.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Νεότερα δεδομένα στις </w:t>
      </w:r>
      <w:proofErr w:type="spellStart"/>
      <w:r w:rsidRPr="00F2557D">
        <w:rPr>
          <w:rStyle w:val="Hyperlink1"/>
          <w:rFonts w:ascii="Arial" w:hAnsi="Arial" w:cs="Arial"/>
          <w:lang w:val="el-GR"/>
        </w:rPr>
        <w:t>στοχευμένες</w:t>
      </w:r>
      <w:proofErr w:type="spellEnd"/>
      <w:r w:rsidRPr="00F2557D">
        <w:rPr>
          <w:rStyle w:val="Hyperlink1"/>
          <w:rFonts w:ascii="Arial" w:hAnsi="Arial" w:cs="Arial"/>
          <w:lang w:val="el-GR"/>
        </w:rPr>
        <w:t xml:space="preserve"> θεραπείες της Αιματολογίας, Αθήνα 2021</w:t>
      </w:r>
    </w:p>
    <w:p w14:paraId="4B0AF633" w14:textId="77777777" w:rsidR="001A7B9D" w:rsidRPr="00F2557D" w:rsidRDefault="001A7B9D" w:rsidP="001A7B9D">
      <w:pPr>
        <w:pStyle w:val="BodyA"/>
        <w:spacing w:line="360" w:lineRule="auto"/>
        <w:jc w:val="both"/>
        <w:rPr>
          <w:rStyle w:val="Hyperlink1"/>
          <w:rFonts w:ascii="Arial" w:hAnsi="Arial" w:cs="Arial"/>
        </w:rPr>
      </w:pPr>
      <w:r w:rsidRPr="00F2557D">
        <w:rPr>
          <w:rStyle w:val="Hyperlink1"/>
          <w:rFonts w:ascii="Arial" w:hAnsi="Arial" w:cs="Arial"/>
        </w:rPr>
        <w:t>13.37. Increased Age Associated B cells in patients with aplastic anemia: International Symposium on MDS and SAA in childhood, Athens 2021.</w:t>
      </w:r>
    </w:p>
    <w:p w14:paraId="7E93CF8D"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13.38.</w:t>
      </w:r>
      <w:r w:rsidRPr="00F2557D">
        <w:rPr>
          <w:rStyle w:val="Hyperlink1"/>
          <w:rFonts w:ascii="Arial" w:hAnsi="Arial" w:cs="Arial"/>
        </w:rPr>
        <w:t>Patient</w:t>
      </w:r>
      <w:r w:rsidRPr="00F2557D">
        <w:rPr>
          <w:rStyle w:val="Hyperlink1"/>
          <w:rFonts w:ascii="Arial" w:hAnsi="Arial" w:cs="Arial"/>
          <w:lang w:val="el-GR"/>
        </w:rPr>
        <w:t xml:space="preserve"> </w:t>
      </w:r>
      <w:r w:rsidRPr="00F2557D">
        <w:rPr>
          <w:rStyle w:val="Hyperlink1"/>
          <w:rFonts w:ascii="Arial" w:hAnsi="Arial" w:cs="Arial"/>
        </w:rPr>
        <w:t>Reported</w:t>
      </w:r>
      <w:r w:rsidRPr="00F2557D">
        <w:rPr>
          <w:rStyle w:val="Hyperlink1"/>
          <w:rFonts w:ascii="Arial" w:hAnsi="Arial" w:cs="Arial"/>
          <w:lang w:val="el-GR"/>
        </w:rPr>
        <w:t xml:space="preserve"> </w:t>
      </w:r>
      <w:r w:rsidRPr="00F2557D">
        <w:rPr>
          <w:rStyle w:val="Hyperlink1"/>
          <w:rFonts w:ascii="Arial" w:hAnsi="Arial" w:cs="Arial"/>
        </w:rPr>
        <w:t>outcomes</w:t>
      </w:r>
      <w:r w:rsidRPr="00F2557D">
        <w:rPr>
          <w:rStyle w:val="Hyperlink1"/>
          <w:rFonts w:ascii="Arial" w:hAnsi="Arial" w:cs="Arial"/>
          <w:lang w:val="el-GR"/>
        </w:rPr>
        <w:t xml:space="preserve"> (</w:t>
      </w:r>
      <w:r w:rsidRPr="00F2557D">
        <w:rPr>
          <w:rStyle w:val="Hyperlink1"/>
          <w:rFonts w:ascii="Arial" w:hAnsi="Arial" w:cs="Arial"/>
        </w:rPr>
        <w:t>PROs</w:t>
      </w:r>
      <w:r w:rsidRPr="00F2557D">
        <w:rPr>
          <w:rStyle w:val="Hyperlink1"/>
          <w:rFonts w:ascii="Arial" w:hAnsi="Arial" w:cs="Arial"/>
          <w:lang w:val="el-GR"/>
        </w:rPr>
        <w:t>): Το παράδειγμα της ΙΤΡ, Αλεξανδρούπολη 2022.</w:t>
      </w:r>
    </w:p>
    <w:p w14:paraId="078E49F0"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13.39. Ταξινόμηση-διερεύνηση αναιμίας-γενική αίματος. </w:t>
      </w:r>
      <w:proofErr w:type="spellStart"/>
      <w:r w:rsidRPr="00F2557D">
        <w:rPr>
          <w:rStyle w:val="Hyperlink1"/>
          <w:rFonts w:ascii="Arial" w:hAnsi="Arial" w:cs="Arial"/>
          <w:lang w:val="el-GR"/>
        </w:rPr>
        <w:t>Παγκύπριο</w:t>
      </w:r>
      <w:proofErr w:type="spellEnd"/>
      <w:r w:rsidRPr="00F2557D">
        <w:rPr>
          <w:rStyle w:val="Hyperlink1"/>
          <w:rFonts w:ascii="Arial" w:hAnsi="Arial" w:cs="Arial"/>
          <w:lang w:val="el-GR"/>
        </w:rPr>
        <w:t xml:space="preserve"> συνέδριο παθολογίας, Λεμεσός 2022</w:t>
      </w:r>
    </w:p>
    <w:p w14:paraId="78B73D72" w14:textId="77777777" w:rsidR="001A7B9D" w:rsidRPr="00F2557D" w:rsidRDefault="001A7B9D" w:rsidP="001A7B9D">
      <w:pPr>
        <w:pStyle w:val="BodyA"/>
        <w:spacing w:line="360" w:lineRule="auto"/>
        <w:jc w:val="both"/>
        <w:rPr>
          <w:rStyle w:val="Hyperlink1"/>
          <w:rFonts w:ascii="Arial" w:hAnsi="Arial" w:cs="Arial"/>
        </w:rPr>
      </w:pPr>
      <w:r w:rsidRPr="00F2557D">
        <w:rPr>
          <w:rStyle w:val="Hyperlink1"/>
          <w:rFonts w:ascii="Arial" w:hAnsi="Arial" w:cs="Arial"/>
          <w:lang w:val="el-GR"/>
        </w:rPr>
        <w:t xml:space="preserve">13.40. </w:t>
      </w:r>
      <w:proofErr w:type="spellStart"/>
      <w:r w:rsidRPr="00F2557D">
        <w:rPr>
          <w:rStyle w:val="Hyperlink1"/>
          <w:rFonts w:ascii="Arial" w:hAnsi="Arial" w:cs="Arial"/>
          <w:lang w:val="el-GR"/>
        </w:rPr>
        <w:t>Διερεύνση</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λεμφαδενοπάθειας</w:t>
      </w:r>
      <w:proofErr w:type="spellEnd"/>
      <w:r w:rsidRPr="00F2557D">
        <w:rPr>
          <w:rStyle w:val="Hyperlink1"/>
          <w:rFonts w:ascii="Arial" w:hAnsi="Arial" w:cs="Arial"/>
          <w:lang w:val="el-GR"/>
        </w:rPr>
        <w:t xml:space="preserve">. </w:t>
      </w:r>
      <w:r w:rsidRPr="00F2557D">
        <w:rPr>
          <w:rStyle w:val="Hyperlink1"/>
          <w:rFonts w:ascii="Arial" w:hAnsi="Arial" w:cs="Arial"/>
        </w:rPr>
        <w:t>Πα</w:t>
      </w:r>
      <w:proofErr w:type="spellStart"/>
      <w:r w:rsidRPr="00F2557D">
        <w:rPr>
          <w:rStyle w:val="Hyperlink1"/>
          <w:rFonts w:ascii="Arial" w:hAnsi="Arial" w:cs="Arial"/>
        </w:rPr>
        <w:t>γκύ</w:t>
      </w:r>
      <w:proofErr w:type="spellEnd"/>
      <w:r w:rsidRPr="00F2557D">
        <w:rPr>
          <w:rStyle w:val="Hyperlink1"/>
          <w:rFonts w:ascii="Arial" w:hAnsi="Arial" w:cs="Arial"/>
        </w:rPr>
        <w:t>π</w:t>
      </w:r>
      <w:proofErr w:type="spellStart"/>
      <w:r w:rsidRPr="00F2557D">
        <w:rPr>
          <w:rStyle w:val="Hyperlink1"/>
          <w:rFonts w:ascii="Arial" w:hAnsi="Arial" w:cs="Arial"/>
        </w:rPr>
        <w:t>ριο</w:t>
      </w:r>
      <w:proofErr w:type="spellEnd"/>
      <w:r w:rsidRPr="00F2557D">
        <w:rPr>
          <w:rStyle w:val="Hyperlink1"/>
          <w:rFonts w:ascii="Arial" w:hAnsi="Arial" w:cs="Arial"/>
        </w:rPr>
        <w:t xml:space="preserve"> </w:t>
      </w:r>
      <w:proofErr w:type="spellStart"/>
      <w:r w:rsidRPr="00F2557D">
        <w:rPr>
          <w:rStyle w:val="Hyperlink1"/>
          <w:rFonts w:ascii="Arial" w:hAnsi="Arial" w:cs="Arial"/>
        </w:rPr>
        <w:t>συνέδριο</w:t>
      </w:r>
      <w:proofErr w:type="spellEnd"/>
      <w:r w:rsidRPr="00F2557D">
        <w:rPr>
          <w:rStyle w:val="Hyperlink1"/>
          <w:rFonts w:ascii="Arial" w:hAnsi="Arial" w:cs="Arial"/>
        </w:rPr>
        <w:t xml:space="preserve"> πα</w:t>
      </w:r>
      <w:proofErr w:type="spellStart"/>
      <w:r w:rsidRPr="00F2557D">
        <w:rPr>
          <w:rStyle w:val="Hyperlink1"/>
          <w:rFonts w:ascii="Arial" w:hAnsi="Arial" w:cs="Arial"/>
        </w:rPr>
        <w:t>θολογί</w:t>
      </w:r>
      <w:proofErr w:type="spellEnd"/>
      <w:r w:rsidRPr="00F2557D">
        <w:rPr>
          <w:rStyle w:val="Hyperlink1"/>
          <w:rFonts w:ascii="Arial" w:hAnsi="Arial" w:cs="Arial"/>
        </w:rPr>
        <w:t xml:space="preserve">ας, </w:t>
      </w:r>
      <w:proofErr w:type="spellStart"/>
      <w:r w:rsidRPr="00F2557D">
        <w:rPr>
          <w:rStyle w:val="Hyperlink1"/>
          <w:rFonts w:ascii="Arial" w:hAnsi="Arial" w:cs="Arial"/>
        </w:rPr>
        <w:t>Λεμεσός</w:t>
      </w:r>
      <w:proofErr w:type="spellEnd"/>
      <w:r w:rsidRPr="00F2557D">
        <w:rPr>
          <w:rStyle w:val="Hyperlink1"/>
          <w:rFonts w:ascii="Arial" w:hAnsi="Arial" w:cs="Arial"/>
        </w:rPr>
        <w:t xml:space="preserve"> 2022</w:t>
      </w:r>
    </w:p>
    <w:p w14:paraId="28BD46A3" w14:textId="77777777" w:rsidR="001A7B9D" w:rsidRPr="00F2557D" w:rsidRDefault="001A7B9D" w:rsidP="001A7B9D">
      <w:pPr>
        <w:pStyle w:val="BodyA"/>
        <w:spacing w:line="360" w:lineRule="auto"/>
        <w:jc w:val="both"/>
        <w:rPr>
          <w:rStyle w:val="None"/>
          <w:rFonts w:ascii="Arial" w:eastAsia="Helvetica Neue" w:hAnsi="Arial" w:cs="Arial"/>
          <w:b/>
          <w:bCs/>
        </w:rPr>
      </w:pPr>
      <w:r w:rsidRPr="00F2557D">
        <w:rPr>
          <w:rStyle w:val="Hyperlink1"/>
          <w:rFonts w:ascii="Arial" w:hAnsi="Arial" w:cs="Arial"/>
        </w:rPr>
        <w:t xml:space="preserve">13.41. The Transcription Factor ETS-1 Correlates with the Increased Age Associated B Cells in Patients with Acquired Aplastic </w:t>
      </w:r>
      <w:proofErr w:type="gramStart"/>
      <w:r w:rsidRPr="00F2557D">
        <w:rPr>
          <w:rStyle w:val="Hyperlink1"/>
          <w:rFonts w:ascii="Arial" w:hAnsi="Arial" w:cs="Arial"/>
        </w:rPr>
        <w:t>Anemia ,</w:t>
      </w:r>
      <w:proofErr w:type="gramEnd"/>
      <w:r w:rsidRPr="00F2557D">
        <w:rPr>
          <w:rStyle w:val="Hyperlink1"/>
          <w:rFonts w:ascii="Arial" w:hAnsi="Arial" w:cs="Arial"/>
        </w:rPr>
        <w:t xml:space="preserve"> ESH-EBMT Paris 2022.</w:t>
      </w:r>
    </w:p>
    <w:p w14:paraId="004B973D"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5"/>
          <w:rFonts w:ascii="Arial" w:hAnsi="Arial" w:cs="Arial"/>
          <w:lang w:val="el-GR"/>
        </w:rPr>
        <w:t xml:space="preserve">13.42. Αναιμία </w:t>
      </w:r>
      <w:r w:rsidRPr="00F2557D">
        <w:rPr>
          <w:rStyle w:val="None"/>
          <w:rFonts w:ascii="Arial" w:hAnsi="Arial" w:cs="Arial"/>
          <w:lang w:val="it-IT"/>
        </w:rPr>
        <w:t xml:space="preserve">Fanconi </w:t>
      </w:r>
      <w:r w:rsidRPr="00F2557D">
        <w:rPr>
          <w:rStyle w:val="Hyperlink5"/>
          <w:rFonts w:ascii="Arial" w:hAnsi="Arial" w:cs="Arial"/>
          <w:lang w:val="el-GR"/>
        </w:rPr>
        <w:t xml:space="preserve">και άλλα κληρονομικά σύνδρομα μυελικής ανεπάρκειας, Ιωάννινα 2022. </w:t>
      </w:r>
    </w:p>
    <w:p w14:paraId="6EF59F3A"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13.43. Νεότερα δεδομένα στην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Λάρισα 2022 </w:t>
      </w:r>
    </w:p>
    <w:p w14:paraId="5FEA6A62"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13.44. </w:t>
      </w:r>
      <w:r w:rsidRPr="00F2557D">
        <w:rPr>
          <w:rStyle w:val="Hyperlink1"/>
          <w:rFonts w:ascii="Arial" w:hAnsi="Arial" w:cs="Arial"/>
        </w:rPr>
        <w:t>Lighting</w:t>
      </w:r>
      <w:r w:rsidRPr="00F2557D">
        <w:rPr>
          <w:rStyle w:val="Hyperlink1"/>
          <w:rFonts w:ascii="Arial" w:hAnsi="Arial" w:cs="Arial"/>
          <w:lang w:val="el-GR"/>
        </w:rPr>
        <w:t xml:space="preserve"> </w:t>
      </w:r>
      <w:r w:rsidRPr="00F2557D">
        <w:rPr>
          <w:rStyle w:val="Hyperlink1"/>
          <w:rFonts w:ascii="Arial" w:hAnsi="Arial" w:cs="Arial"/>
        </w:rPr>
        <w:t>the</w:t>
      </w:r>
      <w:r w:rsidRPr="00F2557D">
        <w:rPr>
          <w:rStyle w:val="Hyperlink1"/>
          <w:rFonts w:ascii="Arial" w:hAnsi="Arial" w:cs="Arial"/>
          <w:lang w:val="el-GR"/>
        </w:rPr>
        <w:t xml:space="preserve"> </w:t>
      </w:r>
      <w:r w:rsidRPr="00F2557D">
        <w:rPr>
          <w:rStyle w:val="Hyperlink1"/>
          <w:rFonts w:ascii="Arial" w:hAnsi="Arial" w:cs="Arial"/>
        </w:rPr>
        <w:t>flame</w:t>
      </w:r>
      <w:r w:rsidRPr="00F2557D">
        <w:rPr>
          <w:rStyle w:val="Hyperlink1"/>
          <w:rFonts w:ascii="Arial" w:hAnsi="Arial" w:cs="Arial"/>
          <w:lang w:val="el-GR"/>
        </w:rPr>
        <w:t xml:space="preserve">: </w:t>
      </w:r>
      <w:r w:rsidRPr="00F2557D">
        <w:rPr>
          <w:rStyle w:val="Hyperlink1"/>
          <w:rFonts w:ascii="Arial" w:hAnsi="Arial" w:cs="Arial"/>
        </w:rPr>
        <w:t>EHA</w:t>
      </w:r>
      <w:r w:rsidRPr="00F2557D">
        <w:rPr>
          <w:rStyle w:val="Hyperlink1"/>
          <w:rFonts w:ascii="Arial" w:hAnsi="Arial" w:cs="Arial"/>
          <w:lang w:val="el-GR"/>
        </w:rPr>
        <w:t xml:space="preserve"> </w:t>
      </w:r>
      <w:r w:rsidRPr="00F2557D">
        <w:rPr>
          <w:rStyle w:val="Hyperlink1"/>
          <w:rFonts w:ascii="Arial" w:hAnsi="Arial" w:cs="Arial"/>
        </w:rPr>
        <w:t>presentation</w:t>
      </w:r>
      <w:r w:rsidRPr="00F2557D">
        <w:rPr>
          <w:rStyle w:val="Hyperlink1"/>
          <w:rFonts w:ascii="Arial" w:hAnsi="Arial" w:cs="Arial"/>
          <w:lang w:val="el-GR"/>
        </w:rPr>
        <w:t xml:space="preserve">, Πανελλήνιο Αιματολογικό Συνέδριο, </w:t>
      </w:r>
      <w:proofErr w:type="spellStart"/>
      <w:r w:rsidRPr="00F2557D">
        <w:rPr>
          <w:rStyle w:val="Hyperlink1"/>
          <w:rFonts w:ascii="Arial" w:hAnsi="Arial" w:cs="Arial"/>
          <w:lang w:val="el-GR"/>
        </w:rPr>
        <w:t>Θεσσαλονικη</w:t>
      </w:r>
      <w:proofErr w:type="spellEnd"/>
      <w:r w:rsidRPr="00F2557D">
        <w:rPr>
          <w:rStyle w:val="Hyperlink1"/>
          <w:rFonts w:ascii="Arial" w:hAnsi="Arial" w:cs="Arial"/>
          <w:lang w:val="el-GR"/>
        </w:rPr>
        <w:t xml:space="preserve"> 2022  </w:t>
      </w:r>
    </w:p>
    <w:p w14:paraId="3F00127C"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13.45 Παροξυντική νυκτερινή </w:t>
      </w:r>
      <w:proofErr w:type="spellStart"/>
      <w:r w:rsidRPr="00F2557D">
        <w:rPr>
          <w:rStyle w:val="Hyperlink1"/>
          <w:rFonts w:ascii="Arial" w:hAnsi="Arial" w:cs="Arial"/>
          <w:lang w:val="el-GR"/>
        </w:rPr>
        <w:t>αιμοσφαιρινουρία</w:t>
      </w:r>
      <w:proofErr w:type="spellEnd"/>
      <w:r w:rsidRPr="00F2557D">
        <w:rPr>
          <w:rStyle w:val="Hyperlink1"/>
          <w:rFonts w:ascii="Arial" w:hAnsi="Arial" w:cs="Arial"/>
          <w:lang w:val="el-GR"/>
        </w:rPr>
        <w:t>, Πανελλήνιο συνέδριο Ιατρικής Εταιρείας μελέτης βιολογίας και θεραπείας του καρκίνου, Αθήνα 2023.</w:t>
      </w:r>
    </w:p>
    <w:p w14:paraId="00D1F392"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None"/>
          <w:rFonts w:ascii="Arial" w:hAnsi="Arial" w:cs="Arial"/>
          <w:lang w:val="de-DE"/>
        </w:rPr>
        <w:t xml:space="preserve">13.46 Post-ASH 2022: </w:t>
      </w:r>
      <w:proofErr w:type="spellStart"/>
      <w:r w:rsidRPr="00F2557D">
        <w:rPr>
          <w:rStyle w:val="Hyperlink5"/>
          <w:rFonts w:ascii="Arial" w:hAnsi="Arial" w:cs="Arial"/>
          <w:lang w:val="el-GR"/>
        </w:rPr>
        <w:t>Απλαστική</w:t>
      </w:r>
      <w:proofErr w:type="spellEnd"/>
      <w:r w:rsidRPr="00F2557D">
        <w:rPr>
          <w:rStyle w:val="Hyperlink5"/>
          <w:rFonts w:ascii="Arial" w:hAnsi="Arial" w:cs="Arial"/>
          <w:lang w:val="el-GR"/>
        </w:rPr>
        <w:t xml:space="preserve"> Αναιμία Λάρισα, 2023</w:t>
      </w:r>
    </w:p>
    <w:p w14:paraId="1179D752"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13.47. Στοχεύοντας την αναστολή του </w:t>
      </w:r>
      <w:r w:rsidRPr="00F2557D">
        <w:rPr>
          <w:rStyle w:val="Hyperlink1"/>
          <w:rFonts w:ascii="Arial" w:hAnsi="Arial" w:cs="Arial"/>
        </w:rPr>
        <w:t>C</w:t>
      </w:r>
      <w:r w:rsidRPr="00F2557D">
        <w:rPr>
          <w:rStyle w:val="Hyperlink1"/>
          <w:rFonts w:ascii="Arial" w:hAnsi="Arial" w:cs="Arial"/>
          <w:lang w:val="el-GR"/>
        </w:rPr>
        <w:t>3 στην ΡΝΗ. Αλεξανδρούπολη 2023</w:t>
      </w:r>
    </w:p>
    <w:p w14:paraId="0A462FDF"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13.48. Τ κύτταρα στην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 Αλεξανδρούπολη 2023.</w:t>
      </w:r>
    </w:p>
    <w:p w14:paraId="41A73D24"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13.49. </w:t>
      </w:r>
      <w:r w:rsidRPr="00F2557D">
        <w:rPr>
          <w:rStyle w:val="Hyperlink1"/>
          <w:rFonts w:ascii="Arial" w:hAnsi="Arial" w:cs="Arial"/>
        </w:rPr>
        <w:t>Age</w:t>
      </w:r>
      <w:r w:rsidRPr="00F2557D">
        <w:rPr>
          <w:rStyle w:val="Hyperlink1"/>
          <w:rFonts w:ascii="Arial" w:hAnsi="Arial" w:cs="Arial"/>
          <w:lang w:val="el-GR"/>
        </w:rPr>
        <w:t xml:space="preserve"> </w:t>
      </w:r>
      <w:r w:rsidRPr="00F2557D">
        <w:rPr>
          <w:rStyle w:val="Hyperlink1"/>
          <w:rFonts w:ascii="Arial" w:hAnsi="Arial" w:cs="Arial"/>
        </w:rPr>
        <w:t>Associated</w:t>
      </w:r>
      <w:r w:rsidRPr="00F2557D">
        <w:rPr>
          <w:rStyle w:val="Hyperlink1"/>
          <w:rFonts w:ascii="Arial" w:hAnsi="Arial" w:cs="Arial"/>
          <w:lang w:val="el-GR"/>
        </w:rPr>
        <w:t xml:space="preserve"> </w:t>
      </w:r>
      <w:r w:rsidRPr="00F2557D">
        <w:rPr>
          <w:rStyle w:val="Hyperlink1"/>
          <w:rFonts w:ascii="Arial" w:hAnsi="Arial" w:cs="Arial"/>
        </w:rPr>
        <w:t>B</w:t>
      </w:r>
      <w:r w:rsidRPr="00F2557D">
        <w:rPr>
          <w:rStyle w:val="Hyperlink1"/>
          <w:rFonts w:ascii="Arial" w:hAnsi="Arial" w:cs="Arial"/>
          <w:lang w:val="el-GR"/>
        </w:rPr>
        <w:t xml:space="preserve"> </w:t>
      </w:r>
      <w:r w:rsidRPr="00F2557D">
        <w:rPr>
          <w:rStyle w:val="Hyperlink1"/>
          <w:rFonts w:ascii="Arial" w:hAnsi="Arial" w:cs="Arial"/>
        </w:rPr>
        <w:t>cells</w:t>
      </w:r>
      <w:r w:rsidRPr="00F2557D">
        <w:rPr>
          <w:rStyle w:val="Hyperlink1"/>
          <w:rFonts w:ascii="Arial" w:hAnsi="Arial" w:cs="Arial"/>
          <w:lang w:val="el-GR"/>
        </w:rPr>
        <w:t xml:space="preserve">: Ο ρόλος τους στα </w:t>
      </w:r>
      <w:proofErr w:type="spellStart"/>
      <w:r w:rsidRPr="00F2557D">
        <w:rPr>
          <w:rStyle w:val="Hyperlink1"/>
          <w:rFonts w:ascii="Arial" w:hAnsi="Arial" w:cs="Arial"/>
          <w:lang w:val="el-GR"/>
        </w:rPr>
        <w:t>αυτοάνοσα</w:t>
      </w:r>
      <w:proofErr w:type="spellEnd"/>
      <w:r w:rsidRPr="00F2557D">
        <w:rPr>
          <w:rStyle w:val="Hyperlink1"/>
          <w:rFonts w:ascii="Arial" w:hAnsi="Arial" w:cs="Arial"/>
          <w:lang w:val="el-GR"/>
        </w:rPr>
        <w:t xml:space="preserve"> νοσήματα Πανελλήνιο συνέδριο </w:t>
      </w:r>
      <w:proofErr w:type="spellStart"/>
      <w:r w:rsidRPr="00F2557D">
        <w:rPr>
          <w:rStyle w:val="Hyperlink1"/>
          <w:rFonts w:ascii="Arial" w:hAnsi="Arial" w:cs="Arial"/>
          <w:lang w:val="el-GR"/>
        </w:rPr>
        <w:t>κυτταρομετρίας</w:t>
      </w:r>
      <w:proofErr w:type="spellEnd"/>
      <w:r w:rsidRPr="00F2557D">
        <w:rPr>
          <w:rStyle w:val="Hyperlink1"/>
          <w:rFonts w:ascii="Arial" w:hAnsi="Arial" w:cs="Arial"/>
          <w:lang w:val="el-GR"/>
        </w:rPr>
        <w:t>, Καλαμάτα 2023.</w:t>
      </w:r>
    </w:p>
    <w:p w14:paraId="47E155F9"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13.50 Νεότερα δεδομένα στην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Ημερίδα Ελληνικής αιματολογικής εταιρείας, Ιωάννινα 2023</w:t>
      </w:r>
    </w:p>
    <w:p w14:paraId="2AAC030E"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13.51. Ιδιοπαθές </w:t>
      </w:r>
      <w:proofErr w:type="spellStart"/>
      <w:r w:rsidRPr="00F2557D">
        <w:rPr>
          <w:rStyle w:val="Hyperlink1"/>
          <w:rFonts w:ascii="Arial" w:hAnsi="Arial" w:cs="Arial"/>
          <w:lang w:val="el-GR"/>
        </w:rPr>
        <w:t>Αυτοάνοση</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Θρομβοπενία</w:t>
      </w:r>
      <w:proofErr w:type="spellEnd"/>
      <w:r w:rsidRPr="00F2557D">
        <w:rPr>
          <w:rStyle w:val="Hyperlink1"/>
          <w:rFonts w:ascii="Arial" w:hAnsi="Arial" w:cs="Arial"/>
          <w:lang w:val="el-GR"/>
        </w:rPr>
        <w:t xml:space="preserve"> (ΙΤΡ): Νεότερα δεδομένα , Διημερίδα Αιματολογικού τμήματος Νοσοκομείου Αγίου Ανδρέα, Πάτρα 2023  </w:t>
      </w:r>
    </w:p>
    <w:p w14:paraId="23FE0282" w14:textId="77777777" w:rsidR="001A7B9D" w:rsidRPr="00F2557D" w:rsidRDefault="001A7B9D" w:rsidP="001A7B9D">
      <w:pPr>
        <w:pStyle w:val="BodyA"/>
        <w:spacing w:line="360" w:lineRule="auto"/>
        <w:jc w:val="both"/>
        <w:rPr>
          <w:rStyle w:val="Hyperlink1"/>
          <w:rFonts w:ascii="Arial" w:hAnsi="Arial" w:cs="Arial"/>
        </w:rPr>
      </w:pPr>
      <w:r w:rsidRPr="00F2557D">
        <w:rPr>
          <w:rStyle w:val="Hyperlink1"/>
          <w:rFonts w:ascii="Arial" w:hAnsi="Arial" w:cs="Arial"/>
        </w:rPr>
        <w:t xml:space="preserve">13.52. How I investigate lymphoid populations in BM failure syndromes: the paradigm of aplastic anemia, </w:t>
      </w:r>
      <w:proofErr w:type="spellStart"/>
      <w:r w:rsidRPr="00F2557D">
        <w:rPr>
          <w:rStyle w:val="Hyperlink1"/>
          <w:rFonts w:ascii="Arial" w:hAnsi="Arial" w:cs="Arial"/>
        </w:rPr>
        <w:t>Eunet</w:t>
      </w:r>
      <w:proofErr w:type="spellEnd"/>
      <w:r w:rsidRPr="00F2557D">
        <w:rPr>
          <w:rStyle w:val="Hyperlink1"/>
          <w:rFonts w:ascii="Arial" w:hAnsi="Arial" w:cs="Arial"/>
        </w:rPr>
        <w:t xml:space="preserve"> </w:t>
      </w:r>
      <w:proofErr w:type="spellStart"/>
      <w:r w:rsidRPr="00F2557D">
        <w:rPr>
          <w:rStyle w:val="Hyperlink1"/>
          <w:rFonts w:ascii="Arial" w:hAnsi="Arial" w:cs="Arial"/>
        </w:rPr>
        <w:t>Innochron</w:t>
      </w:r>
      <w:proofErr w:type="spellEnd"/>
      <w:r w:rsidRPr="00F2557D">
        <w:rPr>
          <w:rStyle w:val="Hyperlink1"/>
          <w:rFonts w:ascii="Arial" w:hAnsi="Arial" w:cs="Arial"/>
        </w:rPr>
        <w:t xml:space="preserve">, Early career investigators workshop, Verona 2023  </w:t>
      </w:r>
    </w:p>
    <w:p w14:paraId="62B30792" w14:textId="77777777" w:rsidR="001A7B9D" w:rsidRPr="00F2557D" w:rsidRDefault="001A7B9D" w:rsidP="001A7B9D">
      <w:pPr>
        <w:pStyle w:val="BodyA"/>
        <w:spacing w:line="360" w:lineRule="auto"/>
        <w:jc w:val="both"/>
        <w:rPr>
          <w:rStyle w:val="Hyperlink1"/>
          <w:rFonts w:ascii="Arial" w:hAnsi="Arial" w:cs="Arial"/>
        </w:rPr>
      </w:pPr>
    </w:p>
    <w:p w14:paraId="09365DC9" w14:textId="77777777" w:rsidR="001A7B9D" w:rsidRPr="00F2557D" w:rsidRDefault="001A7B9D" w:rsidP="001A7B9D">
      <w:pPr>
        <w:pStyle w:val="BodyA"/>
        <w:spacing w:line="360" w:lineRule="auto"/>
        <w:jc w:val="center"/>
        <w:rPr>
          <w:rStyle w:val="None"/>
          <w:rFonts w:ascii="Arial" w:eastAsia="Helvetica Neue" w:hAnsi="Arial" w:cs="Arial"/>
          <w:b/>
          <w:bCs/>
        </w:rPr>
      </w:pPr>
    </w:p>
    <w:p w14:paraId="05B89129" w14:textId="77777777" w:rsidR="001A7B9D" w:rsidRPr="001A7B9D" w:rsidRDefault="001A7B9D" w:rsidP="001A7B9D">
      <w:pPr>
        <w:pStyle w:val="BodyA"/>
        <w:spacing w:line="360" w:lineRule="auto"/>
        <w:jc w:val="center"/>
        <w:rPr>
          <w:rStyle w:val="None"/>
          <w:rFonts w:ascii="Arial" w:eastAsia="Helvetica Neue" w:hAnsi="Arial" w:cs="Arial"/>
          <w:b/>
          <w:bCs/>
          <w:u w:val="single"/>
          <w:lang w:val="el-GR"/>
        </w:rPr>
      </w:pPr>
      <w:r w:rsidRPr="001A7B9D">
        <w:rPr>
          <w:rStyle w:val="None"/>
          <w:rFonts w:ascii="Arial" w:hAnsi="Arial" w:cs="Arial"/>
          <w:b/>
          <w:bCs/>
          <w:lang w:val="el-GR"/>
        </w:rPr>
        <w:lastRenderedPageBreak/>
        <w:t xml:space="preserve">14.   </w:t>
      </w:r>
      <w:r w:rsidRPr="001A7B9D">
        <w:rPr>
          <w:rStyle w:val="None"/>
          <w:rFonts w:ascii="Arial" w:hAnsi="Arial" w:cs="Arial"/>
          <w:b/>
          <w:bCs/>
          <w:u w:val="single"/>
          <w:lang w:val="el-GR"/>
        </w:rPr>
        <w:t>ΒΡΑΒΕΙΑ ΚΑΙ ΔΙΑΚΡΙΣΕΙΣ</w:t>
      </w:r>
    </w:p>
    <w:p w14:paraId="14A57AA9" w14:textId="77777777" w:rsidR="001A7B9D" w:rsidRPr="001A7B9D" w:rsidRDefault="001A7B9D" w:rsidP="001A7B9D">
      <w:pPr>
        <w:pStyle w:val="BodyA"/>
        <w:spacing w:line="360" w:lineRule="auto"/>
        <w:jc w:val="both"/>
        <w:rPr>
          <w:rStyle w:val="Hyperlink1"/>
          <w:rFonts w:ascii="Arial" w:hAnsi="Arial" w:cs="Arial"/>
          <w:lang w:val="el-GR"/>
        </w:rPr>
      </w:pPr>
    </w:p>
    <w:p w14:paraId="2B5F51AE"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14.1.  Πρώτο Βραβείο στο </w:t>
      </w:r>
      <w:proofErr w:type="spellStart"/>
      <w:r w:rsidRPr="00F2557D">
        <w:rPr>
          <w:rStyle w:val="Hyperlink1"/>
          <w:rFonts w:ascii="Arial" w:hAnsi="Arial" w:cs="Arial"/>
          <w:lang w:val="el-GR"/>
        </w:rPr>
        <w:t>Παγκύπριο</w:t>
      </w:r>
      <w:proofErr w:type="spellEnd"/>
      <w:r w:rsidRPr="00F2557D">
        <w:rPr>
          <w:rStyle w:val="Hyperlink1"/>
          <w:rFonts w:ascii="Arial" w:hAnsi="Arial" w:cs="Arial"/>
          <w:lang w:val="el-GR"/>
        </w:rPr>
        <w:t xml:space="preserve"> Διαγωνισμό Χημείας, Μάρτιος 1991. (ειδική τελετή, απονομή τιμητικής πλακέτας και χρηματικού ποσού).</w:t>
      </w:r>
    </w:p>
    <w:p w14:paraId="02CD411A" w14:textId="77777777" w:rsidR="001A7B9D" w:rsidRPr="00F2557D" w:rsidRDefault="001A7B9D" w:rsidP="001A7B9D">
      <w:pPr>
        <w:pStyle w:val="BodyA"/>
        <w:spacing w:line="360" w:lineRule="auto"/>
        <w:jc w:val="both"/>
        <w:rPr>
          <w:rStyle w:val="Hyperlink1"/>
          <w:rFonts w:ascii="Arial" w:hAnsi="Arial" w:cs="Arial"/>
          <w:lang w:val="el-GR"/>
        </w:rPr>
      </w:pPr>
    </w:p>
    <w:p w14:paraId="17474176"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14.2.  Τιμητικό δίπλωμα διάκρισης στο Παγκόσμιο Διαγωνισμό Χημείας, Πολωνία, 1991.</w:t>
      </w:r>
    </w:p>
    <w:p w14:paraId="23A71C7F" w14:textId="77777777" w:rsidR="001A7B9D" w:rsidRPr="00F2557D" w:rsidRDefault="001A7B9D" w:rsidP="001A7B9D">
      <w:pPr>
        <w:pStyle w:val="BodyA"/>
        <w:spacing w:line="360" w:lineRule="auto"/>
        <w:jc w:val="both"/>
        <w:rPr>
          <w:rStyle w:val="Hyperlink1"/>
          <w:rFonts w:ascii="Arial" w:hAnsi="Arial" w:cs="Arial"/>
          <w:lang w:val="el-GR"/>
        </w:rPr>
      </w:pPr>
    </w:p>
    <w:p w14:paraId="5CFCE956"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14.3.  Υποτροφία από την Αρχή Τηλεπικοινωνιών Κύπρου για όλα τα έτη φοίτησης μου στην Ιατρική Σχολή του Πανεπιστημίου Αθηνών (1991-1997).</w:t>
      </w:r>
    </w:p>
    <w:p w14:paraId="6D9060BB" w14:textId="77777777" w:rsidR="001A7B9D" w:rsidRPr="00F2557D" w:rsidRDefault="001A7B9D" w:rsidP="001A7B9D">
      <w:pPr>
        <w:pStyle w:val="BodyA"/>
        <w:spacing w:line="360" w:lineRule="auto"/>
        <w:jc w:val="both"/>
        <w:rPr>
          <w:rStyle w:val="Hyperlink1"/>
          <w:rFonts w:ascii="Arial" w:hAnsi="Arial" w:cs="Arial"/>
          <w:lang w:val="el-GR"/>
        </w:rPr>
      </w:pPr>
    </w:p>
    <w:p w14:paraId="56DBD3A1"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14.4.  Υποτροφία από το Μεταπτυχιακό Πρόγραμμα Σπουδών «Κλινική και Εργαστηριακή Ιατρική» του Πανεπιστημίου Αθηνών (1998-2000).  </w:t>
      </w:r>
    </w:p>
    <w:p w14:paraId="4A529E54" w14:textId="77777777" w:rsidR="001A7B9D" w:rsidRPr="00F2557D" w:rsidRDefault="001A7B9D" w:rsidP="001A7B9D">
      <w:pPr>
        <w:pStyle w:val="BodyA"/>
        <w:spacing w:line="360" w:lineRule="auto"/>
        <w:jc w:val="both"/>
        <w:rPr>
          <w:rStyle w:val="Hyperlink1"/>
          <w:rFonts w:ascii="Arial" w:hAnsi="Arial" w:cs="Arial"/>
          <w:lang w:val="el-GR"/>
        </w:rPr>
      </w:pPr>
    </w:p>
    <w:p w14:paraId="5E90EA5C"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14.5.  Το Νοέμβριο του 2000 τιμήθηκα με το </w:t>
      </w:r>
      <w:r w:rsidRPr="00F2557D">
        <w:rPr>
          <w:rStyle w:val="None"/>
          <w:rFonts w:ascii="Arial" w:hAnsi="Arial" w:cs="Arial"/>
          <w:b/>
          <w:bCs/>
          <w:lang w:val="el-GR"/>
        </w:rPr>
        <w:t>Πρώτο Βραβείο</w:t>
      </w:r>
      <w:r w:rsidRPr="00F2557D">
        <w:rPr>
          <w:rStyle w:val="Hyperlink1"/>
          <w:rFonts w:ascii="Arial" w:hAnsi="Arial" w:cs="Arial"/>
          <w:lang w:val="el-GR"/>
        </w:rPr>
        <w:t xml:space="preserve"> του Πανελληνίου Ιατρικού Συνεδρίου για την καλύτερη εργασία βασικής έρευνας, για την εργασία μου που αποτελεί και τη διδακτορική μου διατριβή: Ανίχνευση και χαρακτηρισμός του γονιδίου Ε4.5 στη </w:t>
      </w:r>
      <w:proofErr w:type="spellStart"/>
      <w:r w:rsidRPr="00F2557D">
        <w:rPr>
          <w:rStyle w:val="Hyperlink1"/>
          <w:rFonts w:ascii="Arial" w:hAnsi="Arial" w:cs="Arial"/>
          <w:lang w:val="el-GR"/>
        </w:rPr>
        <w:t>χρωμοσωμική</w:t>
      </w:r>
      <w:proofErr w:type="spellEnd"/>
      <w:r w:rsidRPr="00F2557D">
        <w:rPr>
          <w:rStyle w:val="Hyperlink1"/>
          <w:rFonts w:ascii="Arial" w:hAnsi="Arial" w:cs="Arial"/>
          <w:lang w:val="el-GR"/>
        </w:rPr>
        <w:t xml:space="preserve"> περιοχή 13</w:t>
      </w:r>
      <w:r w:rsidRPr="00F2557D">
        <w:rPr>
          <w:rStyle w:val="Hyperlink1"/>
          <w:rFonts w:ascii="Arial" w:hAnsi="Arial" w:cs="Arial"/>
        </w:rPr>
        <w:t>q</w:t>
      </w:r>
      <w:r w:rsidRPr="00F2557D">
        <w:rPr>
          <w:rStyle w:val="Hyperlink1"/>
          <w:rFonts w:ascii="Arial" w:hAnsi="Arial" w:cs="Arial"/>
          <w:lang w:val="el-GR"/>
        </w:rPr>
        <w:t xml:space="preserve">14 που </w:t>
      </w:r>
      <w:proofErr w:type="spellStart"/>
      <w:r w:rsidRPr="00F2557D">
        <w:rPr>
          <w:rStyle w:val="Hyperlink1"/>
          <w:rFonts w:ascii="Arial" w:hAnsi="Arial" w:cs="Arial"/>
          <w:lang w:val="el-GR"/>
        </w:rPr>
        <w:t>δρά</w:t>
      </w:r>
      <w:proofErr w:type="spellEnd"/>
      <w:r w:rsidRPr="00F2557D">
        <w:rPr>
          <w:rStyle w:val="Hyperlink1"/>
          <w:rFonts w:ascii="Arial" w:hAnsi="Arial" w:cs="Arial"/>
          <w:lang w:val="el-GR"/>
        </w:rPr>
        <w:t xml:space="preserve"> ως παράγοντας ανταλλαγής </w:t>
      </w:r>
      <w:proofErr w:type="spellStart"/>
      <w:r w:rsidRPr="00F2557D">
        <w:rPr>
          <w:rStyle w:val="Hyperlink1"/>
          <w:rFonts w:ascii="Arial" w:hAnsi="Arial" w:cs="Arial"/>
          <w:lang w:val="el-GR"/>
        </w:rPr>
        <w:t>νουκλοτιδίων</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γουανίνης</w:t>
      </w:r>
      <w:proofErr w:type="spellEnd"/>
      <w:r w:rsidRPr="00F2557D">
        <w:rPr>
          <w:rStyle w:val="Hyperlink1"/>
          <w:rFonts w:ascii="Arial" w:hAnsi="Arial" w:cs="Arial"/>
          <w:lang w:val="el-GR"/>
        </w:rPr>
        <w:t xml:space="preserve"> και λείπει σε ασθενείς με ΧΛΛ   (ειδική τελετή, απονομή τιμητικού διπλώματος και χρηματικό έπαθλο).</w:t>
      </w:r>
    </w:p>
    <w:p w14:paraId="787BB033" w14:textId="77777777" w:rsidR="001A7B9D" w:rsidRPr="00F2557D" w:rsidRDefault="001A7B9D" w:rsidP="001A7B9D">
      <w:pPr>
        <w:pStyle w:val="BodyA"/>
        <w:spacing w:line="360" w:lineRule="auto"/>
        <w:jc w:val="both"/>
        <w:rPr>
          <w:rStyle w:val="Hyperlink1"/>
          <w:rFonts w:ascii="Arial" w:hAnsi="Arial" w:cs="Arial"/>
          <w:lang w:val="el-GR"/>
        </w:rPr>
      </w:pPr>
    </w:p>
    <w:p w14:paraId="3C237A21"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5"/>
          <w:rFonts w:ascii="Arial" w:hAnsi="Arial" w:cs="Arial"/>
          <w:lang w:val="el-GR"/>
        </w:rPr>
        <w:t xml:space="preserve">14.6. Τιμήθηκα με το 2001 </w:t>
      </w:r>
      <w:r w:rsidRPr="00F2557D">
        <w:rPr>
          <w:rStyle w:val="None"/>
          <w:rFonts w:ascii="Arial" w:hAnsi="Arial" w:cs="Arial"/>
          <w:b/>
          <w:bCs/>
          <w:lang w:val="da-DK"/>
        </w:rPr>
        <w:t>Henry Christian Award</w:t>
      </w:r>
      <w:r w:rsidRPr="00F2557D">
        <w:rPr>
          <w:rStyle w:val="Hyperlink5"/>
          <w:rFonts w:ascii="Arial" w:hAnsi="Arial" w:cs="Arial"/>
          <w:lang w:val="el-GR"/>
        </w:rPr>
        <w:t xml:space="preserve"> από το </w:t>
      </w:r>
      <w:r w:rsidRPr="00F2557D">
        <w:rPr>
          <w:rStyle w:val="Hyperlink5"/>
          <w:rFonts w:ascii="Arial" w:hAnsi="Arial" w:cs="Arial"/>
        </w:rPr>
        <w:t>American</w:t>
      </w:r>
      <w:r w:rsidRPr="00F2557D">
        <w:rPr>
          <w:rStyle w:val="Hyperlink5"/>
          <w:rFonts w:ascii="Arial" w:hAnsi="Arial" w:cs="Arial"/>
          <w:lang w:val="el-GR"/>
        </w:rPr>
        <w:t xml:space="preserve"> </w:t>
      </w:r>
      <w:r w:rsidRPr="00F2557D">
        <w:rPr>
          <w:rStyle w:val="Hyperlink5"/>
          <w:rFonts w:ascii="Arial" w:hAnsi="Arial" w:cs="Arial"/>
        </w:rPr>
        <w:t>Federation</w:t>
      </w:r>
      <w:r w:rsidRPr="00F2557D">
        <w:rPr>
          <w:rStyle w:val="Hyperlink5"/>
          <w:rFonts w:ascii="Arial" w:hAnsi="Arial" w:cs="Arial"/>
          <w:lang w:val="el-GR"/>
        </w:rPr>
        <w:t xml:space="preserve"> </w:t>
      </w:r>
      <w:r w:rsidRPr="00F2557D">
        <w:rPr>
          <w:rStyle w:val="Hyperlink5"/>
          <w:rFonts w:ascii="Arial" w:hAnsi="Arial" w:cs="Arial"/>
        </w:rPr>
        <w:t>of</w:t>
      </w:r>
      <w:r w:rsidRPr="00F2557D">
        <w:rPr>
          <w:rStyle w:val="Hyperlink5"/>
          <w:rFonts w:ascii="Arial" w:hAnsi="Arial" w:cs="Arial"/>
          <w:lang w:val="el-GR"/>
        </w:rPr>
        <w:t xml:space="preserve"> </w:t>
      </w:r>
      <w:r w:rsidRPr="00F2557D">
        <w:rPr>
          <w:rStyle w:val="Hyperlink5"/>
          <w:rFonts w:ascii="Arial" w:hAnsi="Arial" w:cs="Arial"/>
        </w:rPr>
        <w:t>Medical</w:t>
      </w:r>
      <w:r w:rsidRPr="00F2557D">
        <w:rPr>
          <w:rStyle w:val="Hyperlink5"/>
          <w:rFonts w:ascii="Arial" w:hAnsi="Arial" w:cs="Arial"/>
          <w:lang w:val="el-GR"/>
        </w:rPr>
        <w:t xml:space="preserve"> </w:t>
      </w:r>
      <w:r w:rsidRPr="00F2557D">
        <w:rPr>
          <w:rStyle w:val="Hyperlink5"/>
          <w:rFonts w:ascii="Arial" w:hAnsi="Arial" w:cs="Arial"/>
        </w:rPr>
        <w:t>Research</w:t>
      </w:r>
      <w:r w:rsidRPr="00F2557D">
        <w:rPr>
          <w:rStyle w:val="Hyperlink5"/>
          <w:rFonts w:ascii="Arial" w:hAnsi="Arial" w:cs="Arial"/>
          <w:lang w:val="el-GR"/>
        </w:rPr>
        <w:t xml:space="preserve"> το Μάρτιο του 2001, για το σύνολο του μέχρι τότε ερευνητικού μου έργου (ειδική τελετή, απονομή τιμητικής πλακέτας και χρηματικού ποσού).</w:t>
      </w:r>
    </w:p>
    <w:p w14:paraId="38112984" w14:textId="77777777" w:rsidR="001A7B9D" w:rsidRPr="00F2557D" w:rsidRDefault="001A7B9D" w:rsidP="001A7B9D">
      <w:pPr>
        <w:pStyle w:val="BodyA"/>
        <w:spacing w:line="360" w:lineRule="auto"/>
        <w:jc w:val="both"/>
        <w:rPr>
          <w:rStyle w:val="Hyperlink1"/>
          <w:rFonts w:ascii="Arial" w:hAnsi="Arial" w:cs="Arial"/>
          <w:lang w:val="el-GR"/>
        </w:rPr>
      </w:pPr>
    </w:p>
    <w:p w14:paraId="05728B84"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14.7.  Το Φεβρουάριο του 2004 τιμήθηκα με την υποτροφία</w:t>
      </w:r>
      <w:r w:rsidRPr="00F2557D">
        <w:rPr>
          <w:rStyle w:val="None"/>
          <w:rFonts w:ascii="Arial" w:hAnsi="Arial" w:cs="Arial"/>
          <w:b/>
          <w:bCs/>
          <w:lang w:val="el-GR"/>
        </w:rPr>
        <w:t xml:space="preserve"> </w:t>
      </w:r>
      <w:r w:rsidRPr="00F2557D">
        <w:rPr>
          <w:rStyle w:val="None"/>
          <w:rFonts w:ascii="Arial" w:hAnsi="Arial" w:cs="Arial"/>
          <w:b/>
          <w:bCs/>
        </w:rPr>
        <w:t>Hans</w:t>
      </w:r>
      <w:r w:rsidRPr="00F2557D">
        <w:rPr>
          <w:rStyle w:val="None"/>
          <w:rFonts w:ascii="Arial" w:hAnsi="Arial" w:cs="Arial"/>
          <w:b/>
          <w:bCs/>
          <w:lang w:val="el-GR"/>
        </w:rPr>
        <w:t xml:space="preserve"> </w:t>
      </w:r>
      <w:proofErr w:type="spellStart"/>
      <w:r w:rsidRPr="00F2557D">
        <w:rPr>
          <w:rStyle w:val="None"/>
          <w:rFonts w:ascii="Arial" w:hAnsi="Arial" w:cs="Arial"/>
          <w:b/>
          <w:bCs/>
        </w:rPr>
        <w:t>Wyder</w:t>
      </w:r>
      <w:proofErr w:type="spellEnd"/>
      <w:r w:rsidRPr="00F2557D">
        <w:rPr>
          <w:rStyle w:val="Hyperlink1"/>
          <w:rFonts w:ascii="Arial" w:hAnsi="Arial" w:cs="Arial"/>
          <w:lang w:val="el-GR"/>
        </w:rPr>
        <w:t xml:space="preserve"> από την Ευρωπαϊκή Σχολή Ογκολογίας (</w:t>
      </w:r>
      <w:r w:rsidRPr="00F2557D">
        <w:rPr>
          <w:rStyle w:val="Hyperlink1"/>
          <w:rFonts w:ascii="Arial" w:hAnsi="Arial" w:cs="Arial"/>
        </w:rPr>
        <w:t>European</w:t>
      </w:r>
      <w:r w:rsidRPr="00F2557D">
        <w:rPr>
          <w:rStyle w:val="Hyperlink1"/>
          <w:rFonts w:ascii="Arial" w:hAnsi="Arial" w:cs="Arial"/>
          <w:lang w:val="el-GR"/>
        </w:rPr>
        <w:t xml:space="preserve"> </w:t>
      </w:r>
      <w:r w:rsidRPr="00F2557D">
        <w:rPr>
          <w:rStyle w:val="Hyperlink1"/>
          <w:rFonts w:ascii="Arial" w:hAnsi="Arial" w:cs="Arial"/>
        </w:rPr>
        <w:t>School</w:t>
      </w:r>
      <w:r w:rsidRPr="00F2557D">
        <w:rPr>
          <w:rStyle w:val="Hyperlink1"/>
          <w:rFonts w:ascii="Arial" w:hAnsi="Arial" w:cs="Arial"/>
          <w:lang w:val="el-GR"/>
        </w:rPr>
        <w:t xml:space="preserve"> </w:t>
      </w:r>
      <w:r w:rsidRPr="00F2557D">
        <w:rPr>
          <w:rStyle w:val="Hyperlink1"/>
          <w:rFonts w:ascii="Arial" w:hAnsi="Arial" w:cs="Arial"/>
        </w:rPr>
        <w:t>of</w:t>
      </w:r>
      <w:r w:rsidRPr="00F2557D">
        <w:rPr>
          <w:rStyle w:val="Hyperlink1"/>
          <w:rFonts w:ascii="Arial" w:hAnsi="Arial" w:cs="Arial"/>
          <w:lang w:val="el-GR"/>
        </w:rPr>
        <w:t xml:space="preserve"> </w:t>
      </w:r>
      <w:r w:rsidRPr="00F2557D">
        <w:rPr>
          <w:rStyle w:val="Hyperlink1"/>
          <w:rFonts w:ascii="Arial" w:hAnsi="Arial" w:cs="Arial"/>
        </w:rPr>
        <w:t>Oncology</w:t>
      </w:r>
      <w:r w:rsidRPr="00F2557D">
        <w:rPr>
          <w:rStyle w:val="Hyperlink1"/>
          <w:rFonts w:ascii="Arial" w:hAnsi="Arial" w:cs="Arial"/>
          <w:lang w:val="el-GR"/>
        </w:rPr>
        <w:t xml:space="preserve">).  </w:t>
      </w:r>
    </w:p>
    <w:p w14:paraId="165F0346"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   </w:t>
      </w:r>
    </w:p>
    <w:p w14:paraId="560D505F"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14.8.  Το Μάρτιο του 2005 έλαβα υποτροφία από το </w:t>
      </w:r>
      <w:r w:rsidRPr="00F2557D">
        <w:rPr>
          <w:rStyle w:val="None"/>
          <w:rFonts w:ascii="Arial" w:hAnsi="Arial" w:cs="Arial"/>
          <w:b/>
          <w:bCs/>
        </w:rPr>
        <w:t>Aplastic</w:t>
      </w:r>
      <w:r w:rsidRPr="00F2557D">
        <w:rPr>
          <w:rStyle w:val="None"/>
          <w:rFonts w:ascii="Arial" w:hAnsi="Arial" w:cs="Arial"/>
          <w:b/>
          <w:bCs/>
          <w:lang w:val="el-GR"/>
        </w:rPr>
        <w:t xml:space="preserve"> </w:t>
      </w:r>
      <w:r w:rsidRPr="00F2557D">
        <w:rPr>
          <w:rStyle w:val="None"/>
          <w:rFonts w:ascii="Arial" w:hAnsi="Arial" w:cs="Arial"/>
          <w:b/>
          <w:bCs/>
        </w:rPr>
        <w:t>Anemia</w:t>
      </w:r>
      <w:r w:rsidRPr="00F2557D">
        <w:rPr>
          <w:rStyle w:val="None"/>
          <w:rFonts w:ascii="Arial" w:hAnsi="Arial" w:cs="Arial"/>
          <w:b/>
          <w:bCs/>
          <w:lang w:val="el-GR"/>
        </w:rPr>
        <w:t xml:space="preserve"> </w:t>
      </w:r>
      <w:r w:rsidRPr="00F2557D">
        <w:rPr>
          <w:rStyle w:val="None"/>
          <w:rFonts w:ascii="Arial" w:hAnsi="Arial" w:cs="Arial"/>
          <w:b/>
          <w:bCs/>
        </w:rPr>
        <w:t>and</w:t>
      </w:r>
      <w:r w:rsidRPr="00F2557D">
        <w:rPr>
          <w:rStyle w:val="None"/>
          <w:rFonts w:ascii="Arial" w:hAnsi="Arial" w:cs="Arial"/>
          <w:b/>
          <w:bCs/>
          <w:lang w:val="el-GR"/>
        </w:rPr>
        <w:t xml:space="preserve"> </w:t>
      </w:r>
      <w:r w:rsidRPr="00F2557D">
        <w:rPr>
          <w:rStyle w:val="None"/>
          <w:rFonts w:ascii="Arial" w:hAnsi="Arial" w:cs="Arial"/>
          <w:b/>
          <w:bCs/>
        </w:rPr>
        <w:t>Myelodysplastic</w:t>
      </w:r>
      <w:r w:rsidRPr="00F2557D">
        <w:rPr>
          <w:rStyle w:val="None"/>
          <w:rFonts w:ascii="Arial" w:hAnsi="Arial" w:cs="Arial"/>
          <w:b/>
          <w:bCs/>
          <w:lang w:val="el-GR"/>
        </w:rPr>
        <w:t xml:space="preserve"> </w:t>
      </w:r>
      <w:r w:rsidRPr="00F2557D">
        <w:rPr>
          <w:rStyle w:val="None"/>
          <w:rFonts w:ascii="Arial" w:hAnsi="Arial" w:cs="Arial"/>
          <w:b/>
          <w:bCs/>
        </w:rPr>
        <w:t>Syndrome</w:t>
      </w:r>
      <w:r w:rsidRPr="00F2557D">
        <w:rPr>
          <w:rStyle w:val="None"/>
          <w:rFonts w:ascii="Arial" w:hAnsi="Arial" w:cs="Arial"/>
          <w:b/>
          <w:bCs/>
          <w:lang w:val="el-GR"/>
        </w:rPr>
        <w:t xml:space="preserve"> </w:t>
      </w:r>
      <w:r w:rsidRPr="00F2557D">
        <w:rPr>
          <w:rStyle w:val="None"/>
          <w:rFonts w:ascii="Arial" w:hAnsi="Arial" w:cs="Arial"/>
          <w:b/>
          <w:bCs/>
        </w:rPr>
        <w:t>Foundation</w:t>
      </w:r>
      <w:r w:rsidRPr="00F2557D">
        <w:rPr>
          <w:rStyle w:val="None"/>
          <w:rFonts w:ascii="Arial" w:hAnsi="Arial" w:cs="Arial"/>
          <w:b/>
          <w:bCs/>
          <w:lang w:val="el-GR"/>
        </w:rPr>
        <w:t xml:space="preserve"> </w:t>
      </w:r>
      <w:r w:rsidRPr="00F2557D">
        <w:rPr>
          <w:rStyle w:val="Hyperlink1"/>
          <w:rFonts w:ascii="Arial" w:hAnsi="Arial" w:cs="Arial"/>
          <w:lang w:val="el-GR"/>
        </w:rPr>
        <w:t xml:space="preserve">για την ερευνητική μου εργασία με τίτλο «Η υπερπαραγωγή της </w:t>
      </w:r>
      <w:proofErr w:type="spellStart"/>
      <w:r w:rsidRPr="00F2557D">
        <w:rPr>
          <w:rStyle w:val="Hyperlink1"/>
          <w:rFonts w:ascii="Arial" w:hAnsi="Arial" w:cs="Arial"/>
          <w:lang w:val="el-GR"/>
        </w:rPr>
        <w:t>ιντερφερόνης</w:t>
      </w:r>
      <w:proofErr w:type="spellEnd"/>
      <w:r w:rsidRPr="00F2557D">
        <w:rPr>
          <w:rStyle w:val="Hyperlink1"/>
          <w:rFonts w:ascii="Arial" w:hAnsi="Arial" w:cs="Arial"/>
          <w:lang w:val="el-GR"/>
        </w:rPr>
        <w:t xml:space="preserve">-γ σε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και </w:t>
      </w:r>
      <w:proofErr w:type="spellStart"/>
      <w:r w:rsidRPr="00F2557D">
        <w:rPr>
          <w:rStyle w:val="Hyperlink1"/>
          <w:rFonts w:ascii="Arial" w:hAnsi="Arial" w:cs="Arial"/>
          <w:lang w:val="el-GR"/>
        </w:rPr>
        <w:lastRenderedPageBreak/>
        <w:t>μυελοδυσπλαστικό</w:t>
      </w:r>
      <w:proofErr w:type="spellEnd"/>
      <w:r w:rsidRPr="00F2557D">
        <w:rPr>
          <w:rStyle w:val="Hyperlink1"/>
          <w:rFonts w:ascii="Arial" w:hAnsi="Arial" w:cs="Arial"/>
          <w:lang w:val="el-GR"/>
        </w:rPr>
        <w:t xml:space="preserve"> σύνδρομο σε μοριακό επίπεδο: ο ρόλος των μεταγραφικών παραγόντων».</w:t>
      </w:r>
    </w:p>
    <w:p w14:paraId="57D13257"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 </w:t>
      </w:r>
    </w:p>
    <w:p w14:paraId="0F8507AE"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14.9.  Τον Ιούνιο του 2006 έλαβα την υποτροφία </w:t>
      </w:r>
      <w:r w:rsidRPr="00F2557D">
        <w:rPr>
          <w:rStyle w:val="None"/>
          <w:rFonts w:ascii="Arial" w:hAnsi="Arial" w:cs="Arial"/>
          <w:b/>
          <w:bCs/>
          <w:lang w:val="el-GR"/>
        </w:rPr>
        <w:t>«Παπαγιάννη»</w:t>
      </w:r>
      <w:r w:rsidRPr="00F2557D">
        <w:rPr>
          <w:rStyle w:val="Hyperlink1"/>
          <w:rFonts w:ascii="Arial" w:hAnsi="Arial" w:cs="Arial"/>
          <w:lang w:val="el-GR"/>
        </w:rPr>
        <w:t xml:space="preserve"> από την Ελληνική Αιματολογική Εταιρεία για την ερευνητική μου εργασία « Έλεγχος της υπερπαραγωγής της </w:t>
      </w:r>
      <w:proofErr w:type="spellStart"/>
      <w:r w:rsidRPr="00F2557D">
        <w:rPr>
          <w:rStyle w:val="Hyperlink1"/>
          <w:rFonts w:ascii="Arial" w:hAnsi="Arial" w:cs="Arial"/>
          <w:lang w:val="el-GR"/>
        </w:rPr>
        <w:t>ιντερφερόνης</w:t>
      </w:r>
      <w:proofErr w:type="spellEnd"/>
      <w:r w:rsidRPr="00F2557D">
        <w:rPr>
          <w:rStyle w:val="Hyperlink1"/>
          <w:rFonts w:ascii="Arial" w:hAnsi="Arial" w:cs="Arial"/>
          <w:lang w:val="el-GR"/>
        </w:rPr>
        <w:t xml:space="preserve">-γ σε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και </w:t>
      </w:r>
      <w:proofErr w:type="spellStart"/>
      <w:r w:rsidRPr="00F2557D">
        <w:rPr>
          <w:rStyle w:val="Hyperlink1"/>
          <w:rFonts w:ascii="Arial" w:hAnsi="Arial" w:cs="Arial"/>
          <w:lang w:val="el-GR"/>
        </w:rPr>
        <w:t>μυελοδυσπλαστικό</w:t>
      </w:r>
      <w:proofErr w:type="spellEnd"/>
      <w:r w:rsidRPr="00F2557D">
        <w:rPr>
          <w:rStyle w:val="Hyperlink1"/>
          <w:rFonts w:ascii="Arial" w:hAnsi="Arial" w:cs="Arial"/>
          <w:lang w:val="el-GR"/>
        </w:rPr>
        <w:t xml:space="preserve"> σύνδρομο σε μοριακό επίπεδο». </w:t>
      </w:r>
    </w:p>
    <w:p w14:paraId="7D844A0A" w14:textId="77777777" w:rsidR="001A7B9D" w:rsidRPr="00F2557D" w:rsidRDefault="001A7B9D" w:rsidP="001A7B9D">
      <w:pPr>
        <w:pStyle w:val="BodyA"/>
        <w:spacing w:line="360" w:lineRule="auto"/>
        <w:rPr>
          <w:rStyle w:val="Hyperlink1"/>
          <w:rFonts w:ascii="Arial" w:hAnsi="Arial" w:cs="Arial"/>
          <w:lang w:val="el-GR"/>
        </w:rPr>
      </w:pPr>
    </w:p>
    <w:p w14:paraId="57196BCD"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14.10.Τον Οκτώβριο 2012 έλαβα έπαθλο από το «</w:t>
      </w:r>
      <w:proofErr w:type="spellStart"/>
      <w:r w:rsidRPr="00F2557D">
        <w:rPr>
          <w:rStyle w:val="Hyperlink1"/>
          <w:rFonts w:ascii="Arial" w:hAnsi="Arial" w:cs="Arial"/>
          <w:lang w:val="el-GR"/>
        </w:rPr>
        <w:t>Ιδρυμα</w:t>
      </w:r>
      <w:proofErr w:type="spellEnd"/>
      <w:r w:rsidRPr="00F2557D">
        <w:rPr>
          <w:rStyle w:val="Hyperlink1"/>
          <w:rFonts w:ascii="Arial" w:hAnsi="Arial" w:cs="Arial"/>
          <w:lang w:val="el-GR"/>
        </w:rPr>
        <w:t xml:space="preserve"> Λεβέντη» για το μέχρι τότε δημοσιευμένο </w:t>
      </w:r>
      <w:proofErr w:type="spellStart"/>
      <w:r w:rsidRPr="00F2557D">
        <w:rPr>
          <w:rStyle w:val="Hyperlink1"/>
          <w:rFonts w:ascii="Arial" w:hAnsi="Arial" w:cs="Arial"/>
          <w:lang w:val="el-GR"/>
        </w:rPr>
        <w:t>εργο</w:t>
      </w:r>
      <w:proofErr w:type="spellEnd"/>
      <w:r w:rsidRPr="00F2557D">
        <w:rPr>
          <w:rStyle w:val="Hyperlink1"/>
          <w:rFonts w:ascii="Arial" w:hAnsi="Arial" w:cs="Arial"/>
          <w:lang w:val="el-GR"/>
        </w:rPr>
        <w:t xml:space="preserve"> μου . </w:t>
      </w:r>
    </w:p>
    <w:p w14:paraId="05496F38" w14:textId="77777777" w:rsidR="001A7B9D" w:rsidRPr="00F2557D" w:rsidRDefault="001A7B9D" w:rsidP="001A7B9D">
      <w:pPr>
        <w:pStyle w:val="BodyA"/>
        <w:spacing w:line="360" w:lineRule="auto"/>
        <w:rPr>
          <w:rStyle w:val="Hyperlink1"/>
          <w:rFonts w:ascii="Arial" w:hAnsi="Arial" w:cs="Arial"/>
          <w:lang w:val="el-GR"/>
        </w:rPr>
      </w:pPr>
    </w:p>
    <w:p w14:paraId="6D3C5F5A"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14.11. Τον Νοέμβριο του 2012 τιμήθηκα με ένα από τα τρία βραβεία καλύτερης εργασίας στο Πανελλήνιο Συνέδριο Ρευματολογίας.</w:t>
      </w:r>
    </w:p>
    <w:p w14:paraId="4022FFC0" w14:textId="77777777" w:rsidR="001A7B9D" w:rsidRPr="00F2557D" w:rsidRDefault="001A7B9D" w:rsidP="001A7B9D">
      <w:pPr>
        <w:pStyle w:val="BodyA"/>
        <w:spacing w:line="360" w:lineRule="auto"/>
        <w:rPr>
          <w:rStyle w:val="Hyperlink1"/>
          <w:rFonts w:ascii="Arial" w:hAnsi="Arial" w:cs="Arial"/>
          <w:lang w:val="el-GR"/>
        </w:rPr>
      </w:pPr>
    </w:p>
    <w:p w14:paraId="19BA2C90"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14.12. Τον Οκτώβριο του 2013 η εργασία μου με τίτλο “Τα αιμοπετάλια από ασθενείς με έμφραγμα του μυοκαρδίου έχουν την ικανότητα να ενεργοποιούν τα Τ </w:t>
      </w:r>
      <w:proofErr w:type="spellStart"/>
      <w:r w:rsidRPr="00F2557D">
        <w:rPr>
          <w:rStyle w:val="Hyperlink1"/>
          <w:rFonts w:ascii="Arial" w:hAnsi="Arial" w:cs="Arial"/>
          <w:lang w:val="el-GR"/>
        </w:rPr>
        <w:t>λεμφοκύττρα</w:t>
      </w:r>
      <w:proofErr w:type="spellEnd"/>
      <w:r w:rsidRPr="00F2557D">
        <w:rPr>
          <w:rStyle w:val="Hyperlink1"/>
          <w:rFonts w:ascii="Arial" w:hAnsi="Arial" w:cs="Arial"/>
          <w:lang w:val="el-GR"/>
        </w:rPr>
        <w:t xml:space="preserve">” διακρίθηκε ως μια </w:t>
      </w:r>
      <w:proofErr w:type="spellStart"/>
      <w:r w:rsidRPr="00F2557D">
        <w:rPr>
          <w:rStyle w:val="Hyperlink1"/>
          <w:rFonts w:ascii="Arial" w:hAnsi="Arial" w:cs="Arial"/>
          <w:lang w:val="el-GR"/>
        </w:rPr>
        <w:t>απο</w:t>
      </w:r>
      <w:proofErr w:type="spellEnd"/>
      <w:r w:rsidRPr="00F2557D">
        <w:rPr>
          <w:rStyle w:val="Hyperlink1"/>
          <w:rFonts w:ascii="Arial" w:hAnsi="Arial" w:cs="Arial"/>
          <w:lang w:val="el-GR"/>
        </w:rPr>
        <w:t xml:space="preserve"> τις καλύτερες εργασίες του Πανελληνίου Καρδιολογικού Συνεδρίου στην Αθήνα. </w:t>
      </w:r>
    </w:p>
    <w:p w14:paraId="164C528D" w14:textId="77777777" w:rsidR="001A7B9D" w:rsidRPr="00F2557D" w:rsidRDefault="001A7B9D" w:rsidP="001A7B9D">
      <w:pPr>
        <w:pStyle w:val="BodyA"/>
        <w:spacing w:line="360" w:lineRule="auto"/>
        <w:rPr>
          <w:rStyle w:val="Hyperlink1"/>
          <w:rFonts w:ascii="Arial" w:hAnsi="Arial" w:cs="Arial"/>
          <w:lang w:val="el-GR"/>
        </w:rPr>
      </w:pPr>
    </w:p>
    <w:p w14:paraId="0907B495"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 xml:space="preserve">14.13. Τον Νοέμβριο του 2016 έλαβα το έπαθλο “ </w:t>
      </w:r>
      <w:proofErr w:type="spellStart"/>
      <w:r w:rsidRPr="00F2557D">
        <w:rPr>
          <w:rStyle w:val="None"/>
          <w:rFonts w:ascii="Arial" w:hAnsi="Arial" w:cs="Arial"/>
          <w:b/>
          <w:bCs/>
          <w:lang w:val="el-GR"/>
        </w:rPr>
        <w:t>Αρκάγαθος</w:t>
      </w:r>
      <w:proofErr w:type="spellEnd"/>
      <w:r w:rsidRPr="00F2557D">
        <w:rPr>
          <w:rStyle w:val="None"/>
          <w:rFonts w:ascii="Arial" w:hAnsi="Arial" w:cs="Arial"/>
          <w:b/>
          <w:bCs/>
          <w:lang w:val="el-GR"/>
        </w:rPr>
        <w:t xml:space="preserve"> </w:t>
      </w:r>
      <w:proofErr w:type="spellStart"/>
      <w:r w:rsidRPr="00F2557D">
        <w:rPr>
          <w:rStyle w:val="None"/>
          <w:rFonts w:ascii="Arial" w:hAnsi="Arial" w:cs="Arial"/>
          <w:b/>
          <w:bCs/>
          <w:lang w:val="el-GR"/>
        </w:rPr>
        <w:t>Γούττας</w:t>
      </w:r>
      <w:proofErr w:type="spellEnd"/>
      <w:r w:rsidRPr="00F2557D">
        <w:rPr>
          <w:rStyle w:val="Hyperlink1"/>
          <w:rFonts w:ascii="Arial" w:hAnsi="Arial" w:cs="Arial"/>
          <w:lang w:val="el-GR"/>
        </w:rPr>
        <w:t xml:space="preserve">” για την εργασία μου “Τα αιμοπετάλια από ασθενείς με έμφραγμα του μυοκαρδίου έχουν την ικανότητα να δρουν ως </w:t>
      </w:r>
      <w:proofErr w:type="spellStart"/>
      <w:r w:rsidRPr="00F2557D">
        <w:rPr>
          <w:rStyle w:val="Hyperlink1"/>
          <w:rFonts w:ascii="Arial" w:hAnsi="Arial" w:cs="Arial"/>
          <w:lang w:val="el-GR"/>
        </w:rPr>
        <w:t>αντιγονοπαρουσιαστικά</w:t>
      </w:r>
      <w:proofErr w:type="spellEnd"/>
      <w:r w:rsidRPr="00F2557D">
        <w:rPr>
          <w:rStyle w:val="Hyperlink1"/>
          <w:rFonts w:ascii="Arial" w:hAnsi="Arial" w:cs="Arial"/>
          <w:lang w:val="el-GR"/>
        </w:rPr>
        <w:t xml:space="preserve"> κύτταρα” στα πλαίσια του 27ου Πανελληνίου Αιματολογικού Συνεδρίου.   </w:t>
      </w:r>
    </w:p>
    <w:p w14:paraId="07A764F1" w14:textId="77777777" w:rsidR="001A7B9D" w:rsidRPr="00F2557D" w:rsidRDefault="001A7B9D" w:rsidP="001A7B9D">
      <w:pPr>
        <w:pStyle w:val="BodyA"/>
        <w:spacing w:line="360" w:lineRule="auto"/>
        <w:rPr>
          <w:rStyle w:val="Hyperlink1"/>
          <w:rFonts w:ascii="Arial" w:hAnsi="Arial" w:cs="Arial"/>
          <w:lang w:val="el-GR"/>
        </w:rPr>
      </w:pPr>
    </w:p>
    <w:p w14:paraId="3BD8167E" w14:textId="77777777" w:rsidR="001A7B9D" w:rsidRPr="00F2557D" w:rsidRDefault="001A7B9D" w:rsidP="001A7B9D">
      <w:pPr>
        <w:pStyle w:val="BodyA"/>
        <w:spacing w:line="360" w:lineRule="auto"/>
        <w:rPr>
          <w:rStyle w:val="Hyperlink1"/>
          <w:rFonts w:ascii="Arial" w:hAnsi="Arial" w:cs="Arial"/>
        </w:rPr>
      </w:pPr>
      <w:r w:rsidRPr="00F2557D">
        <w:rPr>
          <w:rStyle w:val="Hyperlink5"/>
          <w:rFonts w:ascii="Arial" w:hAnsi="Arial" w:cs="Arial"/>
        </w:rPr>
        <w:t xml:space="preserve">4.14. </w:t>
      </w:r>
      <w:proofErr w:type="spellStart"/>
      <w:r w:rsidRPr="00F2557D">
        <w:rPr>
          <w:rStyle w:val="Hyperlink5"/>
          <w:rFonts w:ascii="Arial" w:hAnsi="Arial" w:cs="Arial"/>
        </w:rPr>
        <w:t>Τον</w:t>
      </w:r>
      <w:proofErr w:type="spellEnd"/>
      <w:r w:rsidRPr="00F2557D">
        <w:rPr>
          <w:rStyle w:val="Hyperlink5"/>
          <w:rFonts w:ascii="Arial" w:hAnsi="Arial" w:cs="Arial"/>
        </w:rPr>
        <w:t xml:space="preserve"> </w:t>
      </w:r>
      <w:proofErr w:type="spellStart"/>
      <w:r w:rsidRPr="00F2557D">
        <w:rPr>
          <w:rStyle w:val="Hyperlink5"/>
          <w:rFonts w:ascii="Arial" w:hAnsi="Arial" w:cs="Arial"/>
        </w:rPr>
        <w:t>Νοέμ</w:t>
      </w:r>
      <w:proofErr w:type="spellEnd"/>
      <w:r w:rsidRPr="00F2557D">
        <w:rPr>
          <w:rStyle w:val="Hyperlink5"/>
          <w:rFonts w:ascii="Arial" w:hAnsi="Arial" w:cs="Arial"/>
        </w:rPr>
        <w:t>β</w:t>
      </w:r>
      <w:proofErr w:type="spellStart"/>
      <w:r w:rsidRPr="00F2557D">
        <w:rPr>
          <w:rStyle w:val="Hyperlink5"/>
          <w:rFonts w:ascii="Arial" w:hAnsi="Arial" w:cs="Arial"/>
        </w:rPr>
        <w:t>ριο</w:t>
      </w:r>
      <w:proofErr w:type="spellEnd"/>
      <w:r w:rsidRPr="00F2557D">
        <w:rPr>
          <w:rStyle w:val="Hyperlink5"/>
          <w:rFonts w:ascii="Arial" w:hAnsi="Arial" w:cs="Arial"/>
        </w:rPr>
        <w:t xml:space="preserve"> </w:t>
      </w:r>
      <w:proofErr w:type="spellStart"/>
      <w:r w:rsidRPr="00F2557D">
        <w:rPr>
          <w:rStyle w:val="Hyperlink5"/>
          <w:rFonts w:ascii="Arial" w:hAnsi="Arial" w:cs="Arial"/>
        </w:rPr>
        <w:t>του</w:t>
      </w:r>
      <w:proofErr w:type="spellEnd"/>
      <w:r w:rsidRPr="00F2557D">
        <w:rPr>
          <w:rStyle w:val="Hyperlink5"/>
          <w:rFonts w:ascii="Arial" w:hAnsi="Arial" w:cs="Arial"/>
        </w:rPr>
        <w:t xml:space="preserve"> 2022 </w:t>
      </w:r>
      <w:proofErr w:type="spellStart"/>
      <w:r w:rsidRPr="00F2557D">
        <w:rPr>
          <w:rStyle w:val="Hyperlink5"/>
          <w:rFonts w:ascii="Arial" w:hAnsi="Arial" w:cs="Arial"/>
        </w:rPr>
        <w:t>έλ</w:t>
      </w:r>
      <w:proofErr w:type="spellEnd"/>
      <w:r w:rsidRPr="00F2557D">
        <w:rPr>
          <w:rStyle w:val="Hyperlink5"/>
          <w:rFonts w:ascii="Arial" w:hAnsi="Arial" w:cs="Arial"/>
        </w:rPr>
        <w:t xml:space="preserve">αβα </w:t>
      </w:r>
      <w:proofErr w:type="spellStart"/>
      <w:r w:rsidRPr="00F2557D">
        <w:rPr>
          <w:rStyle w:val="Hyperlink5"/>
          <w:rFonts w:ascii="Arial" w:hAnsi="Arial" w:cs="Arial"/>
        </w:rPr>
        <w:t>την</w:t>
      </w:r>
      <w:proofErr w:type="spellEnd"/>
      <w:r w:rsidRPr="00F2557D">
        <w:rPr>
          <w:rStyle w:val="Hyperlink5"/>
          <w:rFonts w:ascii="Arial" w:hAnsi="Arial" w:cs="Arial"/>
        </w:rPr>
        <w:t xml:space="preserve"> υπ</w:t>
      </w:r>
      <w:proofErr w:type="spellStart"/>
      <w:r w:rsidRPr="00F2557D">
        <w:rPr>
          <w:rStyle w:val="Hyperlink5"/>
          <w:rFonts w:ascii="Arial" w:hAnsi="Arial" w:cs="Arial"/>
        </w:rPr>
        <w:t>οτροφί</w:t>
      </w:r>
      <w:proofErr w:type="spellEnd"/>
      <w:r w:rsidRPr="00F2557D">
        <w:rPr>
          <w:rStyle w:val="Hyperlink5"/>
          <w:rFonts w:ascii="Arial" w:hAnsi="Arial" w:cs="Arial"/>
        </w:rPr>
        <w:t>α “</w:t>
      </w:r>
      <w:r w:rsidRPr="00F2557D">
        <w:rPr>
          <w:rStyle w:val="None"/>
          <w:rFonts w:ascii="Arial" w:hAnsi="Arial" w:cs="Arial"/>
          <w:b/>
          <w:bCs/>
          <w:lang w:val="de-DE"/>
        </w:rPr>
        <w:t>Lichterzellen</w:t>
      </w:r>
      <w:r w:rsidRPr="00F2557D">
        <w:rPr>
          <w:rStyle w:val="None"/>
          <w:rFonts w:ascii="Arial" w:hAnsi="Arial" w:cs="Arial"/>
          <w:b/>
          <w:bCs/>
        </w:rPr>
        <w:t>”</w:t>
      </w:r>
      <w:r w:rsidRPr="00F2557D">
        <w:rPr>
          <w:rStyle w:val="Hyperlink5"/>
          <w:rFonts w:ascii="Arial" w:hAnsi="Arial" w:cs="Arial"/>
        </w:rPr>
        <w:t xml:space="preserve"> scholarship for the 2</w:t>
      </w:r>
      <w:r w:rsidRPr="00F2557D">
        <w:rPr>
          <w:rStyle w:val="None"/>
          <w:rFonts w:ascii="Arial" w:hAnsi="Arial" w:cs="Arial"/>
          <w:vertAlign w:val="superscript"/>
        </w:rPr>
        <w:t>nd</w:t>
      </w:r>
      <w:r w:rsidRPr="00F2557D">
        <w:rPr>
          <w:rStyle w:val="Hyperlink5"/>
          <w:rFonts w:ascii="Arial" w:hAnsi="Arial" w:cs="Arial"/>
        </w:rPr>
        <w:t xml:space="preserve"> ESH-EBMT Translational Research Conference: Bone Marrow Failure Syndromes” </w:t>
      </w:r>
      <w:proofErr w:type="spellStart"/>
      <w:r w:rsidRPr="00F2557D">
        <w:rPr>
          <w:rStyle w:val="Hyperlink5"/>
          <w:rFonts w:ascii="Arial" w:hAnsi="Arial" w:cs="Arial"/>
        </w:rPr>
        <w:t>γι</w:t>
      </w:r>
      <w:proofErr w:type="spellEnd"/>
      <w:r w:rsidRPr="00F2557D">
        <w:rPr>
          <w:rStyle w:val="Hyperlink5"/>
          <w:rFonts w:ascii="Arial" w:hAnsi="Arial" w:cs="Arial"/>
        </w:rPr>
        <w:t xml:space="preserve">α </w:t>
      </w:r>
      <w:proofErr w:type="spellStart"/>
      <w:r w:rsidRPr="00F2557D">
        <w:rPr>
          <w:rStyle w:val="Hyperlink5"/>
          <w:rFonts w:ascii="Arial" w:hAnsi="Arial" w:cs="Arial"/>
        </w:rPr>
        <w:t>την</w:t>
      </w:r>
      <w:proofErr w:type="spellEnd"/>
      <w:r w:rsidRPr="00F2557D">
        <w:rPr>
          <w:rStyle w:val="Hyperlink5"/>
          <w:rFonts w:ascii="Arial" w:hAnsi="Arial" w:cs="Arial"/>
        </w:rPr>
        <w:t xml:space="preserve"> </w:t>
      </w: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 xml:space="preserve">α </w:t>
      </w:r>
      <w:proofErr w:type="spellStart"/>
      <w:r w:rsidRPr="00F2557D">
        <w:rPr>
          <w:rStyle w:val="Hyperlink5"/>
          <w:rFonts w:ascii="Arial" w:hAnsi="Arial" w:cs="Arial"/>
        </w:rPr>
        <w:t>μου</w:t>
      </w:r>
      <w:proofErr w:type="spellEnd"/>
      <w:r w:rsidRPr="00F2557D">
        <w:rPr>
          <w:rStyle w:val="Hyperlink5"/>
          <w:rFonts w:ascii="Arial" w:hAnsi="Arial" w:cs="Arial"/>
        </w:rPr>
        <w:t xml:space="preserve"> “Age associated B cells in aplastic anemia” </w:t>
      </w:r>
    </w:p>
    <w:p w14:paraId="6BE3A84D" w14:textId="77777777" w:rsidR="001A7B9D" w:rsidRPr="00F2557D" w:rsidRDefault="001A7B9D" w:rsidP="001A7B9D">
      <w:pPr>
        <w:pStyle w:val="BodyA"/>
        <w:spacing w:line="360" w:lineRule="auto"/>
        <w:rPr>
          <w:rStyle w:val="Hyperlink1"/>
          <w:rFonts w:ascii="Arial" w:hAnsi="Arial" w:cs="Arial"/>
        </w:rPr>
      </w:pPr>
      <w:r w:rsidRPr="00F2557D">
        <w:rPr>
          <w:rStyle w:val="Hyperlink1"/>
          <w:rFonts w:ascii="Arial" w:hAnsi="Arial" w:cs="Arial"/>
        </w:rPr>
        <w:t xml:space="preserve">  </w:t>
      </w:r>
    </w:p>
    <w:p w14:paraId="17BC8B96"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t>14.15. Τον Νοέμβριο του 2022 έλαβα το βραβείο  “</w:t>
      </w:r>
      <w:r w:rsidRPr="00F2557D">
        <w:rPr>
          <w:rStyle w:val="None"/>
          <w:rFonts w:ascii="Arial" w:hAnsi="Arial" w:cs="Arial"/>
          <w:b/>
          <w:bCs/>
          <w:lang w:val="el-GR"/>
        </w:rPr>
        <w:t>Φ. Φέσσας”</w:t>
      </w:r>
      <w:r w:rsidRPr="00F2557D">
        <w:rPr>
          <w:rStyle w:val="Hyperlink1"/>
          <w:rFonts w:ascii="Arial" w:hAnsi="Arial" w:cs="Arial"/>
          <w:lang w:val="el-GR"/>
        </w:rPr>
        <w:t xml:space="preserve"> για την εργασία μου: “</w:t>
      </w:r>
      <w:r w:rsidRPr="00F2557D">
        <w:rPr>
          <w:rStyle w:val="Hyperlink1"/>
          <w:rFonts w:ascii="Arial" w:hAnsi="Arial" w:cs="Arial"/>
        </w:rPr>
        <w:t>T</w:t>
      </w:r>
      <w:r w:rsidRPr="00F2557D">
        <w:rPr>
          <w:rStyle w:val="Hyperlink1"/>
          <w:rFonts w:ascii="Arial" w:hAnsi="Arial" w:cs="Arial"/>
          <w:lang w:val="el-GR"/>
        </w:rPr>
        <w:t xml:space="preserve">α </w:t>
      </w:r>
      <w:r w:rsidRPr="00F2557D">
        <w:rPr>
          <w:rStyle w:val="Hyperlink1"/>
          <w:rFonts w:ascii="Arial" w:hAnsi="Arial" w:cs="Arial"/>
        </w:rPr>
        <w:t>age</w:t>
      </w:r>
      <w:r w:rsidRPr="00F2557D">
        <w:rPr>
          <w:rStyle w:val="Hyperlink1"/>
          <w:rFonts w:ascii="Arial" w:hAnsi="Arial" w:cs="Arial"/>
          <w:lang w:val="el-GR"/>
        </w:rPr>
        <w:t>-</w:t>
      </w:r>
      <w:r w:rsidRPr="00F2557D">
        <w:rPr>
          <w:rStyle w:val="Hyperlink1"/>
          <w:rFonts w:ascii="Arial" w:hAnsi="Arial" w:cs="Arial"/>
        </w:rPr>
        <w:t>associated</w:t>
      </w:r>
      <w:r w:rsidRPr="00F2557D">
        <w:rPr>
          <w:rStyle w:val="Hyperlink1"/>
          <w:rFonts w:ascii="Arial" w:hAnsi="Arial" w:cs="Arial"/>
          <w:lang w:val="el-GR"/>
        </w:rPr>
        <w:t xml:space="preserve"> </w:t>
      </w:r>
      <w:r w:rsidRPr="00F2557D">
        <w:rPr>
          <w:rStyle w:val="Hyperlink1"/>
          <w:rFonts w:ascii="Arial" w:hAnsi="Arial" w:cs="Arial"/>
        </w:rPr>
        <w:t>B</w:t>
      </w:r>
      <w:r w:rsidRPr="00F2557D">
        <w:rPr>
          <w:rStyle w:val="Hyperlink1"/>
          <w:rFonts w:ascii="Arial" w:hAnsi="Arial" w:cs="Arial"/>
          <w:lang w:val="el-GR"/>
        </w:rPr>
        <w:t xml:space="preserve"> λεμφοκύτταρα στην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στα πλαίσια του 33ου Πανελληνίου Αιματολογικού Συνεδρίου</w:t>
      </w:r>
    </w:p>
    <w:p w14:paraId="3743A57A" w14:textId="77777777" w:rsidR="001A7B9D" w:rsidRPr="00F2557D" w:rsidRDefault="001A7B9D" w:rsidP="001A7B9D">
      <w:pPr>
        <w:pStyle w:val="BodyA"/>
        <w:spacing w:line="360" w:lineRule="auto"/>
        <w:rPr>
          <w:rStyle w:val="Hyperlink1"/>
          <w:rFonts w:ascii="Arial" w:hAnsi="Arial" w:cs="Arial"/>
          <w:lang w:val="el-GR"/>
        </w:rPr>
      </w:pPr>
      <w:r w:rsidRPr="00F2557D">
        <w:rPr>
          <w:rStyle w:val="Hyperlink1"/>
          <w:rFonts w:ascii="Arial" w:hAnsi="Arial" w:cs="Arial"/>
          <w:lang w:val="el-GR"/>
        </w:rPr>
        <w:lastRenderedPageBreak/>
        <w:t xml:space="preserve"> </w:t>
      </w:r>
    </w:p>
    <w:p w14:paraId="393004B3" w14:textId="77777777" w:rsidR="001A7B9D" w:rsidRPr="00F2557D" w:rsidRDefault="001A7B9D" w:rsidP="001A7B9D">
      <w:pPr>
        <w:pStyle w:val="BodyA"/>
        <w:spacing w:line="360" w:lineRule="auto"/>
        <w:rPr>
          <w:rStyle w:val="Hyperlink1"/>
          <w:rFonts w:ascii="Arial" w:hAnsi="Arial" w:cs="Arial"/>
          <w:lang w:val="el-GR"/>
        </w:rPr>
      </w:pPr>
    </w:p>
    <w:p w14:paraId="02311688" w14:textId="77777777" w:rsidR="001A7B9D" w:rsidRPr="00F2557D" w:rsidRDefault="001A7B9D" w:rsidP="001A7B9D">
      <w:pPr>
        <w:pStyle w:val="BodyA"/>
        <w:spacing w:line="360" w:lineRule="auto"/>
        <w:jc w:val="center"/>
        <w:rPr>
          <w:rStyle w:val="None"/>
          <w:rFonts w:ascii="Arial" w:eastAsia="Helvetica Neue" w:hAnsi="Arial" w:cs="Arial"/>
          <w:b/>
          <w:bCs/>
          <w:u w:val="single"/>
          <w:lang w:val="el-GR"/>
        </w:rPr>
      </w:pPr>
      <w:r w:rsidRPr="00F2557D">
        <w:rPr>
          <w:rStyle w:val="None"/>
          <w:rFonts w:ascii="Arial" w:hAnsi="Arial" w:cs="Arial"/>
          <w:b/>
          <w:bCs/>
          <w:lang w:val="el-GR"/>
        </w:rPr>
        <w:t xml:space="preserve">15. </w:t>
      </w:r>
      <w:r w:rsidRPr="00F2557D">
        <w:rPr>
          <w:rStyle w:val="None"/>
          <w:rFonts w:ascii="Arial" w:hAnsi="Arial" w:cs="Arial"/>
          <w:b/>
          <w:bCs/>
          <w:u w:val="single"/>
          <w:lang w:val="el-GR"/>
        </w:rPr>
        <w:t>ΑΛΛΕΣ ΔΡΑΣΤΗΡΙΟΤΗΤΕΣ</w:t>
      </w:r>
    </w:p>
    <w:p w14:paraId="303A082B" w14:textId="77777777" w:rsidR="001A7B9D" w:rsidRPr="00F2557D" w:rsidRDefault="001A7B9D" w:rsidP="001A7B9D">
      <w:pPr>
        <w:pStyle w:val="BodyA"/>
        <w:spacing w:line="360" w:lineRule="auto"/>
        <w:jc w:val="center"/>
        <w:rPr>
          <w:rStyle w:val="Hyperlink1"/>
          <w:rFonts w:ascii="Arial" w:hAnsi="Arial" w:cs="Arial"/>
          <w:lang w:val="el-GR"/>
        </w:rPr>
      </w:pPr>
      <w:r w:rsidRPr="00F2557D">
        <w:rPr>
          <w:rStyle w:val="None"/>
          <w:rFonts w:ascii="Arial" w:hAnsi="Arial" w:cs="Arial"/>
          <w:b/>
          <w:bCs/>
          <w:lang w:val="el-GR"/>
        </w:rPr>
        <w:t>15.1</w:t>
      </w:r>
      <w:r w:rsidRPr="00F2557D">
        <w:rPr>
          <w:rStyle w:val="Hyperlink1"/>
          <w:rFonts w:ascii="Arial" w:hAnsi="Arial" w:cs="Arial"/>
          <w:lang w:val="el-GR"/>
        </w:rPr>
        <w:t xml:space="preserve">. </w:t>
      </w:r>
      <w:r w:rsidRPr="00F2557D">
        <w:rPr>
          <w:rStyle w:val="None"/>
          <w:rFonts w:ascii="Arial" w:hAnsi="Arial" w:cs="Arial"/>
          <w:b/>
          <w:bCs/>
          <w:u w:val="single"/>
          <w:lang w:val="el-GR"/>
        </w:rPr>
        <w:t xml:space="preserve">Σύμβουλος (κριτής) σε επιστημονικά περιοδικά </w:t>
      </w:r>
    </w:p>
    <w:p w14:paraId="3D582C45"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 xml:space="preserve">15.1.1. Blood </w:t>
      </w:r>
    </w:p>
    <w:p w14:paraId="7AA72AF4"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15.1.2. The Journal of Immunology</w:t>
      </w:r>
    </w:p>
    <w:p w14:paraId="7A27D550"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15.1.3. Clinical Immunology</w:t>
      </w:r>
    </w:p>
    <w:p w14:paraId="652F55DF"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15.1.4. Lupus</w:t>
      </w:r>
    </w:p>
    <w:p w14:paraId="63FE36EF"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15.1.5. Immunological Investigations</w:t>
      </w:r>
    </w:p>
    <w:p w14:paraId="2A8E5062"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 xml:space="preserve">15.1.6. </w:t>
      </w:r>
      <w:proofErr w:type="spellStart"/>
      <w:r w:rsidRPr="00F2557D">
        <w:rPr>
          <w:rStyle w:val="Hyperlink1"/>
          <w:rFonts w:ascii="Arial" w:hAnsi="Arial" w:cs="Arial"/>
        </w:rPr>
        <w:t>PLoS</w:t>
      </w:r>
      <w:proofErr w:type="spellEnd"/>
      <w:r w:rsidRPr="00F2557D">
        <w:rPr>
          <w:rStyle w:val="Hyperlink1"/>
          <w:rFonts w:ascii="Arial" w:hAnsi="Arial" w:cs="Arial"/>
        </w:rPr>
        <w:t xml:space="preserve"> One</w:t>
      </w:r>
    </w:p>
    <w:p w14:paraId="30AE861C"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15.1.7. Turkish Journal of Hematology</w:t>
      </w:r>
    </w:p>
    <w:p w14:paraId="325BB717"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15.1.8. Advances in Hematology</w:t>
      </w:r>
    </w:p>
    <w:p w14:paraId="038BBBCF"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 xml:space="preserve">15.1.9. British Journal of </w:t>
      </w:r>
      <w:proofErr w:type="spellStart"/>
      <w:r w:rsidRPr="00F2557D">
        <w:rPr>
          <w:rStyle w:val="Hyperlink1"/>
          <w:rFonts w:ascii="Arial" w:hAnsi="Arial" w:cs="Arial"/>
        </w:rPr>
        <w:t>Haematology</w:t>
      </w:r>
      <w:proofErr w:type="spellEnd"/>
    </w:p>
    <w:p w14:paraId="22B0AE7F"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15.1.10.  Biology of Bone Marrow Transplantation</w:t>
      </w:r>
    </w:p>
    <w:p w14:paraId="6F22FDC0"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15.1.11. Clinical hematology International</w:t>
      </w:r>
    </w:p>
    <w:p w14:paraId="2C6D90C2"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 xml:space="preserve">15.1.12. Frontiers in Immunology </w:t>
      </w:r>
    </w:p>
    <w:p w14:paraId="02572C6F" w14:textId="77777777" w:rsidR="001A7B9D" w:rsidRPr="00F2557D" w:rsidRDefault="001A7B9D" w:rsidP="001A7B9D">
      <w:pPr>
        <w:pStyle w:val="BodyA"/>
        <w:spacing w:line="276" w:lineRule="auto"/>
        <w:jc w:val="both"/>
        <w:rPr>
          <w:rStyle w:val="Hyperlink1"/>
          <w:rFonts w:ascii="Arial" w:hAnsi="Arial" w:cs="Arial"/>
        </w:rPr>
      </w:pPr>
      <w:r w:rsidRPr="00F2557D">
        <w:rPr>
          <w:rStyle w:val="Hyperlink1"/>
          <w:rFonts w:ascii="Arial" w:hAnsi="Arial" w:cs="Arial"/>
        </w:rPr>
        <w:t xml:space="preserve">15.1.13. Frontiers in Oncology </w:t>
      </w:r>
    </w:p>
    <w:p w14:paraId="65505C83" w14:textId="77777777" w:rsidR="001A7B9D" w:rsidRPr="00F2557D" w:rsidRDefault="001A7B9D" w:rsidP="001A7B9D">
      <w:pPr>
        <w:pStyle w:val="BodyA"/>
        <w:jc w:val="both"/>
        <w:rPr>
          <w:rStyle w:val="Hyperlink1"/>
          <w:rFonts w:ascii="Arial" w:hAnsi="Arial" w:cs="Arial"/>
        </w:rPr>
      </w:pPr>
      <w:r w:rsidRPr="00F2557D">
        <w:rPr>
          <w:rStyle w:val="Hyperlink1"/>
          <w:rFonts w:ascii="Arial" w:hAnsi="Arial" w:cs="Arial"/>
        </w:rPr>
        <w:t>15.1.</w:t>
      </w:r>
      <w:proofErr w:type="gramStart"/>
      <w:r w:rsidRPr="00F2557D">
        <w:rPr>
          <w:rStyle w:val="Hyperlink1"/>
          <w:rFonts w:ascii="Arial" w:hAnsi="Arial" w:cs="Arial"/>
        </w:rPr>
        <w:t>13.Clinical</w:t>
      </w:r>
      <w:proofErr w:type="gramEnd"/>
      <w:r w:rsidRPr="00F2557D">
        <w:rPr>
          <w:rStyle w:val="Hyperlink1"/>
          <w:rFonts w:ascii="Arial" w:hAnsi="Arial" w:cs="Arial"/>
        </w:rPr>
        <w:t xml:space="preserve"> and Translational Science</w:t>
      </w:r>
    </w:p>
    <w:p w14:paraId="56FA04A7" w14:textId="77777777" w:rsidR="001A7B9D" w:rsidRPr="00F2557D" w:rsidRDefault="001A7B9D" w:rsidP="001A7B9D">
      <w:pPr>
        <w:pStyle w:val="BodyA"/>
        <w:spacing w:line="276" w:lineRule="auto"/>
        <w:jc w:val="both"/>
        <w:rPr>
          <w:rStyle w:val="Hyperlink1"/>
          <w:rFonts w:ascii="Arial" w:hAnsi="Arial" w:cs="Arial"/>
        </w:rPr>
      </w:pPr>
    </w:p>
    <w:p w14:paraId="50915D33" w14:textId="77777777" w:rsidR="001A7B9D" w:rsidRPr="00F2557D" w:rsidRDefault="001A7B9D" w:rsidP="001A7B9D">
      <w:pPr>
        <w:pStyle w:val="BodyA"/>
        <w:jc w:val="both"/>
        <w:rPr>
          <w:rStyle w:val="Hyperlink1"/>
          <w:rFonts w:ascii="Arial" w:hAnsi="Arial" w:cs="Arial"/>
        </w:rPr>
      </w:pPr>
      <w:r w:rsidRPr="00F2557D">
        <w:rPr>
          <w:rStyle w:val="None"/>
          <w:rFonts w:ascii="Arial" w:hAnsi="Arial" w:cs="Arial"/>
          <w:b/>
          <w:bCs/>
        </w:rPr>
        <w:t>Guest editor</w:t>
      </w:r>
      <w:r w:rsidRPr="00F2557D">
        <w:rPr>
          <w:rStyle w:val="Hyperlink1"/>
          <w:rFonts w:ascii="Arial" w:hAnsi="Arial" w:cs="Arial"/>
        </w:rPr>
        <w:t xml:space="preserve"> Frontiers in Oncology: Biological Aspects of Bone Marrow Failure (2022-23)</w:t>
      </w:r>
    </w:p>
    <w:p w14:paraId="73B141E5" w14:textId="77777777" w:rsidR="001A7B9D" w:rsidRPr="00F2557D" w:rsidRDefault="001A7B9D" w:rsidP="001A7B9D">
      <w:pPr>
        <w:pStyle w:val="BodyA"/>
        <w:jc w:val="both"/>
        <w:rPr>
          <w:rStyle w:val="Hyperlink1"/>
          <w:rFonts w:ascii="Arial" w:hAnsi="Arial" w:cs="Arial"/>
        </w:rPr>
      </w:pPr>
      <w:r w:rsidRPr="00F2557D">
        <w:rPr>
          <w:rStyle w:val="None"/>
          <w:rFonts w:ascii="Arial" w:hAnsi="Arial" w:cs="Arial"/>
          <w:b/>
          <w:bCs/>
        </w:rPr>
        <w:t xml:space="preserve">Review editor </w:t>
      </w:r>
      <w:r w:rsidRPr="00F2557D">
        <w:rPr>
          <w:rStyle w:val="Hyperlink1"/>
          <w:rFonts w:ascii="Arial" w:hAnsi="Arial" w:cs="Arial"/>
        </w:rPr>
        <w:t xml:space="preserve">Frontiers in Immunology- B cells and Autoimmune and auto inflammatory disorders. </w:t>
      </w:r>
    </w:p>
    <w:p w14:paraId="7239DC42" w14:textId="77777777" w:rsidR="001A7B9D" w:rsidRPr="00F2557D" w:rsidRDefault="001A7B9D" w:rsidP="001A7B9D">
      <w:pPr>
        <w:pStyle w:val="BodyA"/>
        <w:jc w:val="both"/>
        <w:rPr>
          <w:rStyle w:val="Hyperlink1"/>
          <w:rFonts w:ascii="Arial" w:hAnsi="Arial" w:cs="Arial"/>
        </w:rPr>
      </w:pPr>
    </w:p>
    <w:p w14:paraId="30C3C9BC" w14:textId="77777777" w:rsidR="001A7B9D" w:rsidRPr="00F2557D" w:rsidRDefault="001A7B9D" w:rsidP="001A7B9D">
      <w:pPr>
        <w:pStyle w:val="BodyA"/>
        <w:jc w:val="both"/>
        <w:rPr>
          <w:rStyle w:val="None"/>
          <w:rFonts w:ascii="Arial" w:eastAsia="Helvetica Neue" w:hAnsi="Arial" w:cs="Arial"/>
          <w:b/>
          <w:bCs/>
        </w:rPr>
      </w:pPr>
    </w:p>
    <w:p w14:paraId="621F1194" w14:textId="77777777" w:rsidR="001A7B9D" w:rsidRPr="00F2557D" w:rsidRDefault="001A7B9D" w:rsidP="001A7B9D">
      <w:pPr>
        <w:pStyle w:val="BodyA"/>
        <w:jc w:val="both"/>
        <w:rPr>
          <w:rStyle w:val="None"/>
          <w:rFonts w:ascii="Arial" w:eastAsia="Helvetica Neue" w:hAnsi="Arial" w:cs="Arial"/>
          <w:b/>
          <w:bCs/>
          <w:lang w:val="el-GR"/>
        </w:rPr>
      </w:pPr>
      <w:r w:rsidRPr="00F2557D">
        <w:rPr>
          <w:rStyle w:val="None"/>
          <w:rFonts w:ascii="Arial" w:hAnsi="Arial" w:cs="Arial"/>
          <w:b/>
          <w:bCs/>
          <w:lang w:val="el-GR"/>
        </w:rPr>
        <w:t xml:space="preserve">15.2. Κριτής σε </w:t>
      </w:r>
      <w:r w:rsidRPr="00F2557D">
        <w:rPr>
          <w:rStyle w:val="None"/>
          <w:rFonts w:ascii="Arial" w:hAnsi="Arial" w:cs="Arial"/>
          <w:b/>
          <w:bCs/>
          <w:lang w:val="fr-FR"/>
        </w:rPr>
        <w:t xml:space="preserve">Abstracts </w:t>
      </w:r>
      <w:r w:rsidRPr="00F2557D">
        <w:rPr>
          <w:rStyle w:val="None"/>
          <w:rFonts w:ascii="Arial" w:hAnsi="Arial" w:cs="Arial"/>
          <w:b/>
          <w:bCs/>
          <w:lang w:val="el-GR"/>
        </w:rPr>
        <w:t xml:space="preserve">και σε Τόμους συνεδρίων </w:t>
      </w:r>
    </w:p>
    <w:p w14:paraId="5CF24443" w14:textId="77777777" w:rsidR="001A7B9D" w:rsidRPr="00F2557D" w:rsidRDefault="001A7B9D" w:rsidP="001A7B9D">
      <w:pPr>
        <w:pStyle w:val="BodyA"/>
        <w:jc w:val="both"/>
        <w:rPr>
          <w:rStyle w:val="None"/>
          <w:rFonts w:ascii="Arial" w:eastAsia="Helvetica Neue" w:hAnsi="Arial" w:cs="Arial"/>
          <w:b/>
          <w:bCs/>
          <w:lang w:val="el-GR"/>
        </w:rPr>
      </w:pPr>
    </w:p>
    <w:p w14:paraId="5531B4F3" w14:textId="77777777" w:rsidR="001A7B9D" w:rsidRPr="00F2557D" w:rsidRDefault="001A7B9D" w:rsidP="001A7B9D">
      <w:pPr>
        <w:pStyle w:val="BodyA"/>
        <w:jc w:val="both"/>
        <w:rPr>
          <w:rStyle w:val="Hyperlink1"/>
          <w:rFonts w:ascii="Arial" w:hAnsi="Arial" w:cs="Arial"/>
          <w:lang w:val="el-GR"/>
        </w:rPr>
      </w:pPr>
      <w:r w:rsidRPr="00F2557D">
        <w:rPr>
          <w:rStyle w:val="Hyperlink1"/>
          <w:rFonts w:ascii="Arial" w:hAnsi="Arial" w:cs="Arial"/>
          <w:lang w:val="el-GR"/>
        </w:rPr>
        <w:t>15.2.1 Συμμετοχή στην επιτροπή διόρθωσης κειμένων του τόμου του εκπαιδευτικού προγράμματος του Πανελληνίου Αιματολογικού Συνεδρίου (2019, 2020, 2021)</w:t>
      </w:r>
    </w:p>
    <w:p w14:paraId="6EF7BCB8"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15.2.1.Συμμετοχή στην επιτροπή βράβευσης των αναρτημένων ανακοινώσεων του 31ου Πανελλήνιου Αιματολογικού Συνεδρίου (2020)</w:t>
      </w:r>
    </w:p>
    <w:p w14:paraId="310FD502" w14:textId="77777777" w:rsidR="001A7B9D" w:rsidRPr="00F2557D" w:rsidRDefault="001A7B9D" w:rsidP="001A7B9D">
      <w:pPr>
        <w:pStyle w:val="BodyA"/>
        <w:spacing w:line="360" w:lineRule="auto"/>
        <w:jc w:val="both"/>
        <w:rPr>
          <w:rStyle w:val="None"/>
          <w:rFonts w:ascii="Arial" w:eastAsia="Helvetica Neue" w:hAnsi="Arial" w:cs="Arial"/>
          <w:b/>
          <w:bCs/>
          <w:u w:val="single"/>
        </w:rPr>
      </w:pPr>
      <w:r w:rsidRPr="00F2557D">
        <w:rPr>
          <w:rStyle w:val="Hyperlink1"/>
          <w:rFonts w:ascii="Arial" w:hAnsi="Arial" w:cs="Arial"/>
        </w:rPr>
        <w:t xml:space="preserve">15.2.1. </w:t>
      </w:r>
      <w:proofErr w:type="spellStart"/>
      <w:r w:rsidRPr="00F2557D">
        <w:rPr>
          <w:rStyle w:val="None"/>
          <w:rFonts w:ascii="Arial" w:hAnsi="Arial" w:cs="Arial"/>
          <w:b/>
          <w:bCs/>
          <w:u w:val="single"/>
        </w:rPr>
        <w:t>Κριτής</w:t>
      </w:r>
      <w:proofErr w:type="spellEnd"/>
      <w:r w:rsidRPr="00F2557D">
        <w:rPr>
          <w:rStyle w:val="None"/>
          <w:rFonts w:ascii="Arial" w:hAnsi="Arial" w:cs="Arial"/>
          <w:b/>
          <w:bCs/>
          <w:u w:val="single"/>
        </w:rPr>
        <w:t xml:space="preserve"> Abstracts Bone marrow Failure American Society of Hematology (2021)</w:t>
      </w:r>
    </w:p>
    <w:p w14:paraId="476B7270"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None"/>
          <w:rFonts w:ascii="Arial" w:hAnsi="Arial" w:cs="Arial"/>
          <w:b/>
          <w:bCs/>
          <w:u w:val="single"/>
          <w:lang w:val="el-GR"/>
        </w:rPr>
        <w:t>15.2.2. Επικεφαλής της ομάδας για τη κρίση των εργασιών (</w:t>
      </w:r>
      <w:r w:rsidRPr="00F2557D">
        <w:rPr>
          <w:rStyle w:val="None"/>
          <w:rFonts w:ascii="Arial" w:hAnsi="Arial" w:cs="Arial"/>
          <w:b/>
          <w:bCs/>
          <w:u w:val="single"/>
        </w:rPr>
        <w:t>Abstracts</w:t>
      </w:r>
      <w:r w:rsidRPr="00F2557D">
        <w:rPr>
          <w:rStyle w:val="None"/>
          <w:rFonts w:ascii="Arial" w:hAnsi="Arial" w:cs="Arial"/>
          <w:b/>
          <w:bCs/>
          <w:u w:val="single"/>
          <w:lang w:val="el-GR"/>
        </w:rPr>
        <w:t>) για το Πανευρωπαϊκό Συνέδριο Αιματολογίας (</w:t>
      </w:r>
      <w:r w:rsidRPr="00F2557D">
        <w:rPr>
          <w:rStyle w:val="None"/>
          <w:rFonts w:ascii="Arial" w:hAnsi="Arial" w:cs="Arial"/>
          <w:b/>
          <w:bCs/>
          <w:u w:val="single"/>
        </w:rPr>
        <w:t>European</w:t>
      </w:r>
      <w:r w:rsidRPr="00F2557D">
        <w:rPr>
          <w:rStyle w:val="None"/>
          <w:rFonts w:ascii="Arial" w:hAnsi="Arial" w:cs="Arial"/>
          <w:b/>
          <w:bCs/>
          <w:u w:val="single"/>
          <w:lang w:val="el-GR"/>
        </w:rPr>
        <w:t xml:space="preserve"> </w:t>
      </w:r>
      <w:r w:rsidRPr="00F2557D">
        <w:rPr>
          <w:rStyle w:val="None"/>
          <w:rFonts w:ascii="Arial" w:hAnsi="Arial" w:cs="Arial"/>
          <w:b/>
          <w:bCs/>
          <w:u w:val="single"/>
        </w:rPr>
        <w:t>Hematology</w:t>
      </w:r>
      <w:r w:rsidRPr="00F2557D">
        <w:rPr>
          <w:rStyle w:val="None"/>
          <w:rFonts w:ascii="Arial" w:hAnsi="Arial" w:cs="Arial"/>
          <w:b/>
          <w:bCs/>
          <w:u w:val="single"/>
          <w:lang w:val="el-GR"/>
        </w:rPr>
        <w:t xml:space="preserve"> </w:t>
      </w:r>
      <w:r w:rsidRPr="00F2557D">
        <w:rPr>
          <w:rStyle w:val="None"/>
          <w:rFonts w:ascii="Arial" w:hAnsi="Arial" w:cs="Arial"/>
          <w:b/>
          <w:bCs/>
          <w:u w:val="single"/>
        </w:rPr>
        <w:t>Association</w:t>
      </w:r>
      <w:r w:rsidRPr="00F2557D">
        <w:rPr>
          <w:rStyle w:val="None"/>
          <w:rFonts w:ascii="Arial" w:hAnsi="Arial" w:cs="Arial"/>
          <w:b/>
          <w:bCs/>
          <w:u w:val="single"/>
          <w:lang w:val="el-GR"/>
        </w:rPr>
        <w:t xml:space="preserve">)  στην κατηγορία </w:t>
      </w:r>
      <w:r w:rsidRPr="00F2557D">
        <w:rPr>
          <w:rStyle w:val="None"/>
          <w:rFonts w:ascii="Arial" w:hAnsi="Arial" w:cs="Arial"/>
          <w:b/>
          <w:bCs/>
          <w:u w:val="single"/>
        </w:rPr>
        <w:t>Bone</w:t>
      </w:r>
      <w:r w:rsidRPr="00F2557D">
        <w:rPr>
          <w:rStyle w:val="None"/>
          <w:rFonts w:ascii="Arial" w:hAnsi="Arial" w:cs="Arial"/>
          <w:b/>
          <w:bCs/>
          <w:u w:val="single"/>
          <w:lang w:val="el-GR"/>
        </w:rPr>
        <w:t xml:space="preserve"> </w:t>
      </w:r>
      <w:r w:rsidRPr="00F2557D">
        <w:rPr>
          <w:rStyle w:val="None"/>
          <w:rFonts w:ascii="Arial" w:hAnsi="Arial" w:cs="Arial"/>
          <w:b/>
          <w:bCs/>
          <w:u w:val="single"/>
        </w:rPr>
        <w:t>marrow</w:t>
      </w:r>
      <w:r w:rsidRPr="00F2557D">
        <w:rPr>
          <w:rStyle w:val="None"/>
          <w:rFonts w:ascii="Arial" w:hAnsi="Arial" w:cs="Arial"/>
          <w:b/>
          <w:bCs/>
          <w:u w:val="single"/>
          <w:lang w:val="el-GR"/>
        </w:rPr>
        <w:t xml:space="preserve"> </w:t>
      </w:r>
      <w:r w:rsidRPr="00F2557D">
        <w:rPr>
          <w:rStyle w:val="None"/>
          <w:rFonts w:ascii="Arial" w:hAnsi="Arial" w:cs="Arial"/>
          <w:b/>
          <w:bCs/>
          <w:u w:val="single"/>
        </w:rPr>
        <w:t>failure</w:t>
      </w:r>
      <w:r w:rsidRPr="00F2557D">
        <w:rPr>
          <w:rStyle w:val="None"/>
          <w:rFonts w:ascii="Arial" w:hAnsi="Arial" w:cs="Arial"/>
          <w:b/>
          <w:bCs/>
          <w:u w:val="single"/>
          <w:lang w:val="el-GR"/>
        </w:rPr>
        <w:t xml:space="preserve"> </w:t>
      </w:r>
      <w:r w:rsidRPr="00F2557D">
        <w:rPr>
          <w:rStyle w:val="None"/>
          <w:rFonts w:ascii="Arial" w:hAnsi="Arial" w:cs="Arial"/>
          <w:b/>
          <w:bCs/>
          <w:u w:val="single"/>
        </w:rPr>
        <w:t>and</w:t>
      </w:r>
      <w:r w:rsidRPr="00F2557D">
        <w:rPr>
          <w:rStyle w:val="None"/>
          <w:rFonts w:ascii="Arial" w:hAnsi="Arial" w:cs="Arial"/>
          <w:b/>
          <w:bCs/>
          <w:u w:val="single"/>
          <w:lang w:val="el-GR"/>
        </w:rPr>
        <w:t xml:space="preserve"> </w:t>
      </w:r>
      <w:r w:rsidRPr="00F2557D">
        <w:rPr>
          <w:rStyle w:val="None"/>
          <w:rFonts w:ascii="Arial" w:hAnsi="Arial" w:cs="Arial"/>
          <w:b/>
          <w:bCs/>
          <w:u w:val="single"/>
        </w:rPr>
        <w:t>PNH</w:t>
      </w:r>
      <w:r w:rsidRPr="00F2557D">
        <w:rPr>
          <w:rStyle w:val="None"/>
          <w:rFonts w:ascii="Arial" w:hAnsi="Arial" w:cs="Arial"/>
          <w:b/>
          <w:bCs/>
          <w:u w:val="single"/>
          <w:lang w:val="el-GR"/>
        </w:rPr>
        <w:t xml:space="preserve">( 2023, 2024).  </w:t>
      </w:r>
    </w:p>
    <w:p w14:paraId="0011FBD2" w14:textId="77777777" w:rsidR="001A7B9D" w:rsidRPr="00F2557D" w:rsidRDefault="001A7B9D" w:rsidP="001A7B9D">
      <w:pPr>
        <w:pStyle w:val="BodyA"/>
        <w:spacing w:line="360" w:lineRule="auto"/>
        <w:jc w:val="both"/>
        <w:rPr>
          <w:rStyle w:val="Hyperlink1"/>
          <w:rFonts w:ascii="Arial" w:hAnsi="Arial" w:cs="Arial"/>
          <w:lang w:val="el-GR"/>
        </w:rPr>
      </w:pPr>
      <w:r w:rsidRPr="00F2557D">
        <w:rPr>
          <w:rStyle w:val="Hyperlink1"/>
          <w:rFonts w:ascii="Arial" w:hAnsi="Arial" w:cs="Arial"/>
          <w:lang w:val="el-GR"/>
        </w:rPr>
        <w:t>15.2.3. Συμμετοχή στην ομάδα κρίσης εργασιών (</w:t>
      </w:r>
      <w:r w:rsidRPr="00F2557D">
        <w:rPr>
          <w:rStyle w:val="Hyperlink1"/>
          <w:rFonts w:ascii="Arial" w:hAnsi="Arial" w:cs="Arial"/>
        </w:rPr>
        <w:t>Abstracts</w:t>
      </w:r>
      <w:r w:rsidRPr="00F2557D">
        <w:rPr>
          <w:rStyle w:val="Hyperlink1"/>
          <w:rFonts w:ascii="Arial" w:hAnsi="Arial" w:cs="Arial"/>
          <w:lang w:val="el-GR"/>
        </w:rPr>
        <w:t>) Πανελλήνιο Αιματολογικό Συνέδριο (2020, 2021, 2022, 2023, 2024).</w:t>
      </w:r>
    </w:p>
    <w:p w14:paraId="4CF6658E" w14:textId="77777777" w:rsidR="001A7B9D" w:rsidRPr="00F2557D" w:rsidRDefault="001A7B9D" w:rsidP="001A7B9D">
      <w:pPr>
        <w:pStyle w:val="BodyA"/>
        <w:jc w:val="both"/>
        <w:rPr>
          <w:rStyle w:val="Hyperlink1"/>
          <w:rFonts w:ascii="Arial" w:hAnsi="Arial" w:cs="Arial"/>
          <w:lang w:val="el-GR"/>
        </w:rPr>
      </w:pPr>
    </w:p>
    <w:p w14:paraId="23A2D041" w14:textId="77777777" w:rsidR="001A7B9D" w:rsidRPr="00F2557D" w:rsidRDefault="001A7B9D" w:rsidP="001A7B9D">
      <w:pPr>
        <w:pStyle w:val="BodyA"/>
        <w:spacing w:line="276" w:lineRule="auto"/>
        <w:jc w:val="both"/>
        <w:rPr>
          <w:rStyle w:val="Hyperlink1"/>
          <w:rFonts w:ascii="Arial" w:hAnsi="Arial" w:cs="Arial"/>
          <w:lang w:val="el-GR"/>
        </w:rPr>
      </w:pPr>
    </w:p>
    <w:p w14:paraId="381C22A8" w14:textId="77777777" w:rsidR="001A7B9D" w:rsidRPr="00F2557D" w:rsidRDefault="001A7B9D" w:rsidP="001A7B9D">
      <w:pPr>
        <w:pStyle w:val="BodyA"/>
        <w:spacing w:line="276" w:lineRule="auto"/>
        <w:jc w:val="both"/>
        <w:rPr>
          <w:rStyle w:val="Hyperlink1"/>
          <w:rFonts w:ascii="Arial" w:hAnsi="Arial" w:cs="Arial"/>
          <w:lang w:val="el-GR"/>
        </w:rPr>
      </w:pPr>
    </w:p>
    <w:p w14:paraId="2A6A6717" w14:textId="77777777" w:rsidR="001A7B9D" w:rsidRPr="00F2557D" w:rsidRDefault="001A7B9D" w:rsidP="001A7B9D">
      <w:pPr>
        <w:pStyle w:val="BodyA"/>
        <w:spacing w:line="276" w:lineRule="auto"/>
        <w:jc w:val="both"/>
        <w:rPr>
          <w:rStyle w:val="Hyperlink1"/>
          <w:rFonts w:ascii="Arial" w:hAnsi="Arial" w:cs="Arial"/>
          <w:lang w:val="el-GR"/>
        </w:rPr>
      </w:pPr>
    </w:p>
    <w:p w14:paraId="4F01B1F3" w14:textId="77777777" w:rsidR="001A7B9D" w:rsidRPr="00F2557D" w:rsidRDefault="001A7B9D" w:rsidP="001A7B9D">
      <w:pPr>
        <w:pStyle w:val="BodyA"/>
        <w:spacing w:line="276" w:lineRule="auto"/>
        <w:jc w:val="both"/>
        <w:rPr>
          <w:rStyle w:val="None"/>
          <w:rFonts w:ascii="Arial" w:eastAsia="Helvetica Neue" w:hAnsi="Arial" w:cs="Arial"/>
          <w:b/>
          <w:bCs/>
          <w:u w:val="single"/>
        </w:rPr>
      </w:pPr>
      <w:r w:rsidRPr="00F2557D">
        <w:rPr>
          <w:rStyle w:val="Hyperlink1"/>
          <w:rFonts w:ascii="Arial" w:hAnsi="Arial" w:cs="Arial"/>
          <w:lang w:val="el-GR"/>
        </w:rPr>
        <w:tab/>
      </w:r>
      <w:r w:rsidRPr="00F2557D">
        <w:rPr>
          <w:rStyle w:val="None"/>
          <w:rFonts w:ascii="Arial" w:hAnsi="Arial" w:cs="Arial"/>
          <w:b/>
          <w:bCs/>
        </w:rPr>
        <w:t xml:space="preserve">15.3. </w:t>
      </w:r>
      <w:proofErr w:type="spellStart"/>
      <w:r w:rsidRPr="00F2557D">
        <w:rPr>
          <w:rStyle w:val="None"/>
          <w:rFonts w:ascii="Arial" w:hAnsi="Arial" w:cs="Arial"/>
          <w:b/>
          <w:bCs/>
          <w:u w:val="single"/>
        </w:rPr>
        <w:t>Οργ</w:t>
      </w:r>
      <w:proofErr w:type="spellEnd"/>
      <w:r w:rsidRPr="00F2557D">
        <w:rPr>
          <w:rStyle w:val="None"/>
          <w:rFonts w:ascii="Arial" w:hAnsi="Arial" w:cs="Arial"/>
          <w:b/>
          <w:bCs/>
          <w:u w:val="single"/>
        </w:rPr>
        <w:t>α</w:t>
      </w:r>
      <w:proofErr w:type="spellStart"/>
      <w:r w:rsidRPr="00F2557D">
        <w:rPr>
          <w:rStyle w:val="None"/>
          <w:rFonts w:ascii="Arial" w:hAnsi="Arial" w:cs="Arial"/>
          <w:b/>
          <w:bCs/>
          <w:u w:val="single"/>
        </w:rPr>
        <w:t>νωτικό</w:t>
      </w:r>
      <w:proofErr w:type="spellEnd"/>
      <w:r>
        <w:rPr>
          <w:rStyle w:val="None"/>
          <w:rFonts w:ascii="Arial" w:hAnsi="Arial" w:cs="Arial"/>
          <w:b/>
          <w:bCs/>
          <w:u w:val="single"/>
          <w:lang w:val="el-GR"/>
        </w:rPr>
        <w:t>- Διοικητικό</w:t>
      </w:r>
      <w:r w:rsidRPr="00F2557D">
        <w:rPr>
          <w:rStyle w:val="None"/>
          <w:rFonts w:ascii="Arial" w:hAnsi="Arial" w:cs="Arial"/>
          <w:b/>
          <w:bCs/>
          <w:u w:val="single"/>
        </w:rPr>
        <w:t xml:space="preserve"> </w:t>
      </w:r>
      <w:proofErr w:type="spellStart"/>
      <w:r w:rsidRPr="00F2557D">
        <w:rPr>
          <w:rStyle w:val="None"/>
          <w:rFonts w:ascii="Arial" w:hAnsi="Arial" w:cs="Arial"/>
          <w:b/>
          <w:bCs/>
          <w:u w:val="single"/>
        </w:rPr>
        <w:t>Έργο</w:t>
      </w:r>
      <w:proofErr w:type="spellEnd"/>
    </w:p>
    <w:p w14:paraId="0F1493E4" w14:textId="77777777" w:rsidR="001A7B9D" w:rsidRPr="00F2557D" w:rsidRDefault="001A7B9D" w:rsidP="001A7B9D">
      <w:pPr>
        <w:pStyle w:val="BodyA"/>
        <w:spacing w:line="276" w:lineRule="auto"/>
        <w:jc w:val="both"/>
        <w:rPr>
          <w:rStyle w:val="None"/>
          <w:rFonts w:ascii="Arial" w:eastAsia="Helvetica Neue" w:hAnsi="Arial" w:cs="Arial"/>
          <w:b/>
          <w:bCs/>
          <w:u w:val="single"/>
        </w:rPr>
      </w:pPr>
    </w:p>
    <w:p w14:paraId="237A58CA" w14:textId="77777777" w:rsidR="001A7B9D" w:rsidRPr="00F2557D" w:rsidRDefault="001A7B9D" w:rsidP="001A7B9D">
      <w:pPr>
        <w:pStyle w:val="BodyA"/>
        <w:numPr>
          <w:ilvl w:val="0"/>
          <w:numId w:val="9"/>
        </w:numPr>
        <w:spacing w:line="360" w:lineRule="auto"/>
        <w:jc w:val="both"/>
        <w:rPr>
          <w:rFonts w:ascii="Arial" w:hAnsi="Arial" w:cs="Arial"/>
          <w:lang w:val="el-GR"/>
        </w:rPr>
      </w:pPr>
      <w:r w:rsidRPr="00F2557D">
        <w:rPr>
          <w:rStyle w:val="NoneA"/>
          <w:rFonts w:ascii="Arial" w:hAnsi="Arial" w:cs="Arial"/>
          <w:lang w:val="el-GR"/>
        </w:rPr>
        <w:t xml:space="preserve">Συνέβαλα στην οργάνωση και λειτουργία (2008-σήμερα) του Ερευνητικού Εργαστηρίου Ρευματολογίας της Ιατρικής Σχολής του Πανεπιστημίου Πατρών. </w:t>
      </w:r>
    </w:p>
    <w:p w14:paraId="27ACF163" w14:textId="77777777" w:rsidR="001A7B9D" w:rsidRPr="00F2557D" w:rsidRDefault="001A7B9D" w:rsidP="001A7B9D">
      <w:pPr>
        <w:pStyle w:val="BodyA"/>
        <w:numPr>
          <w:ilvl w:val="0"/>
          <w:numId w:val="9"/>
        </w:numPr>
        <w:spacing w:line="360" w:lineRule="auto"/>
        <w:jc w:val="both"/>
        <w:rPr>
          <w:rFonts w:ascii="Arial" w:hAnsi="Arial" w:cs="Arial"/>
          <w:lang w:val="el-GR"/>
        </w:rPr>
      </w:pPr>
      <w:r w:rsidRPr="00F2557D">
        <w:rPr>
          <w:rStyle w:val="NoneA"/>
          <w:rFonts w:ascii="Arial" w:hAnsi="Arial" w:cs="Arial"/>
          <w:lang w:val="el-GR"/>
        </w:rPr>
        <w:t>Μέλος της οργανωτικής επιτροπής του Πανελληνίου Συνεδρίου Αιματολογίας (Θεσσαλονίκη 2012)</w:t>
      </w:r>
    </w:p>
    <w:p w14:paraId="30B518B1" w14:textId="77777777" w:rsidR="001A7B9D" w:rsidRPr="00F2557D" w:rsidRDefault="001A7B9D" w:rsidP="001A7B9D">
      <w:pPr>
        <w:pStyle w:val="BodyA"/>
        <w:numPr>
          <w:ilvl w:val="0"/>
          <w:numId w:val="9"/>
        </w:numPr>
        <w:spacing w:line="360" w:lineRule="auto"/>
        <w:jc w:val="both"/>
        <w:rPr>
          <w:rFonts w:ascii="Arial" w:hAnsi="Arial" w:cs="Arial"/>
          <w:b/>
          <w:bCs/>
          <w:lang w:val="el-GR"/>
        </w:rPr>
      </w:pPr>
      <w:r w:rsidRPr="00F2557D">
        <w:rPr>
          <w:rStyle w:val="None"/>
          <w:rFonts w:ascii="Arial" w:hAnsi="Arial" w:cs="Arial"/>
          <w:b/>
          <w:bCs/>
          <w:u w:val="single"/>
          <w:lang w:val="el-GR"/>
        </w:rPr>
        <w:t>Συμμετοχή στην Επιτροπή Πιστοποίησης Προγράμματος Προπτυχιακών Σπουδών της Ιατρικής Σχολής Πανεπιστημίου Πατρών (2019, 2024)</w:t>
      </w:r>
    </w:p>
    <w:p w14:paraId="2E80FAD8" w14:textId="77777777" w:rsidR="001A7B9D" w:rsidRPr="00F2557D" w:rsidRDefault="001A7B9D" w:rsidP="001A7B9D">
      <w:pPr>
        <w:pStyle w:val="BodyA"/>
        <w:numPr>
          <w:ilvl w:val="0"/>
          <w:numId w:val="9"/>
        </w:numPr>
        <w:spacing w:line="360" w:lineRule="auto"/>
        <w:jc w:val="both"/>
        <w:rPr>
          <w:rFonts w:ascii="Arial" w:hAnsi="Arial" w:cs="Arial"/>
          <w:lang w:val="el-GR"/>
        </w:rPr>
      </w:pPr>
      <w:r w:rsidRPr="00F2557D">
        <w:rPr>
          <w:rStyle w:val="NoneA"/>
          <w:rFonts w:ascii="Arial" w:hAnsi="Arial" w:cs="Arial"/>
          <w:lang w:val="el-GR"/>
        </w:rPr>
        <w:t xml:space="preserve">Συμμετοχή στην Επιτροπή Προγράμματος Προπτυχιακών Σπουδών  της Ιατρικής Σχολής Πανεπιστημίου Πατρών (2019-2021) </w:t>
      </w:r>
    </w:p>
    <w:p w14:paraId="25240151" w14:textId="77777777" w:rsidR="001A7B9D" w:rsidRPr="00F2557D" w:rsidRDefault="001A7B9D" w:rsidP="001A7B9D">
      <w:pPr>
        <w:pStyle w:val="BodyA"/>
        <w:numPr>
          <w:ilvl w:val="0"/>
          <w:numId w:val="9"/>
        </w:numPr>
        <w:spacing w:line="360" w:lineRule="auto"/>
        <w:jc w:val="both"/>
        <w:rPr>
          <w:rFonts w:ascii="Arial" w:hAnsi="Arial" w:cs="Arial"/>
          <w:lang w:val="el-GR"/>
        </w:rPr>
      </w:pPr>
      <w:r w:rsidRPr="00F2557D">
        <w:rPr>
          <w:rStyle w:val="NoneA"/>
          <w:rFonts w:ascii="Arial" w:hAnsi="Arial" w:cs="Arial"/>
          <w:lang w:val="el-GR"/>
        </w:rPr>
        <w:t>Μέλος της οργανωτικής και επιστημονικής επιτροπής του Πανελληνίου Ιατρικού Συνεδρίου (2022, 2023, 2024)</w:t>
      </w:r>
    </w:p>
    <w:p w14:paraId="715359E3" w14:textId="77777777" w:rsidR="001A7B9D" w:rsidRPr="00F2557D" w:rsidRDefault="001A7B9D" w:rsidP="001A7B9D">
      <w:pPr>
        <w:pStyle w:val="BodyA"/>
        <w:numPr>
          <w:ilvl w:val="0"/>
          <w:numId w:val="9"/>
        </w:numPr>
        <w:spacing w:line="360" w:lineRule="auto"/>
        <w:jc w:val="both"/>
        <w:rPr>
          <w:rFonts w:ascii="Arial" w:hAnsi="Arial" w:cs="Arial"/>
          <w:b/>
          <w:bCs/>
          <w:lang w:val="el-GR"/>
        </w:rPr>
      </w:pPr>
      <w:r w:rsidRPr="00F2557D">
        <w:rPr>
          <w:rStyle w:val="None"/>
          <w:rFonts w:ascii="Arial" w:hAnsi="Arial" w:cs="Arial"/>
          <w:b/>
          <w:bCs/>
          <w:u w:val="single"/>
          <w:lang w:val="el-GR"/>
        </w:rPr>
        <w:t>Μέλος της Επιστημονικής Επιτροπής (</w:t>
      </w:r>
      <w:r w:rsidRPr="00F2557D">
        <w:rPr>
          <w:rStyle w:val="None"/>
          <w:rFonts w:ascii="Arial" w:hAnsi="Arial" w:cs="Arial"/>
          <w:b/>
          <w:bCs/>
          <w:u w:val="single"/>
        </w:rPr>
        <w:t>scientific</w:t>
      </w:r>
      <w:r w:rsidRPr="00F2557D">
        <w:rPr>
          <w:rStyle w:val="None"/>
          <w:rFonts w:ascii="Arial" w:hAnsi="Arial" w:cs="Arial"/>
          <w:b/>
          <w:bCs/>
          <w:u w:val="single"/>
          <w:lang w:val="el-GR"/>
        </w:rPr>
        <w:t xml:space="preserve"> </w:t>
      </w:r>
      <w:r w:rsidRPr="00F2557D">
        <w:rPr>
          <w:rStyle w:val="None"/>
          <w:rFonts w:ascii="Arial" w:hAnsi="Arial" w:cs="Arial"/>
          <w:b/>
          <w:bCs/>
          <w:u w:val="single"/>
        </w:rPr>
        <w:t>committee</w:t>
      </w:r>
      <w:r w:rsidRPr="00F2557D">
        <w:rPr>
          <w:rStyle w:val="None"/>
          <w:rFonts w:ascii="Arial" w:hAnsi="Arial" w:cs="Arial"/>
          <w:b/>
          <w:bCs/>
          <w:u w:val="single"/>
          <w:lang w:val="el-GR"/>
        </w:rPr>
        <w:t xml:space="preserve"> </w:t>
      </w:r>
      <w:r w:rsidRPr="00F2557D">
        <w:rPr>
          <w:rStyle w:val="None"/>
          <w:rFonts w:ascii="Arial" w:hAnsi="Arial" w:cs="Arial"/>
          <w:b/>
          <w:bCs/>
          <w:u w:val="single"/>
        </w:rPr>
        <w:t>and</w:t>
      </w:r>
      <w:r w:rsidRPr="00F2557D">
        <w:rPr>
          <w:rStyle w:val="None"/>
          <w:rFonts w:ascii="Arial" w:hAnsi="Arial" w:cs="Arial"/>
          <w:b/>
          <w:bCs/>
          <w:u w:val="single"/>
          <w:lang w:val="el-GR"/>
        </w:rPr>
        <w:t xml:space="preserve"> </w:t>
      </w:r>
      <w:r w:rsidRPr="00F2557D">
        <w:rPr>
          <w:rStyle w:val="None"/>
          <w:rFonts w:ascii="Arial" w:hAnsi="Arial" w:cs="Arial"/>
          <w:b/>
          <w:bCs/>
          <w:u w:val="single"/>
        </w:rPr>
        <w:t>advisory</w:t>
      </w:r>
      <w:r w:rsidRPr="00F2557D">
        <w:rPr>
          <w:rStyle w:val="None"/>
          <w:rFonts w:ascii="Arial" w:hAnsi="Arial" w:cs="Arial"/>
          <w:b/>
          <w:bCs/>
          <w:u w:val="single"/>
          <w:lang w:val="el-GR"/>
        </w:rPr>
        <w:t xml:space="preserve"> </w:t>
      </w:r>
      <w:r w:rsidRPr="00F2557D">
        <w:rPr>
          <w:rStyle w:val="None"/>
          <w:rFonts w:ascii="Arial" w:hAnsi="Arial" w:cs="Arial"/>
          <w:b/>
          <w:bCs/>
          <w:u w:val="single"/>
        </w:rPr>
        <w:t>board</w:t>
      </w:r>
      <w:r w:rsidRPr="00F2557D">
        <w:rPr>
          <w:rStyle w:val="None"/>
          <w:rFonts w:ascii="Arial" w:hAnsi="Arial" w:cs="Arial"/>
          <w:b/>
          <w:bCs/>
          <w:u w:val="single"/>
          <w:lang w:val="el-GR"/>
        </w:rPr>
        <w:t xml:space="preserve"> </w:t>
      </w:r>
      <w:r w:rsidRPr="00F2557D">
        <w:rPr>
          <w:rStyle w:val="None"/>
          <w:rFonts w:ascii="Arial" w:hAnsi="Arial" w:cs="Arial"/>
          <w:b/>
          <w:bCs/>
          <w:u w:val="single"/>
        </w:rPr>
        <w:t>member</w:t>
      </w:r>
      <w:r w:rsidRPr="00F2557D">
        <w:rPr>
          <w:rStyle w:val="None"/>
          <w:rFonts w:ascii="Arial" w:hAnsi="Arial" w:cs="Arial"/>
          <w:b/>
          <w:bCs/>
          <w:u w:val="single"/>
          <w:lang w:val="el-GR"/>
        </w:rPr>
        <w:t xml:space="preserve">) στο Πανευρωπαϊκό Συνέδριο Αιματολογίας </w:t>
      </w:r>
      <w:r w:rsidRPr="00F2557D">
        <w:rPr>
          <w:rStyle w:val="None"/>
          <w:rFonts w:ascii="Arial" w:hAnsi="Arial" w:cs="Arial"/>
          <w:b/>
          <w:bCs/>
          <w:u w:val="single"/>
        </w:rPr>
        <w:t>European</w:t>
      </w:r>
      <w:r w:rsidRPr="00F2557D">
        <w:rPr>
          <w:rStyle w:val="None"/>
          <w:rFonts w:ascii="Arial" w:hAnsi="Arial" w:cs="Arial"/>
          <w:b/>
          <w:bCs/>
          <w:u w:val="single"/>
          <w:lang w:val="el-GR"/>
        </w:rPr>
        <w:t xml:space="preserve"> </w:t>
      </w:r>
      <w:r w:rsidRPr="00F2557D">
        <w:rPr>
          <w:rStyle w:val="None"/>
          <w:rFonts w:ascii="Arial" w:hAnsi="Arial" w:cs="Arial"/>
          <w:b/>
          <w:bCs/>
          <w:u w:val="single"/>
        </w:rPr>
        <w:t>Hematology</w:t>
      </w:r>
      <w:r w:rsidRPr="00F2557D">
        <w:rPr>
          <w:rStyle w:val="None"/>
          <w:rFonts w:ascii="Arial" w:hAnsi="Arial" w:cs="Arial"/>
          <w:b/>
          <w:bCs/>
          <w:u w:val="single"/>
          <w:lang w:val="el-GR"/>
        </w:rPr>
        <w:t xml:space="preserve"> </w:t>
      </w:r>
      <w:r w:rsidRPr="00F2557D">
        <w:rPr>
          <w:rStyle w:val="None"/>
          <w:rFonts w:ascii="Arial" w:hAnsi="Arial" w:cs="Arial"/>
          <w:b/>
          <w:bCs/>
          <w:u w:val="single"/>
        </w:rPr>
        <w:t>Association</w:t>
      </w:r>
      <w:r w:rsidRPr="00F2557D">
        <w:rPr>
          <w:rStyle w:val="None"/>
          <w:rFonts w:ascii="Arial" w:hAnsi="Arial" w:cs="Arial"/>
          <w:b/>
          <w:bCs/>
          <w:u w:val="single"/>
          <w:lang w:val="el-GR"/>
        </w:rPr>
        <w:t xml:space="preserve"> (</w:t>
      </w:r>
      <w:r w:rsidRPr="00F2557D">
        <w:rPr>
          <w:rStyle w:val="None"/>
          <w:rFonts w:ascii="Arial" w:hAnsi="Arial" w:cs="Arial"/>
          <w:b/>
          <w:bCs/>
          <w:u w:val="single"/>
        </w:rPr>
        <w:t>EHA</w:t>
      </w:r>
      <w:r w:rsidRPr="00F2557D">
        <w:rPr>
          <w:rStyle w:val="None"/>
          <w:rFonts w:ascii="Arial" w:hAnsi="Arial" w:cs="Arial"/>
          <w:b/>
          <w:bCs/>
          <w:u w:val="single"/>
          <w:lang w:val="el-GR"/>
        </w:rPr>
        <w:t>) (2022-σήμερα)</w:t>
      </w:r>
    </w:p>
    <w:p w14:paraId="25AC5506" w14:textId="77777777" w:rsidR="001A7B9D" w:rsidRPr="00F2557D" w:rsidRDefault="001A7B9D" w:rsidP="001A7B9D">
      <w:pPr>
        <w:pStyle w:val="BodyA"/>
        <w:numPr>
          <w:ilvl w:val="0"/>
          <w:numId w:val="9"/>
        </w:numPr>
        <w:spacing w:line="360" w:lineRule="auto"/>
        <w:jc w:val="both"/>
        <w:rPr>
          <w:rFonts w:ascii="Arial" w:hAnsi="Arial" w:cs="Arial"/>
          <w:b/>
          <w:bCs/>
          <w:lang w:val="el-GR"/>
        </w:rPr>
      </w:pPr>
      <w:r w:rsidRPr="00F2557D">
        <w:rPr>
          <w:rStyle w:val="None"/>
          <w:rFonts w:ascii="Arial" w:hAnsi="Arial" w:cs="Arial"/>
          <w:b/>
          <w:bCs/>
          <w:u w:val="single"/>
          <w:lang w:val="el-GR"/>
        </w:rPr>
        <w:t>Υπεύθυνη για την επιλογή των εργασιών στη θεματική ενότητα “</w:t>
      </w:r>
      <w:r w:rsidRPr="00F2557D">
        <w:rPr>
          <w:rStyle w:val="None"/>
          <w:rFonts w:ascii="Arial" w:hAnsi="Arial" w:cs="Arial"/>
          <w:b/>
          <w:bCs/>
          <w:u w:val="single"/>
        </w:rPr>
        <w:t>Bone</w:t>
      </w:r>
      <w:r w:rsidRPr="00F2557D">
        <w:rPr>
          <w:rStyle w:val="None"/>
          <w:rFonts w:ascii="Arial" w:hAnsi="Arial" w:cs="Arial"/>
          <w:b/>
          <w:bCs/>
          <w:u w:val="single"/>
          <w:lang w:val="el-GR"/>
        </w:rPr>
        <w:t xml:space="preserve"> </w:t>
      </w:r>
      <w:r w:rsidRPr="00F2557D">
        <w:rPr>
          <w:rStyle w:val="None"/>
          <w:rFonts w:ascii="Arial" w:hAnsi="Arial" w:cs="Arial"/>
          <w:b/>
          <w:bCs/>
          <w:u w:val="single"/>
        </w:rPr>
        <w:t>marrow</w:t>
      </w:r>
      <w:r w:rsidRPr="00F2557D">
        <w:rPr>
          <w:rStyle w:val="None"/>
          <w:rFonts w:ascii="Arial" w:hAnsi="Arial" w:cs="Arial"/>
          <w:b/>
          <w:bCs/>
          <w:u w:val="single"/>
          <w:lang w:val="el-GR"/>
        </w:rPr>
        <w:t xml:space="preserve"> </w:t>
      </w:r>
      <w:r w:rsidRPr="00F2557D">
        <w:rPr>
          <w:rStyle w:val="None"/>
          <w:rFonts w:ascii="Arial" w:hAnsi="Arial" w:cs="Arial"/>
          <w:b/>
          <w:bCs/>
          <w:u w:val="single"/>
        </w:rPr>
        <w:t>failure</w:t>
      </w:r>
      <w:r w:rsidRPr="00F2557D">
        <w:rPr>
          <w:rStyle w:val="None"/>
          <w:rFonts w:ascii="Arial" w:hAnsi="Arial" w:cs="Arial"/>
          <w:b/>
          <w:bCs/>
          <w:u w:val="single"/>
          <w:lang w:val="el-GR"/>
        </w:rPr>
        <w:t xml:space="preserve"> </w:t>
      </w:r>
      <w:r w:rsidRPr="00F2557D">
        <w:rPr>
          <w:rStyle w:val="None"/>
          <w:rFonts w:ascii="Arial" w:hAnsi="Arial" w:cs="Arial"/>
          <w:b/>
          <w:bCs/>
          <w:u w:val="single"/>
        </w:rPr>
        <w:t>and</w:t>
      </w:r>
      <w:r w:rsidRPr="00F2557D">
        <w:rPr>
          <w:rStyle w:val="None"/>
          <w:rFonts w:ascii="Arial" w:hAnsi="Arial" w:cs="Arial"/>
          <w:b/>
          <w:bCs/>
          <w:u w:val="single"/>
          <w:lang w:val="el-GR"/>
        </w:rPr>
        <w:t xml:space="preserve"> </w:t>
      </w:r>
      <w:r w:rsidRPr="00F2557D">
        <w:rPr>
          <w:rStyle w:val="None"/>
          <w:rFonts w:ascii="Arial" w:hAnsi="Arial" w:cs="Arial"/>
          <w:b/>
          <w:bCs/>
          <w:u w:val="single"/>
        </w:rPr>
        <w:t>PNH</w:t>
      </w:r>
      <w:r w:rsidRPr="00F2557D">
        <w:rPr>
          <w:rStyle w:val="None"/>
          <w:rFonts w:ascii="Arial" w:hAnsi="Arial" w:cs="Arial"/>
          <w:b/>
          <w:bCs/>
          <w:u w:val="single"/>
          <w:lang w:val="el-GR"/>
        </w:rPr>
        <w:t xml:space="preserve">” στο Πανευρωπαϊκό Συνέδριο Αιματολογίας του </w:t>
      </w:r>
      <w:r w:rsidRPr="00F2557D">
        <w:rPr>
          <w:rStyle w:val="None"/>
          <w:rFonts w:ascii="Arial" w:hAnsi="Arial" w:cs="Arial"/>
          <w:b/>
          <w:bCs/>
          <w:u w:val="single"/>
        </w:rPr>
        <w:t>European</w:t>
      </w:r>
      <w:r w:rsidRPr="00F2557D">
        <w:rPr>
          <w:rStyle w:val="None"/>
          <w:rFonts w:ascii="Arial" w:hAnsi="Arial" w:cs="Arial"/>
          <w:b/>
          <w:bCs/>
          <w:u w:val="single"/>
          <w:lang w:val="el-GR"/>
        </w:rPr>
        <w:t xml:space="preserve"> </w:t>
      </w:r>
      <w:r w:rsidRPr="00F2557D">
        <w:rPr>
          <w:rStyle w:val="None"/>
          <w:rFonts w:ascii="Arial" w:hAnsi="Arial" w:cs="Arial"/>
          <w:b/>
          <w:bCs/>
          <w:u w:val="single"/>
        </w:rPr>
        <w:t>Hematology</w:t>
      </w:r>
      <w:r w:rsidRPr="00F2557D">
        <w:rPr>
          <w:rStyle w:val="None"/>
          <w:rFonts w:ascii="Arial" w:hAnsi="Arial" w:cs="Arial"/>
          <w:b/>
          <w:bCs/>
          <w:u w:val="single"/>
          <w:lang w:val="el-GR"/>
        </w:rPr>
        <w:t xml:space="preserve"> </w:t>
      </w:r>
      <w:r w:rsidRPr="00F2557D">
        <w:rPr>
          <w:rStyle w:val="None"/>
          <w:rFonts w:ascii="Arial" w:hAnsi="Arial" w:cs="Arial"/>
          <w:b/>
          <w:bCs/>
          <w:u w:val="single"/>
        </w:rPr>
        <w:t>Association</w:t>
      </w:r>
      <w:r w:rsidRPr="00F2557D">
        <w:rPr>
          <w:rStyle w:val="None"/>
          <w:rFonts w:ascii="Arial" w:hAnsi="Arial" w:cs="Arial"/>
          <w:b/>
          <w:bCs/>
          <w:u w:val="single"/>
          <w:lang w:val="el-GR"/>
        </w:rPr>
        <w:t xml:space="preserve"> (</w:t>
      </w:r>
      <w:r w:rsidRPr="00F2557D">
        <w:rPr>
          <w:rStyle w:val="None"/>
          <w:rFonts w:ascii="Arial" w:hAnsi="Arial" w:cs="Arial"/>
          <w:b/>
          <w:bCs/>
          <w:u w:val="single"/>
        </w:rPr>
        <w:t>EHA</w:t>
      </w:r>
      <w:r w:rsidRPr="00F2557D">
        <w:rPr>
          <w:rStyle w:val="None"/>
          <w:rFonts w:ascii="Arial" w:hAnsi="Arial" w:cs="Arial"/>
          <w:b/>
          <w:bCs/>
          <w:u w:val="single"/>
          <w:lang w:val="el-GR"/>
        </w:rPr>
        <w:t xml:space="preserve">) (2023 και 2024). </w:t>
      </w:r>
    </w:p>
    <w:p w14:paraId="5F468EE2" w14:textId="77777777" w:rsidR="001A7B9D" w:rsidRPr="00F2557D" w:rsidRDefault="001A7B9D" w:rsidP="001A7B9D">
      <w:pPr>
        <w:pStyle w:val="BodyA"/>
        <w:spacing w:line="360" w:lineRule="auto"/>
        <w:ind w:left="720"/>
        <w:jc w:val="center"/>
        <w:rPr>
          <w:rStyle w:val="None"/>
          <w:rFonts w:ascii="Arial" w:eastAsia="Helvetica Neue" w:hAnsi="Arial" w:cs="Arial"/>
          <w:b/>
          <w:bCs/>
          <w:u w:val="single"/>
          <w:lang w:val="el-GR"/>
        </w:rPr>
      </w:pPr>
    </w:p>
    <w:p w14:paraId="30E46DC9" w14:textId="77777777" w:rsidR="001A7B9D" w:rsidRPr="00F2557D" w:rsidRDefault="001A7B9D" w:rsidP="001A7B9D">
      <w:pPr>
        <w:pStyle w:val="BodyA"/>
        <w:spacing w:line="360" w:lineRule="auto"/>
        <w:ind w:left="720"/>
        <w:jc w:val="center"/>
        <w:rPr>
          <w:rStyle w:val="None"/>
          <w:rFonts w:ascii="Arial" w:eastAsia="Helvetica Neue" w:hAnsi="Arial" w:cs="Arial"/>
          <w:b/>
          <w:bCs/>
          <w:u w:val="single"/>
        </w:rPr>
      </w:pPr>
      <w:r w:rsidRPr="00F2557D">
        <w:rPr>
          <w:rStyle w:val="None"/>
          <w:rFonts w:ascii="Arial" w:hAnsi="Arial" w:cs="Arial"/>
          <w:b/>
          <w:bCs/>
          <w:u w:val="single"/>
        </w:rPr>
        <w:t xml:space="preserve">16. </w:t>
      </w:r>
      <w:proofErr w:type="spellStart"/>
      <w:r w:rsidRPr="00F2557D">
        <w:rPr>
          <w:rStyle w:val="None"/>
          <w:rFonts w:ascii="Arial" w:hAnsi="Arial" w:cs="Arial"/>
          <w:b/>
          <w:bCs/>
          <w:u w:val="single"/>
        </w:rPr>
        <w:t>Διεθνείς</w:t>
      </w:r>
      <w:proofErr w:type="spellEnd"/>
      <w:r w:rsidRPr="00F2557D">
        <w:rPr>
          <w:rStyle w:val="None"/>
          <w:rFonts w:ascii="Arial" w:hAnsi="Arial" w:cs="Arial"/>
          <w:b/>
          <w:bCs/>
          <w:u w:val="single"/>
        </w:rPr>
        <w:t xml:space="preserve"> </w:t>
      </w:r>
      <w:proofErr w:type="spellStart"/>
      <w:r w:rsidRPr="00F2557D">
        <w:rPr>
          <w:rStyle w:val="None"/>
          <w:rFonts w:ascii="Arial" w:hAnsi="Arial" w:cs="Arial"/>
          <w:b/>
          <w:bCs/>
          <w:u w:val="single"/>
        </w:rPr>
        <w:t>Συνεργ</w:t>
      </w:r>
      <w:proofErr w:type="spellEnd"/>
      <w:r w:rsidRPr="00F2557D">
        <w:rPr>
          <w:rStyle w:val="None"/>
          <w:rFonts w:ascii="Arial" w:hAnsi="Arial" w:cs="Arial"/>
          <w:b/>
          <w:bCs/>
          <w:u w:val="single"/>
        </w:rPr>
        <w:t>α</w:t>
      </w:r>
      <w:proofErr w:type="spellStart"/>
      <w:r w:rsidRPr="00F2557D">
        <w:rPr>
          <w:rStyle w:val="None"/>
          <w:rFonts w:ascii="Arial" w:hAnsi="Arial" w:cs="Arial"/>
          <w:b/>
          <w:bCs/>
          <w:u w:val="single"/>
        </w:rPr>
        <w:t>σίες</w:t>
      </w:r>
      <w:proofErr w:type="spellEnd"/>
    </w:p>
    <w:p w14:paraId="46549142" w14:textId="77777777" w:rsidR="001A7B9D" w:rsidRPr="00F2557D" w:rsidRDefault="001A7B9D" w:rsidP="001A7B9D">
      <w:pPr>
        <w:pStyle w:val="BodyA"/>
        <w:numPr>
          <w:ilvl w:val="0"/>
          <w:numId w:val="11"/>
        </w:numPr>
        <w:spacing w:line="360" w:lineRule="auto"/>
        <w:jc w:val="both"/>
        <w:rPr>
          <w:rFonts w:ascii="Arial" w:hAnsi="Arial" w:cs="Arial"/>
          <w:b/>
          <w:bCs/>
        </w:rPr>
      </w:pPr>
      <w:r w:rsidRPr="00F2557D">
        <w:rPr>
          <w:rStyle w:val="None"/>
          <w:rFonts w:ascii="Arial" w:hAnsi="Arial" w:cs="Arial"/>
        </w:rPr>
        <w:t xml:space="preserve">Dana Farber Cancer Institute, Harvard University, Boston, Massachusetts, USA: Incidence and longitudinal progression of Clonal hematopoiesis in patients with sickle cell disease and thalassemia major. PI Coleman Lindsley, </w:t>
      </w:r>
      <w:proofErr w:type="spellStart"/>
      <w:r w:rsidRPr="00F2557D">
        <w:rPr>
          <w:rStyle w:val="None"/>
          <w:rFonts w:ascii="Arial" w:hAnsi="Arial" w:cs="Arial"/>
        </w:rPr>
        <w:t>SubPI</w:t>
      </w:r>
      <w:proofErr w:type="spellEnd"/>
      <w:r w:rsidRPr="00F2557D">
        <w:rPr>
          <w:rStyle w:val="None"/>
          <w:rFonts w:ascii="Arial" w:hAnsi="Arial" w:cs="Arial"/>
        </w:rPr>
        <w:t xml:space="preserve"> Elena E </w:t>
      </w:r>
      <w:proofErr w:type="spellStart"/>
      <w:r w:rsidRPr="00F2557D">
        <w:rPr>
          <w:rStyle w:val="None"/>
          <w:rFonts w:ascii="Arial" w:hAnsi="Arial" w:cs="Arial"/>
        </w:rPr>
        <w:t>Solomou</w:t>
      </w:r>
      <w:proofErr w:type="spellEnd"/>
      <w:r w:rsidRPr="00F2557D">
        <w:rPr>
          <w:rStyle w:val="None"/>
          <w:rFonts w:ascii="Arial" w:hAnsi="Arial" w:cs="Arial"/>
        </w:rPr>
        <w:t xml:space="preserve"> (2022-σήμερα)</w:t>
      </w:r>
      <w:r w:rsidRPr="00F2557D">
        <w:rPr>
          <w:rStyle w:val="None"/>
          <w:rFonts w:ascii="Arial" w:hAnsi="Arial" w:cs="Arial"/>
          <w:b/>
          <w:bCs/>
          <w:u w:val="single"/>
        </w:rPr>
        <w:t xml:space="preserve"> </w:t>
      </w:r>
    </w:p>
    <w:p w14:paraId="355577A1" w14:textId="77777777" w:rsidR="001A7B9D" w:rsidRPr="00F2557D" w:rsidRDefault="001A7B9D" w:rsidP="001A7B9D">
      <w:pPr>
        <w:pStyle w:val="BodyA"/>
        <w:numPr>
          <w:ilvl w:val="0"/>
          <w:numId w:val="11"/>
        </w:numPr>
        <w:spacing w:line="360" w:lineRule="auto"/>
        <w:jc w:val="both"/>
        <w:rPr>
          <w:rFonts w:ascii="Arial" w:hAnsi="Arial" w:cs="Arial"/>
          <w:b/>
          <w:bCs/>
        </w:rPr>
      </w:pPr>
      <w:proofErr w:type="spellStart"/>
      <w:r w:rsidRPr="00F2557D">
        <w:rPr>
          <w:rStyle w:val="None"/>
          <w:rFonts w:ascii="Arial" w:hAnsi="Arial" w:cs="Arial"/>
        </w:rPr>
        <w:t>Childrens’</w:t>
      </w:r>
      <w:proofErr w:type="spellEnd"/>
      <w:r w:rsidRPr="00F2557D">
        <w:rPr>
          <w:rStyle w:val="None"/>
          <w:rFonts w:ascii="Arial" w:hAnsi="Arial" w:cs="Arial"/>
        </w:rPr>
        <w:t xml:space="preserve"> Hospital of Philadelphia, University of Philadelphia, PA, USA: Whole Exome Sequencing to establish if gene alterations in adolescents/young adults with AML correlate with response to treatment with </w:t>
      </w:r>
      <w:proofErr w:type="spellStart"/>
      <w:r w:rsidRPr="00F2557D">
        <w:rPr>
          <w:rStyle w:val="None"/>
          <w:rFonts w:ascii="Arial" w:hAnsi="Arial" w:cs="Arial"/>
        </w:rPr>
        <w:t>Venetoclax</w:t>
      </w:r>
      <w:proofErr w:type="spellEnd"/>
      <w:r w:rsidRPr="00F2557D">
        <w:rPr>
          <w:rStyle w:val="None"/>
          <w:rFonts w:ascii="Arial" w:hAnsi="Arial" w:cs="Arial"/>
        </w:rPr>
        <w:t xml:space="preserve">.        PI: Elena E </w:t>
      </w:r>
      <w:proofErr w:type="spellStart"/>
      <w:r w:rsidRPr="00F2557D">
        <w:rPr>
          <w:rStyle w:val="None"/>
          <w:rFonts w:ascii="Arial" w:hAnsi="Arial" w:cs="Arial"/>
        </w:rPr>
        <w:t>Solomou</w:t>
      </w:r>
      <w:proofErr w:type="spellEnd"/>
      <w:r w:rsidRPr="00F2557D">
        <w:rPr>
          <w:rStyle w:val="None"/>
          <w:rFonts w:ascii="Arial" w:hAnsi="Arial" w:cs="Arial"/>
        </w:rPr>
        <w:t xml:space="preserve">, </w:t>
      </w:r>
      <w:proofErr w:type="spellStart"/>
      <w:r w:rsidRPr="00F2557D">
        <w:rPr>
          <w:rStyle w:val="None"/>
          <w:rFonts w:ascii="Arial" w:hAnsi="Arial" w:cs="Arial"/>
        </w:rPr>
        <w:t>SubPI</w:t>
      </w:r>
      <w:proofErr w:type="spellEnd"/>
      <w:r w:rsidRPr="00F2557D">
        <w:rPr>
          <w:rStyle w:val="None"/>
          <w:rFonts w:ascii="Arial" w:hAnsi="Arial" w:cs="Arial"/>
        </w:rPr>
        <w:t xml:space="preserve">: Sarah </w:t>
      </w:r>
      <w:proofErr w:type="spellStart"/>
      <w:r w:rsidRPr="00F2557D">
        <w:rPr>
          <w:rStyle w:val="None"/>
          <w:rFonts w:ascii="Arial" w:hAnsi="Arial" w:cs="Arial"/>
        </w:rPr>
        <w:t>Tassian</w:t>
      </w:r>
      <w:proofErr w:type="spellEnd"/>
      <w:r w:rsidRPr="00F2557D">
        <w:rPr>
          <w:rStyle w:val="None"/>
          <w:rFonts w:ascii="Arial" w:hAnsi="Arial" w:cs="Arial"/>
        </w:rPr>
        <w:t xml:space="preserve"> (CHOP) (2022-σήμερα). </w:t>
      </w:r>
    </w:p>
    <w:p w14:paraId="2ADB2F7C" w14:textId="77777777" w:rsidR="001A7B9D" w:rsidRPr="00F2557D" w:rsidRDefault="001A7B9D" w:rsidP="001A7B9D">
      <w:pPr>
        <w:pStyle w:val="BodyA"/>
        <w:numPr>
          <w:ilvl w:val="0"/>
          <w:numId w:val="11"/>
        </w:numPr>
        <w:spacing w:line="360" w:lineRule="auto"/>
        <w:jc w:val="both"/>
        <w:rPr>
          <w:rFonts w:ascii="Arial" w:hAnsi="Arial" w:cs="Arial"/>
          <w:b/>
          <w:bCs/>
          <w:lang w:val="el-GR"/>
        </w:rPr>
      </w:pPr>
      <w:r w:rsidRPr="00F2557D">
        <w:rPr>
          <w:rStyle w:val="None"/>
          <w:rFonts w:ascii="Arial" w:hAnsi="Arial" w:cs="Arial"/>
          <w:lang w:val="el-GR"/>
        </w:rPr>
        <w:lastRenderedPageBreak/>
        <w:t>Εκπρόσωπος της Ελληνικής Αιματολογικής Εταιρείας στο πρόγραμμα “</w:t>
      </w:r>
      <w:r w:rsidRPr="00F2557D">
        <w:rPr>
          <w:rStyle w:val="None"/>
          <w:rFonts w:ascii="Arial" w:hAnsi="Arial" w:cs="Arial"/>
        </w:rPr>
        <w:t>Light</w:t>
      </w:r>
      <w:r w:rsidRPr="00F2557D">
        <w:rPr>
          <w:rStyle w:val="None"/>
          <w:rFonts w:ascii="Arial" w:hAnsi="Arial" w:cs="Arial"/>
          <w:lang w:val="el-GR"/>
        </w:rPr>
        <w:t xml:space="preserve"> </w:t>
      </w:r>
      <w:r w:rsidRPr="00F2557D">
        <w:rPr>
          <w:rStyle w:val="None"/>
          <w:rFonts w:ascii="Arial" w:hAnsi="Arial" w:cs="Arial"/>
        </w:rPr>
        <w:t>the</w:t>
      </w:r>
      <w:r w:rsidRPr="00F2557D">
        <w:rPr>
          <w:rStyle w:val="None"/>
          <w:rFonts w:ascii="Arial" w:hAnsi="Arial" w:cs="Arial"/>
          <w:lang w:val="el-GR"/>
        </w:rPr>
        <w:t xml:space="preserve"> </w:t>
      </w:r>
      <w:r w:rsidRPr="00F2557D">
        <w:rPr>
          <w:rStyle w:val="None"/>
          <w:rFonts w:ascii="Arial" w:hAnsi="Arial" w:cs="Arial"/>
        </w:rPr>
        <w:t>Flame</w:t>
      </w:r>
      <w:r w:rsidRPr="00F2557D">
        <w:rPr>
          <w:rStyle w:val="None"/>
          <w:rFonts w:ascii="Arial" w:hAnsi="Arial" w:cs="Arial"/>
          <w:lang w:val="el-GR"/>
        </w:rPr>
        <w:t xml:space="preserve">” του </w:t>
      </w:r>
      <w:r w:rsidRPr="00F2557D">
        <w:rPr>
          <w:rStyle w:val="None"/>
          <w:rFonts w:ascii="Arial" w:hAnsi="Arial" w:cs="Arial"/>
        </w:rPr>
        <w:t>European</w:t>
      </w:r>
      <w:r w:rsidRPr="00F2557D">
        <w:rPr>
          <w:rStyle w:val="None"/>
          <w:rFonts w:ascii="Arial" w:hAnsi="Arial" w:cs="Arial"/>
          <w:lang w:val="el-GR"/>
        </w:rPr>
        <w:t xml:space="preserve"> </w:t>
      </w:r>
      <w:r w:rsidRPr="00F2557D">
        <w:rPr>
          <w:rStyle w:val="None"/>
          <w:rFonts w:ascii="Arial" w:hAnsi="Arial" w:cs="Arial"/>
        </w:rPr>
        <w:t>Hematology</w:t>
      </w:r>
      <w:r w:rsidRPr="00F2557D">
        <w:rPr>
          <w:rStyle w:val="None"/>
          <w:rFonts w:ascii="Arial" w:hAnsi="Arial" w:cs="Arial"/>
          <w:lang w:val="el-GR"/>
        </w:rPr>
        <w:t xml:space="preserve"> </w:t>
      </w:r>
      <w:r w:rsidRPr="00F2557D">
        <w:rPr>
          <w:rStyle w:val="None"/>
          <w:rFonts w:ascii="Arial" w:hAnsi="Arial" w:cs="Arial"/>
        </w:rPr>
        <w:t>Association</w:t>
      </w:r>
      <w:r w:rsidRPr="00F2557D">
        <w:rPr>
          <w:rStyle w:val="None"/>
          <w:rFonts w:ascii="Arial" w:hAnsi="Arial" w:cs="Arial"/>
          <w:lang w:val="el-GR"/>
        </w:rPr>
        <w:t xml:space="preserve"> (</w:t>
      </w:r>
      <w:r w:rsidRPr="00F2557D">
        <w:rPr>
          <w:rStyle w:val="None"/>
          <w:rFonts w:ascii="Arial" w:hAnsi="Arial" w:cs="Arial"/>
        </w:rPr>
        <w:t>EHA</w:t>
      </w:r>
      <w:r w:rsidRPr="00F2557D">
        <w:rPr>
          <w:rStyle w:val="None"/>
          <w:rFonts w:ascii="Arial" w:hAnsi="Arial" w:cs="Arial"/>
          <w:lang w:val="el-GR"/>
        </w:rPr>
        <w:t>) (2022-σήμερα)</w:t>
      </w:r>
    </w:p>
    <w:p w14:paraId="35B97347" w14:textId="77777777" w:rsidR="001A7B9D" w:rsidRPr="00F2557D" w:rsidRDefault="001A7B9D" w:rsidP="001A7B9D">
      <w:pPr>
        <w:pStyle w:val="BodyA"/>
        <w:numPr>
          <w:ilvl w:val="0"/>
          <w:numId w:val="11"/>
        </w:numPr>
        <w:spacing w:line="360" w:lineRule="auto"/>
        <w:jc w:val="both"/>
        <w:rPr>
          <w:rFonts w:ascii="Arial" w:hAnsi="Arial" w:cs="Arial"/>
          <w:lang w:val="el-GR"/>
        </w:rPr>
      </w:pPr>
      <w:r w:rsidRPr="00F2557D">
        <w:rPr>
          <w:rStyle w:val="NoneA"/>
          <w:rFonts w:ascii="Arial" w:hAnsi="Arial" w:cs="Arial"/>
          <w:lang w:val="el-GR"/>
        </w:rPr>
        <w:t xml:space="preserve">Εκπρόσωπος της Ελληνικής Αιματολογικής Εταιρείας στο </w:t>
      </w:r>
      <w:r w:rsidRPr="00F2557D">
        <w:rPr>
          <w:rStyle w:val="NoneA"/>
          <w:rFonts w:ascii="Arial" w:hAnsi="Arial" w:cs="Arial"/>
        </w:rPr>
        <w:t>International</w:t>
      </w:r>
      <w:r w:rsidRPr="00F2557D">
        <w:rPr>
          <w:rStyle w:val="NoneA"/>
          <w:rFonts w:ascii="Arial" w:hAnsi="Arial" w:cs="Arial"/>
          <w:lang w:val="el-GR"/>
        </w:rPr>
        <w:t xml:space="preserve"> </w:t>
      </w:r>
      <w:r w:rsidRPr="00F2557D">
        <w:rPr>
          <w:rStyle w:val="NoneA"/>
          <w:rFonts w:ascii="Arial" w:hAnsi="Arial" w:cs="Arial"/>
        </w:rPr>
        <w:t>PNH</w:t>
      </w:r>
      <w:r w:rsidRPr="00F2557D">
        <w:rPr>
          <w:rStyle w:val="NoneA"/>
          <w:rFonts w:ascii="Arial" w:hAnsi="Arial" w:cs="Arial"/>
          <w:lang w:val="el-GR"/>
        </w:rPr>
        <w:t xml:space="preserve"> </w:t>
      </w:r>
      <w:r w:rsidRPr="00F2557D">
        <w:rPr>
          <w:rStyle w:val="NoneA"/>
          <w:rFonts w:ascii="Arial" w:hAnsi="Arial" w:cs="Arial"/>
        </w:rPr>
        <w:t>Interest</w:t>
      </w:r>
      <w:r w:rsidRPr="00F2557D">
        <w:rPr>
          <w:rStyle w:val="NoneA"/>
          <w:rFonts w:ascii="Arial" w:hAnsi="Arial" w:cs="Arial"/>
          <w:lang w:val="el-GR"/>
        </w:rPr>
        <w:t xml:space="preserve"> </w:t>
      </w:r>
      <w:r w:rsidRPr="00F2557D">
        <w:rPr>
          <w:rStyle w:val="NoneA"/>
          <w:rFonts w:ascii="Arial" w:hAnsi="Arial" w:cs="Arial"/>
        </w:rPr>
        <w:t>Group</w:t>
      </w:r>
      <w:r w:rsidRPr="00F2557D">
        <w:rPr>
          <w:rStyle w:val="NoneA"/>
          <w:rFonts w:ascii="Arial" w:hAnsi="Arial" w:cs="Arial"/>
          <w:lang w:val="el-GR"/>
        </w:rPr>
        <w:t xml:space="preserve"> (2022-σήμερα) </w:t>
      </w:r>
    </w:p>
    <w:p w14:paraId="26882C5B" w14:textId="77777777" w:rsidR="001A7B9D" w:rsidRPr="00F2557D" w:rsidRDefault="001A7B9D" w:rsidP="001A7B9D">
      <w:pPr>
        <w:pStyle w:val="BodyA"/>
        <w:numPr>
          <w:ilvl w:val="0"/>
          <w:numId w:val="11"/>
        </w:numPr>
        <w:spacing w:line="360" w:lineRule="auto"/>
        <w:jc w:val="both"/>
        <w:rPr>
          <w:rFonts w:ascii="Arial" w:hAnsi="Arial" w:cs="Arial"/>
          <w:lang w:val="el-GR"/>
        </w:rPr>
      </w:pPr>
      <w:r w:rsidRPr="00F2557D">
        <w:rPr>
          <w:rStyle w:val="NoneA"/>
          <w:rFonts w:ascii="Arial" w:hAnsi="Arial" w:cs="Arial"/>
          <w:lang w:val="el-GR"/>
        </w:rPr>
        <w:t xml:space="preserve">Μέλος της διεθνούς συγγραφικής ομάδας του </w:t>
      </w:r>
      <w:r w:rsidRPr="00F2557D">
        <w:rPr>
          <w:rStyle w:val="NoneA"/>
          <w:rFonts w:ascii="Arial" w:hAnsi="Arial" w:cs="Arial"/>
        </w:rPr>
        <w:t>International</w:t>
      </w:r>
      <w:r w:rsidRPr="00F2557D">
        <w:rPr>
          <w:rStyle w:val="NoneA"/>
          <w:rFonts w:ascii="Arial" w:hAnsi="Arial" w:cs="Arial"/>
          <w:lang w:val="el-GR"/>
        </w:rPr>
        <w:t xml:space="preserve"> </w:t>
      </w:r>
      <w:r w:rsidRPr="00F2557D">
        <w:rPr>
          <w:rStyle w:val="NoneA"/>
          <w:rFonts w:ascii="Arial" w:hAnsi="Arial" w:cs="Arial"/>
        </w:rPr>
        <w:t>PNH</w:t>
      </w:r>
      <w:r w:rsidRPr="00F2557D">
        <w:rPr>
          <w:rStyle w:val="NoneA"/>
          <w:rFonts w:ascii="Arial" w:hAnsi="Arial" w:cs="Arial"/>
          <w:lang w:val="el-GR"/>
        </w:rPr>
        <w:t xml:space="preserve"> </w:t>
      </w:r>
      <w:r w:rsidRPr="00F2557D">
        <w:rPr>
          <w:rStyle w:val="NoneA"/>
          <w:rFonts w:ascii="Arial" w:hAnsi="Arial" w:cs="Arial"/>
        </w:rPr>
        <w:t>Interest</w:t>
      </w:r>
      <w:r w:rsidRPr="00F2557D">
        <w:rPr>
          <w:rStyle w:val="NoneA"/>
          <w:rFonts w:ascii="Arial" w:hAnsi="Arial" w:cs="Arial"/>
          <w:lang w:val="el-GR"/>
        </w:rPr>
        <w:t xml:space="preserve"> </w:t>
      </w:r>
      <w:r w:rsidRPr="00F2557D">
        <w:rPr>
          <w:rStyle w:val="NoneA"/>
          <w:rFonts w:ascii="Arial" w:hAnsi="Arial" w:cs="Arial"/>
        </w:rPr>
        <w:t>Group</w:t>
      </w:r>
      <w:r w:rsidRPr="00F2557D">
        <w:rPr>
          <w:rStyle w:val="NoneA"/>
          <w:rFonts w:ascii="Arial" w:hAnsi="Arial" w:cs="Arial"/>
          <w:lang w:val="el-GR"/>
        </w:rPr>
        <w:t xml:space="preserve"> για τις κατευθυντήριες οδηγίες της παροξυντικής νυκτερινής </w:t>
      </w:r>
      <w:proofErr w:type="spellStart"/>
      <w:r w:rsidRPr="00F2557D">
        <w:rPr>
          <w:rStyle w:val="NoneA"/>
          <w:rFonts w:ascii="Arial" w:hAnsi="Arial" w:cs="Arial"/>
          <w:lang w:val="el-GR"/>
        </w:rPr>
        <w:t>αιμοσφαιρινουρίας</w:t>
      </w:r>
      <w:proofErr w:type="spellEnd"/>
      <w:r w:rsidRPr="00F2557D">
        <w:rPr>
          <w:rStyle w:val="NoneA"/>
          <w:rFonts w:ascii="Arial" w:hAnsi="Arial" w:cs="Arial"/>
          <w:lang w:val="el-GR"/>
        </w:rPr>
        <w:t xml:space="preserve"> (2023-). </w:t>
      </w:r>
    </w:p>
    <w:p w14:paraId="7F477122" w14:textId="511A766D" w:rsidR="00F50795" w:rsidRPr="001A7B9D" w:rsidRDefault="001A7B9D" w:rsidP="001A7B9D">
      <w:pPr>
        <w:pStyle w:val="BodyA"/>
        <w:spacing w:line="360" w:lineRule="auto"/>
        <w:jc w:val="both"/>
        <w:rPr>
          <w:rFonts w:ascii="Arial" w:hAnsi="Arial" w:cs="Arial"/>
          <w:lang w:val="el-GR"/>
        </w:rPr>
      </w:pPr>
      <w:r w:rsidRPr="00F2557D">
        <w:rPr>
          <w:rStyle w:val="NoneA"/>
          <w:rFonts w:ascii="Arial" w:hAnsi="Arial" w:cs="Arial"/>
          <w:lang w:val="el-GR"/>
        </w:rPr>
        <w:t xml:space="preserve">Πρόσκληση από το </w:t>
      </w:r>
      <w:r w:rsidRPr="00F2557D">
        <w:rPr>
          <w:rStyle w:val="NoneA"/>
          <w:rFonts w:ascii="Arial" w:hAnsi="Arial" w:cs="Arial"/>
        </w:rPr>
        <w:t>American</w:t>
      </w:r>
      <w:r w:rsidRPr="00F2557D">
        <w:rPr>
          <w:rStyle w:val="NoneA"/>
          <w:rFonts w:ascii="Arial" w:hAnsi="Arial" w:cs="Arial"/>
          <w:lang w:val="el-GR"/>
        </w:rPr>
        <w:t xml:space="preserve"> </w:t>
      </w:r>
      <w:r w:rsidRPr="00F2557D">
        <w:rPr>
          <w:rStyle w:val="NoneA"/>
          <w:rFonts w:ascii="Arial" w:hAnsi="Arial" w:cs="Arial"/>
        </w:rPr>
        <w:t>Society</w:t>
      </w:r>
      <w:r w:rsidRPr="00F2557D">
        <w:rPr>
          <w:rStyle w:val="NoneA"/>
          <w:rFonts w:ascii="Arial" w:hAnsi="Arial" w:cs="Arial"/>
          <w:lang w:val="el-GR"/>
        </w:rPr>
        <w:t xml:space="preserve"> </w:t>
      </w:r>
      <w:r w:rsidRPr="00F2557D">
        <w:rPr>
          <w:rStyle w:val="NoneA"/>
          <w:rFonts w:ascii="Arial" w:hAnsi="Arial" w:cs="Arial"/>
        </w:rPr>
        <w:t>of</w:t>
      </w:r>
      <w:r w:rsidRPr="00F2557D">
        <w:rPr>
          <w:rStyle w:val="NoneA"/>
          <w:rFonts w:ascii="Arial" w:hAnsi="Arial" w:cs="Arial"/>
          <w:lang w:val="el-GR"/>
        </w:rPr>
        <w:t xml:space="preserve"> </w:t>
      </w:r>
      <w:r w:rsidRPr="00F2557D">
        <w:rPr>
          <w:rStyle w:val="NoneA"/>
          <w:rFonts w:ascii="Arial" w:hAnsi="Arial" w:cs="Arial"/>
        </w:rPr>
        <w:t>Hematology</w:t>
      </w:r>
      <w:r w:rsidRPr="00F2557D">
        <w:rPr>
          <w:rStyle w:val="NoneA"/>
          <w:rFonts w:ascii="Arial" w:hAnsi="Arial" w:cs="Arial"/>
          <w:lang w:val="el-GR"/>
        </w:rPr>
        <w:t xml:space="preserve"> για συμμετοχή στη συγγραφική ομάδα για τις κατευθυντήριες οδηγίες της </w:t>
      </w:r>
      <w:proofErr w:type="spellStart"/>
      <w:r w:rsidRPr="00F2557D">
        <w:rPr>
          <w:rStyle w:val="NoneA"/>
          <w:rFonts w:ascii="Arial" w:hAnsi="Arial" w:cs="Arial"/>
          <w:lang w:val="el-GR"/>
        </w:rPr>
        <w:t>απλαστικής</w:t>
      </w:r>
      <w:proofErr w:type="spellEnd"/>
      <w:r w:rsidRPr="00F2557D">
        <w:rPr>
          <w:rStyle w:val="NoneA"/>
          <w:rFonts w:ascii="Arial" w:hAnsi="Arial" w:cs="Arial"/>
          <w:lang w:val="el-GR"/>
        </w:rPr>
        <w:t xml:space="preserve"> αναιμίας (2023-) </w:t>
      </w:r>
      <w:r w:rsidRPr="001A7B9D">
        <w:rPr>
          <w:rStyle w:val="None"/>
          <w:rFonts w:ascii="Arial" w:hAnsi="Arial" w:cs="Arial"/>
          <w:lang w:val="el-GR"/>
        </w:rPr>
        <w:br w:type="page"/>
      </w:r>
    </w:p>
    <w:p w14:paraId="72CC228E" w14:textId="77777777" w:rsidR="00F50795" w:rsidRPr="001A7B9D" w:rsidRDefault="00000000">
      <w:pPr>
        <w:pStyle w:val="BodyA"/>
        <w:spacing w:line="360" w:lineRule="auto"/>
        <w:jc w:val="both"/>
        <w:rPr>
          <w:rStyle w:val="None"/>
          <w:rFonts w:ascii="Arial" w:eastAsia="Helvetica Neue" w:hAnsi="Arial" w:cs="Arial"/>
          <w:b/>
          <w:bCs/>
          <w:lang w:val="el-GR"/>
        </w:rPr>
      </w:pPr>
      <w:r w:rsidRPr="001A7B9D">
        <w:rPr>
          <w:rStyle w:val="None"/>
          <w:rFonts w:ascii="Arial" w:hAnsi="Arial" w:cs="Arial"/>
          <w:b/>
          <w:bCs/>
          <w:lang w:val="el-GR"/>
        </w:rPr>
        <w:lastRenderedPageBreak/>
        <w:t xml:space="preserve">Αναλυτικό Υπόμνημα Δημοσιεύσεων </w:t>
      </w:r>
    </w:p>
    <w:p w14:paraId="1C568F82" w14:textId="77777777" w:rsidR="00F50795" w:rsidRPr="001A7B9D" w:rsidRDefault="00F50795">
      <w:pPr>
        <w:pStyle w:val="BodyA"/>
        <w:spacing w:line="360" w:lineRule="auto"/>
        <w:jc w:val="both"/>
        <w:rPr>
          <w:rStyle w:val="None"/>
          <w:rFonts w:ascii="Arial" w:eastAsia="Helvetica Neue" w:hAnsi="Arial" w:cs="Arial"/>
          <w:b/>
          <w:bCs/>
          <w:lang w:val="el-GR"/>
        </w:rPr>
      </w:pPr>
    </w:p>
    <w:p w14:paraId="3FCC33AF" w14:textId="77777777" w:rsidR="00F50795" w:rsidRPr="00F2557D" w:rsidRDefault="00000000">
      <w:pPr>
        <w:pStyle w:val="BodyA"/>
        <w:spacing w:line="360" w:lineRule="auto"/>
        <w:jc w:val="both"/>
        <w:rPr>
          <w:rStyle w:val="Hyperlink1"/>
          <w:rFonts w:ascii="Arial" w:hAnsi="Arial" w:cs="Arial"/>
        </w:rPr>
      </w:pPr>
      <w:r w:rsidRPr="00881AC9">
        <w:rPr>
          <w:rStyle w:val="Hyperlink1"/>
          <w:rFonts w:ascii="Arial" w:hAnsi="Arial" w:cs="Arial"/>
          <w:lang w:val="el-GR"/>
        </w:rPr>
        <w:t xml:space="preserve">Εργασία με αύξοντα αριθμό </w:t>
      </w:r>
      <w:r w:rsidRPr="00881AC9">
        <w:rPr>
          <w:rStyle w:val="None"/>
          <w:rFonts w:ascii="Arial" w:hAnsi="Arial" w:cs="Arial"/>
          <w:b/>
          <w:bCs/>
          <w:lang w:val="el-GR"/>
        </w:rPr>
        <w:t xml:space="preserve">8.1.1. </w:t>
      </w:r>
      <w:r w:rsidRPr="00F2557D">
        <w:rPr>
          <w:rStyle w:val="Hyperlink1"/>
          <w:rFonts w:ascii="Arial" w:hAnsi="Arial" w:cs="Arial"/>
        </w:rPr>
        <w:t>(</w:t>
      </w:r>
      <w:r w:rsidRPr="00F2557D">
        <w:rPr>
          <w:rStyle w:val="None"/>
          <w:rFonts w:ascii="Arial" w:hAnsi="Arial" w:cs="Arial"/>
          <w:b/>
          <w:bCs/>
        </w:rPr>
        <w:t xml:space="preserve">SOLOMOU EE, </w:t>
      </w:r>
      <w:r w:rsidRPr="00F2557D">
        <w:rPr>
          <w:rStyle w:val="Hyperlink1"/>
          <w:rFonts w:ascii="Arial" w:hAnsi="Arial" w:cs="Arial"/>
        </w:rPr>
        <w:t xml:space="preserve">YT JUANG, MF GOURLEY, GM KAMMER, GC TSOKOS.  Molecular basis of deficient IL-2 production in T cells from patients with systemic lupus erythematosus.)  </w:t>
      </w:r>
    </w:p>
    <w:p w14:paraId="17E7A907" w14:textId="77777777" w:rsidR="00F50795" w:rsidRPr="00F2557D" w:rsidRDefault="00000000">
      <w:pPr>
        <w:pStyle w:val="BodyA"/>
        <w:spacing w:line="360" w:lineRule="auto"/>
        <w:jc w:val="both"/>
        <w:rPr>
          <w:rStyle w:val="None"/>
          <w:rFonts w:ascii="Arial" w:eastAsia="Helvetica Neue" w:hAnsi="Arial" w:cs="Arial"/>
          <w:u w:val="single"/>
          <w:lang w:val="el-GR"/>
        </w:rPr>
      </w:pPr>
      <w:r w:rsidRPr="00F2557D">
        <w:rPr>
          <w:rStyle w:val="None"/>
          <w:rFonts w:ascii="Arial" w:hAnsi="Arial" w:cs="Arial"/>
          <w:u w:val="single"/>
        </w:rPr>
        <w:t>Journal</w:t>
      </w:r>
      <w:r w:rsidRPr="00F2557D">
        <w:rPr>
          <w:rStyle w:val="None"/>
          <w:rFonts w:ascii="Arial" w:hAnsi="Arial" w:cs="Arial"/>
          <w:u w:val="single"/>
          <w:lang w:val="el-GR"/>
        </w:rPr>
        <w:t xml:space="preserve"> </w:t>
      </w:r>
      <w:proofErr w:type="gramStart"/>
      <w:r w:rsidRPr="00F2557D">
        <w:rPr>
          <w:rStyle w:val="None"/>
          <w:rFonts w:ascii="Arial" w:hAnsi="Arial" w:cs="Arial"/>
          <w:u w:val="single"/>
        </w:rPr>
        <w:t>of</w:t>
      </w:r>
      <w:r w:rsidRPr="00F2557D">
        <w:rPr>
          <w:rStyle w:val="None"/>
          <w:rFonts w:ascii="Arial" w:hAnsi="Arial" w:cs="Arial"/>
          <w:u w:val="single"/>
          <w:lang w:val="el-GR"/>
        </w:rPr>
        <w:t xml:space="preserve">  </w:t>
      </w:r>
      <w:r w:rsidRPr="00F2557D">
        <w:rPr>
          <w:rStyle w:val="None"/>
          <w:rFonts w:ascii="Arial" w:hAnsi="Arial" w:cs="Arial"/>
          <w:u w:val="single"/>
        </w:rPr>
        <w:t>Immunology</w:t>
      </w:r>
      <w:proofErr w:type="gramEnd"/>
      <w:r w:rsidRPr="00F2557D">
        <w:rPr>
          <w:rStyle w:val="None"/>
          <w:rFonts w:ascii="Arial" w:hAnsi="Arial" w:cs="Arial"/>
          <w:u w:val="single"/>
          <w:lang w:val="el-GR"/>
        </w:rPr>
        <w:t>, 2001; 166: 4216-4222.</w:t>
      </w:r>
    </w:p>
    <w:p w14:paraId="2D4C2CF6"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Πρόκειται για πρωτότυπη ερευνητική εργασία στην οποία διερευνήσαμε τους μοριακούς μηχανισμούς που είναι υπεύθυνοι για τη μειωμένη παραγωγή ιντερλευκίνης-2 (</w:t>
      </w:r>
      <w:r w:rsidRPr="00F2557D">
        <w:rPr>
          <w:rStyle w:val="Hyperlink1"/>
          <w:rFonts w:ascii="Arial" w:hAnsi="Arial" w:cs="Arial"/>
        </w:rPr>
        <w:t>IL</w:t>
      </w:r>
      <w:r w:rsidRPr="00F2557D">
        <w:rPr>
          <w:rStyle w:val="Hyperlink1"/>
          <w:rFonts w:ascii="Arial" w:hAnsi="Arial" w:cs="Arial"/>
          <w:lang w:val="el-GR"/>
        </w:rPr>
        <w:t xml:space="preserve">-2) από τα Τ λεμφοκύτταρα σθενών με Συστηματικό </w:t>
      </w:r>
      <w:proofErr w:type="spellStart"/>
      <w:r w:rsidRPr="00F2557D">
        <w:rPr>
          <w:rStyle w:val="Hyperlink1"/>
          <w:rFonts w:ascii="Arial" w:hAnsi="Arial" w:cs="Arial"/>
          <w:lang w:val="el-GR"/>
        </w:rPr>
        <w:t>Ερυθηματώδη</w:t>
      </w:r>
      <w:proofErr w:type="spellEnd"/>
      <w:r w:rsidRPr="00F2557D">
        <w:rPr>
          <w:rStyle w:val="Hyperlink1"/>
          <w:rFonts w:ascii="Arial" w:hAnsi="Arial" w:cs="Arial"/>
          <w:lang w:val="el-GR"/>
        </w:rPr>
        <w:t xml:space="preserve"> Λύκο (ΣΕΛ).  Μελετήσαμε τους μεταγραφικούς παράγοντες που συμβάλλουν στη μεταγραφή και τη παραγωγή της </w:t>
      </w:r>
      <w:r w:rsidRPr="00F2557D">
        <w:rPr>
          <w:rStyle w:val="Hyperlink1"/>
          <w:rFonts w:ascii="Arial" w:hAnsi="Arial" w:cs="Arial"/>
        </w:rPr>
        <w:t>IL</w:t>
      </w:r>
      <w:r w:rsidRPr="00F2557D">
        <w:rPr>
          <w:rStyle w:val="Hyperlink1"/>
          <w:rFonts w:ascii="Arial" w:hAnsi="Arial" w:cs="Arial"/>
          <w:lang w:val="el-GR"/>
        </w:rPr>
        <w:t xml:space="preserve">-2 σε Τ λεμφοκύτταρα από ασθενείς με ΣΕΛ και σε φυσιολογικά Τ λεμφοκύτταρα.  Σε αυτή τη μελέτη περιγράψαμε ότι στα φυσιολογικά Τ λεμφοκύτταρα ο μεταγραφικός παράγοντας </w:t>
      </w:r>
      <w:r w:rsidRPr="00F2557D">
        <w:rPr>
          <w:rStyle w:val="Hyperlink1"/>
          <w:rFonts w:ascii="Arial" w:hAnsi="Arial" w:cs="Arial"/>
        </w:rPr>
        <w:t>CREB</w:t>
      </w:r>
      <w:r w:rsidRPr="00F2557D">
        <w:rPr>
          <w:rStyle w:val="Hyperlink1"/>
          <w:rFonts w:ascii="Arial" w:hAnsi="Arial" w:cs="Arial"/>
          <w:lang w:val="el-GR"/>
        </w:rPr>
        <w:t xml:space="preserve"> είναι ο κύριος μεταγραφικός παράγοντας ο οποίος προσκολλάται στο </w:t>
      </w:r>
      <w:proofErr w:type="spellStart"/>
      <w:r w:rsidRPr="00F2557D">
        <w:rPr>
          <w:rStyle w:val="Hyperlink1"/>
          <w:rFonts w:ascii="Arial" w:hAnsi="Arial" w:cs="Arial"/>
          <w:lang w:val="el-GR"/>
        </w:rPr>
        <w:t>εκκινητή</w:t>
      </w:r>
      <w:proofErr w:type="spellEnd"/>
      <w:r w:rsidRPr="00F2557D">
        <w:rPr>
          <w:rStyle w:val="Hyperlink1"/>
          <w:rFonts w:ascii="Arial" w:hAnsi="Arial" w:cs="Arial"/>
          <w:lang w:val="el-GR"/>
        </w:rPr>
        <w:t xml:space="preserve"> του γονιδίου της </w:t>
      </w:r>
      <w:r w:rsidRPr="00F2557D">
        <w:rPr>
          <w:rStyle w:val="Hyperlink1"/>
          <w:rFonts w:ascii="Arial" w:hAnsi="Arial" w:cs="Arial"/>
        </w:rPr>
        <w:t>IL</w:t>
      </w:r>
      <w:r w:rsidRPr="00F2557D">
        <w:rPr>
          <w:rStyle w:val="Hyperlink1"/>
          <w:rFonts w:ascii="Arial" w:hAnsi="Arial" w:cs="Arial"/>
          <w:lang w:val="el-GR"/>
        </w:rPr>
        <w:t xml:space="preserve">-2 και προάγει την παραγωγή αυτής της </w:t>
      </w:r>
      <w:proofErr w:type="spellStart"/>
      <w:r w:rsidRPr="00F2557D">
        <w:rPr>
          <w:rStyle w:val="Hyperlink1"/>
          <w:rFonts w:ascii="Arial" w:hAnsi="Arial" w:cs="Arial"/>
          <w:lang w:val="el-GR"/>
        </w:rPr>
        <w:t>κυτοκίνης</w:t>
      </w:r>
      <w:proofErr w:type="spellEnd"/>
      <w:r w:rsidRPr="00F2557D">
        <w:rPr>
          <w:rStyle w:val="Hyperlink1"/>
          <w:rFonts w:ascii="Arial" w:hAnsi="Arial" w:cs="Arial"/>
          <w:lang w:val="el-GR"/>
        </w:rPr>
        <w:t xml:space="preserve">.  Ο μεταγραφικός παράγοντας </w:t>
      </w:r>
      <w:r w:rsidRPr="00F2557D">
        <w:rPr>
          <w:rStyle w:val="Hyperlink1"/>
          <w:rFonts w:ascii="Arial" w:hAnsi="Arial" w:cs="Arial"/>
        </w:rPr>
        <w:t>CREM</w:t>
      </w:r>
      <w:r w:rsidRPr="00F2557D">
        <w:rPr>
          <w:rStyle w:val="Hyperlink1"/>
          <w:rFonts w:ascii="Arial" w:hAnsi="Arial" w:cs="Arial"/>
          <w:lang w:val="el-GR"/>
        </w:rPr>
        <w:t xml:space="preserve">, που ανήκει στην ίδια οικογένεια με το </w:t>
      </w:r>
      <w:r w:rsidRPr="00F2557D">
        <w:rPr>
          <w:rStyle w:val="Hyperlink1"/>
          <w:rFonts w:ascii="Arial" w:hAnsi="Arial" w:cs="Arial"/>
        </w:rPr>
        <w:t>CREB</w:t>
      </w:r>
      <w:r w:rsidRPr="00F2557D">
        <w:rPr>
          <w:rStyle w:val="Hyperlink1"/>
          <w:rFonts w:ascii="Arial" w:hAnsi="Arial" w:cs="Arial"/>
          <w:lang w:val="el-GR"/>
        </w:rPr>
        <w:t xml:space="preserve">, ο οποίος αποτελεί ανασταλτικό μεταγραφικό παράγοντα και κάτω από φυσιολογικές συνθήκες αναστέλλει την παραγωγή της </w:t>
      </w:r>
      <w:r w:rsidRPr="00F2557D">
        <w:rPr>
          <w:rStyle w:val="Hyperlink1"/>
          <w:rFonts w:ascii="Arial" w:hAnsi="Arial" w:cs="Arial"/>
        </w:rPr>
        <w:t>IL</w:t>
      </w:r>
      <w:r w:rsidRPr="00F2557D">
        <w:rPr>
          <w:rStyle w:val="Hyperlink1"/>
          <w:rFonts w:ascii="Arial" w:hAnsi="Arial" w:cs="Arial"/>
          <w:lang w:val="el-GR"/>
        </w:rPr>
        <w:t xml:space="preserve">-2, βρέθηκε να είναι πολύ αυξημένος στο 93% των ασθενών με ΣΕΛ, όπως εξετάσαμε σε </w:t>
      </w:r>
      <w:proofErr w:type="spellStart"/>
      <w:r w:rsidRPr="00F2557D">
        <w:rPr>
          <w:rStyle w:val="Hyperlink1"/>
          <w:rFonts w:ascii="Arial" w:hAnsi="Arial" w:cs="Arial"/>
          <w:lang w:val="el-GR"/>
        </w:rPr>
        <w:t>ανοσοαποτυπώματα</w:t>
      </w:r>
      <w:proofErr w:type="spellEnd"/>
      <w:r w:rsidRPr="00F2557D">
        <w:rPr>
          <w:rStyle w:val="Hyperlink1"/>
          <w:rFonts w:ascii="Arial" w:hAnsi="Arial" w:cs="Arial"/>
          <w:lang w:val="el-GR"/>
        </w:rPr>
        <w:t xml:space="preserve"> κατά </w:t>
      </w:r>
      <w:r w:rsidRPr="00F2557D">
        <w:rPr>
          <w:rStyle w:val="Hyperlink1"/>
          <w:rFonts w:ascii="Arial" w:hAnsi="Arial" w:cs="Arial"/>
        </w:rPr>
        <w:t>Western</w:t>
      </w:r>
      <w:r w:rsidRPr="00F2557D">
        <w:rPr>
          <w:rStyle w:val="Hyperlink1"/>
          <w:rFonts w:ascii="Arial" w:hAnsi="Arial" w:cs="Arial"/>
          <w:lang w:val="el-GR"/>
        </w:rPr>
        <w:t xml:space="preserve">.  Επιπλέον βρήκαμε ότι αυτός ο μεταγραφικός παράγοντας στους ασθενείς με ΣΕΛ σχηματίζει </w:t>
      </w:r>
      <w:proofErr w:type="spellStart"/>
      <w:r w:rsidRPr="00F2557D">
        <w:rPr>
          <w:rStyle w:val="Hyperlink1"/>
          <w:rFonts w:ascii="Arial" w:hAnsi="Arial" w:cs="Arial"/>
          <w:lang w:val="el-GR"/>
        </w:rPr>
        <w:t>σύμπλοκο</w:t>
      </w:r>
      <w:proofErr w:type="spellEnd"/>
      <w:r w:rsidRPr="00F2557D">
        <w:rPr>
          <w:rStyle w:val="Hyperlink1"/>
          <w:rFonts w:ascii="Arial" w:hAnsi="Arial" w:cs="Arial"/>
          <w:lang w:val="el-GR"/>
        </w:rPr>
        <w:t xml:space="preserve"> με ένα </w:t>
      </w:r>
      <w:proofErr w:type="spellStart"/>
      <w:r w:rsidRPr="00F2557D">
        <w:rPr>
          <w:rStyle w:val="Hyperlink1"/>
          <w:rFonts w:ascii="Arial" w:hAnsi="Arial" w:cs="Arial"/>
          <w:lang w:val="el-GR"/>
        </w:rPr>
        <w:t>ενεργοποιητή</w:t>
      </w:r>
      <w:proofErr w:type="spellEnd"/>
      <w:r w:rsidRPr="00F2557D">
        <w:rPr>
          <w:rStyle w:val="Hyperlink1"/>
          <w:rFonts w:ascii="Arial" w:hAnsi="Arial" w:cs="Arial"/>
          <w:lang w:val="el-GR"/>
        </w:rPr>
        <w:t xml:space="preserve"> μόριο της μεταγραφής, το </w:t>
      </w:r>
      <w:r w:rsidRPr="00F2557D">
        <w:rPr>
          <w:rStyle w:val="Hyperlink1"/>
          <w:rFonts w:ascii="Arial" w:hAnsi="Arial" w:cs="Arial"/>
        </w:rPr>
        <w:t>CBP</w:t>
      </w:r>
      <w:r w:rsidRPr="00F2557D">
        <w:rPr>
          <w:rStyle w:val="Hyperlink1"/>
          <w:rFonts w:ascii="Arial" w:hAnsi="Arial" w:cs="Arial"/>
          <w:lang w:val="el-GR"/>
        </w:rPr>
        <w:t xml:space="preserve">, και προσκολλάται στο </w:t>
      </w:r>
      <w:proofErr w:type="spellStart"/>
      <w:r w:rsidRPr="00F2557D">
        <w:rPr>
          <w:rStyle w:val="Hyperlink1"/>
          <w:rFonts w:ascii="Arial" w:hAnsi="Arial" w:cs="Arial"/>
          <w:lang w:val="el-GR"/>
        </w:rPr>
        <w:t>προμότορα</w:t>
      </w:r>
      <w:proofErr w:type="spellEnd"/>
      <w:r w:rsidRPr="00F2557D">
        <w:rPr>
          <w:rStyle w:val="Hyperlink1"/>
          <w:rFonts w:ascii="Arial" w:hAnsi="Arial" w:cs="Arial"/>
          <w:lang w:val="el-GR"/>
        </w:rPr>
        <w:t xml:space="preserve"> του γονιδίου της </w:t>
      </w:r>
      <w:r w:rsidRPr="00F2557D">
        <w:rPr>
          <w:rStyle w:val="Hyperlink1"/>
          <w:rFonts w:ascii="Arial" w:hAnsi="Arial" w:cs="Arial"/>
        </w:rPr>
        <w:t>IL</w:t>
      </w:r>
      <w:r w:rsidRPr="00F2557D">
        <w:rPr>
          <w:rStyle w:val="Hyperlink1"/>
          <w:rFonts w:ascii="Arial" w:hAnsi="Arial" w:cs="Arial"/>
          <w:lang w:val="el-GR"/>
        </w:rPr>
        <w:t xml:space="preserve">-2, εμποδίζοντας τη προσκόλληση του μεταγραφικού παράγοντα </w:t>
      </w:r>
      <w:r w:rsidRPr="00F2557D">
        <w:rPr>
          <w:rStyle w:val="Hyperlink1"/>
          <w:rFonts w:ascii="Arial" w:hAnsi="Arial" w:cs="Arial"/>
        </w:rPr>
        <w:t>CREB</w:t>
      </w:r>
      <w:r w:rsidRPr="00F2557D">
        <w:rPr>
          <w:rStyle w:val="Hyperlink1"/>
          <w:rFonts w:ascii="Arial" w:hAnsi="Arial" w:cs="Arial"/>
          <w:lang w:val="el-GR"/>
        </w:rPr>
        <w:t xml:space="preserve">, και έτσι συμβάλλει στην μειωμένη παραγωγή της όπως περιγράφεται σε ασθενείς με ΣΕΛ.  Το εύρημα της </w:t>
      </w:r>
      <w:proofErr w:type="spellStart"/>
      <w:r w:rsidRPr="00F2557D">
        <w:rPr>
          <w:rStyle w:val="Hyperlink1"/>
          <w:rFonts w:ascii="Arial" w:hAnsi="Arial" w:cs="Arial"/>
          <w:lang w:val="el-GR"/>
        </w:rPr>
        <w:t>υπερ</w:t>
      </w:r>
      <w:proofErr w:type="spellEnd"/>
      <w:r w:rsidRPr="00F2557D">
        <w:rPr>
          <w:rStyle w:val="Hyperlink1"/>
          <w:rFonts w:ascii="Arial" w:hAnsi="Arial" w:cs="Arial"/>
          <w:lang w:val="el-GR"/>
        </w:rPr>
        <w:t xml:space="preserve">-έκφρασης του μεταγραφικού παράγοντα </w:t>
      </w:r>
      <w:r w:rsidRPr="00F2557D">
        <w:rPr>
          <w:rStyle w:val="Hyperlink1"/>
          <w:rFonts w:ascii="Arial" w:hAnsi="Arial" w:cs="Arial"/>
        </w:rPr>
        <w:t>CREM</w:t>
      </w:r>
      <w:r w:rsidRPr="00F2557D">
        <w:rPr>
          <w:rStyle w:val="Hyperlink1"/>
          <w:rFonts w:ascii="Arial" w:hAnsi="Arial" w:cs="Arial"/>
          <w:lang w:val="el-GR"/>
        </w:rPr>
        <w:t xml:space="preserve"> σε ασθενείς με ΣΕΛ ενδεχομένως παρέχει ερμηνεία σε μοριακό επίπεδο για την μειωμένη παραγωγή της </w:t>
      </w:r>
      <w:r w:rsidRPr="00F2557D">
        <w:rPr>
          <w:rStyle w:val="Hyperlink1"/>
          <w:rFonts w:ascii="Arial" w:hAnsi="Arial" w:cs="Arial"/>
        </w:rPr>
        <w:t>IL</w:t>
      </w:r>
      <w:r w:rsidRPr="00F2557D">
        <w:rPr>
          <w:rStyle w:val="Hyperlink1"/>
          <w:rFonts w:ascii="Arial" w:hAnsi="Arial" w:cs="Arial"/>
          <w:lang w:val="el-GR"/>
        </w:rPr>
        <w:t>-2 από τα Τ λεμφοκύτταρα ασθενών με ΣΕΛ με συνέπειες συνήθως καταστροφικές λοιμώξεις για τους ασθενείς αυτούς.</w:t>
      </w:r>
    </w:p>
    <w:p w14:paraId="5E65B4C7" w14:textId="77777777" w:rsidR="00F50795" w:rsidRPr="00F2557D" w:rsidRDefault="00F50795">
      <w:pPr>
        <w:pStyle w:val="BodyA"/>
        <w:spacing w:line="360" w:lineRule="auto"/>
        <w:jc w:val="both"/>
        <w:rPr>
          <w:rStyle w:val="Hyperlink1"/>
          <w:rFonts w:ascii="Arial" w:hAnsi="Arial" w:cs="Arial"/>
          <w:lang w:val="el-GR"/>
        </w:rPr>
      </w:pPr>
    </w:p>
    <w:p w14:paraId="7ED52735" w14:textId="77777777" w:rsidR="00F50795" w:rsidRPr="00F2557D" w:rsidRDefault="00000000">
      <w:pPr>
        <w:pStyle w:val="BodyA"/>
        <w:spacing w:line="360" w:lineRule="auto"/>
        <w:jc w:val="both"/>
        <w:rPr>
          <w:rStyle w:val="Hyperlink1"/>
          <w:rFonts w:ascii="Arial" w:hAnsi="Arial" w:cs="Arial"/>
        </w:rPr>
      </w:pPr>
      <w:r w:rsidRPr="00F2557D">
        <w:rPr>
          <w:rStyle w:val="Hyperlink1"/>
          <w:rFonts w:ascii="Arial" w:hAnsi="Arial" w:cs="Arial"/>
          <w:lang w:val="el-GR"/>
        </w:rPr>
        <w:t xml:space="preserve">Εργασία με αύξοντα αριθμό </w:t>
      </w:r>
      <w:r w:rsidRPr="00F2557D">
        <w:rPr>
          <w:rStyle w:val="None"/>
          <w:rFonts w:ascii="Arial" w:hAnsi="Arial" w:cs="Arial"/>
          <w:b/>
          <w:bCs/>
          <w:lang w:val="el-GR"/>
        </w:rPr>
        <w:t>8.1.2.</w:t>
      </w:r>
      <w:r w:rsidRPr="00F2557D">
        <w:rPr>
          <w:rStyle w:val="Hyperlink1"/>
          <w:rFonts w:ascii="Arial" w:hAnsi="Arial" w:cs="Arial"/>
          <w:lang w:val="el-GR"/>
        </w:rPr>
        <w:t xml:space="preserve"> (</w:t>
      </w:r>
      <w:r w:rsidRPr="00F2557D">
        <w:rPr>
          <w:rStyle w:val="Hyperlink1"/>
          <w:rFonts w:ascii="Arial" w:hAnsi="Arial" w:cs="Arial"/>
        </w:rPr>
        <w:t>LIOSSIS</w:t>
      </w:r>
      <w:r w:rsidRPr="00F2557D">
        <w:rPr>
          <w:rStyle w:val="Hyperlink1"/>
          <w:rFonts w:ascii="Arial" w:hAnsi="Arial" w:cs="Arial"/>
          <w:lang w:val="el-GR"/>
        </w:rPr>
        <w:t xml:space="preserve"> </w:t>
      </w:r>
      <w:r w:rsidRPr="00F2557D">
        <w:rPr>
          <w:rStyle w:val="Hyperlink1"/>
          <w:rFonts w:ascii="Arial" w:hAnsi="Arial" w:cs="Arial"/>
        </w:rPr>
        <w:t>SNC</w:t>
      </w:r>
      <w:r w:rsidRPr="00F2557D">
        <w:rPr>
          <w:rStyle w:val="Hyperlink1"/>
          <w:rFonts w:ascii="Arial" w:hAnsi="Arial" w:cs="Arial"/>
          <w:lang w:val="el-GR"/>
        </w:rPr>
        <w:t xml:space="preserve">, </w:t>
      </w:r>
      <w:r w:rsidRPr="00F2557D">
        <w:rPr>
          <w:rStyle w:val="None"/>
          <w:rFonts w:ascii="Arial" w:hAnsi="Arial" w:cs="Arial"/>
          <w:b/>
          <w:bCs/>
        </w:rPr>
        <w:t>SOLOMOU</w:t>
      </w:r>
      <w:r w:rsidRPr="00F2557D">
        <w:rPr>
          <w:rStyle w:val="None"/>
          <w:rFonts w:ascii="Arial" w:hAnsi="Arial" w:cs="Arial"/>
          <w:b/>
          <w:bCs/>
          <w:lang w:val="el-GR"/>
        </w:rPr>
        <w:t xml:space="preserve"> </w:t>
      </w:r>
      <w:r w:rsidRPr="00F2557D">
        <w:rPr>
          <w:rStyle w:val="None"/>
          <w:rFonts w:ascii="Arial" w:hAnsi="Arial" w:cs="Arial"/>
          <w:b/>
          <w:bCs/>
        </w:rPr>
        <w:t>EE</w:t>
      </w:r>
      <w:r w:rsidRPr="00F2557D">
        <w:rPr>
          <w:rStyle w:val="Hyperlink1"/>
          <w:rFonts w:ascii="Arial" w:hAnsi="Arial" w:cs="Arial"/>
          <w:lang w:val="el-GR"/>
        </w:rPr>
        <w:t xml:space="preserve">, </w:t>
      </w:r>
      <w:r w:rsidRPr="00F2557D">
        <w:rPr>
          <w:rStyle w:val="Hyperlink1"/>
          <w:rFonts w:ascii="Arial" w:hAnsi="Arial" w:cs="Arial"/>
        </w:rPr>
        <w:t>DIMOPOULOS</w:t>
      </w:r>
      <w:r w:rsidRPr="00F2557D">
        <w:rPr>
          <w:rStyle w:val="Hyperlink1"/>
          <w:rFonts w:ascii="Arial" w:hAnsi="Arial" w:cs="Arial"/>
          <w:lang w:val="el-GR"/>
        </w:rPr>
        <w:t xml:space="preserve"> </w:t>
      </w:r>
      <w:r w:rsidRPr="00F2557D">
        <w:rPr>
          <w:rStyle w:val="Hyperlink1"/>
          <w:rFonts w:ascii="Arial" w:hAnsi="Arial" w:cs="Arial"/>
        </w:rPr>
        <w:t>MA</w:t>
      </w:r>
      <w:r w:rsidRPr="00F2557D">
        <w:rPr>
          <w:rStyle w:val="Hyperlink1"/>
          <w:rFonts w:ascii="Arial" w:hAnsi="Arial" w:cs="Arial"/>
          <w:lang w:val="el-GR"/>
        </w:rPr>
        <w:t xml:space="preserve">, </w:t>
      </w:r>
      <w:r w:rsidRPr="00F2557D">
        <w:rPr>
          <w:rStyle w:val="Hyperlink1"/>
          <w:rFonts w:ascii="Arial" w:hAnsi="Arial" w:cs="Arial"/>
        </w:rPr>
        <w:t>PANAYIOTIDIS</w:t>
      </w:r>
      <w:r w:rsidRPr="00F2557D">
        <w:rPr>
          <w:rStyle w:val="Hyperlink1"/>
          <w:rFonts w:ascii="Arial" w:hAnsi="Arial" w:cs="Arial"/>
          <w:lang w:val="el-GR"/>
        </w:rPr>
        <w:t xml:space="preserve"> </w:t>
      </w:r>
      <w:r w:rsidRPr="00F2557D">
        <w:rPr>
          <w:rStyle w:val="Hyperlink1"/>
          <w:rFonts w:ascii="Arial" w:hAnsi="Arial" w:cs="Arial"/>
        </w:rPr>
        <w:t>P</w:t>
      </w:r>
      <w:r w:rsidRPr="00F2557D">
        <w:rPr>
          <w:rStyle w:val="Hyperlink1"/>
          <w:rFonts w:ascii="Arial" w:hAnsi="Arial" w:cs="Arial"/>
          <w:lang w:val="el-GR"/>
        </w:rPr>
        <w:t xml:space="preserve">, </w:t>
      </w:r>
      <w:r w:rsidRPr="00F2557D">
        <w:rPr>
          <w:rStyle w:val="Hyperlink1"/>
          <w:rFonts w:ascii="Arial" w:hAnsi="Arial" w:cs="Arial"/>
        </w:rPr>
        <w:t>MAVRIKAKIS</w:t>
      </w:r>
      <w:r w:rsidRPr="00F2557D">
        <w:rPr>
          <w:rStyle w:val="Hyperlink1"/>
          <w:rFonts w:ascii="Arial" w:hAnsi="Arial" w:cs="Arial"/>
          <w:lang w:val="el-GR"/>
        </w:rPr>
        <w:t xml:space="preserve"> </w:t>
      </w:r>
      <w:r w:rsidRPr="00F2557D">
        <w:rPr>
          <w:rStyle w:val="Hyperlink1"/>
          <w:rFonts w:ascii="Arial" w:hAnsi="Arial" w:cs="Arial"/>
        </w:rPr>
        <w:t>M</w:t>
      </w:r>
      <w:r w:rsidRPr="00F2557D">
        <w:rPr>
          <w:rStyle w:val="Hyperlink1"/>
          <w:rFonts w:ascii="Arial" w:hAnsi="Arial" w:cs="Arial"/>
          <w:lang w:val="el-GR"/>
        </w:rPr>
        <w:t xml:space="preserve">, </w:t>
      </w:r>
      <w:r w:rsidRPr="00F2557D">
        <w:rPr>
          <w:rStyle w:val="Hyperlink1"/>
          <w:rFonts w:ascii="Arial" w:hAnsi="Arial" w:cs="Arial"/>
        </w:rPr>
        <w:t>SFIKAKIS</w:t>
      </w:r>
      <w:r w:rsidRPr="00F2557D">
        <w:rPr>
          <w:rStyle w:val="Hyperlink1"/>
          <w:rFonts w:ascii="Arial" w:hAnsi="Arial" w:cs="Arial"/>
          <w:lang w:val="el-GR"/>
        </w:rPr>
        <w:t xml:space="preserve"> </w:t>
      </w:r>
      <w:r w:rsidRPr="00F2557D">
        <w:rPr>
          <w:rStyle w:val="Hyperlink1"/>
          <w:rFonts w:ascii="Arial" w:hAnsi="Arial" w:cs="Arial"/>
        </w:rPr>
        <w:t>PP</w:t>
      </w:r>
      <w:r w:rsidRPr="00F2557D">
        <w:rPr>
          <w:rStyle w:val="Hyperlink1"/>
          <w:rFonts w:ascii="Arial" w:hAnsi="Arial" w:cs="Arial"/>
          <w:lang w:val="el-GR"/>
        </w:rPr>
        <w:t xml:space="preserve">.  </w:t>
      </w:r>
      <w:r w:rsidRPr="00F2557D">
        <w:rPr>
          <w:rStyle w:val="Hyperlink1"/>
          <w:rFonts w:ascii="Arial" w:hAnsi="Arial" w:cs="Arial"/>
        </w:rPr>
        <w:t xml:space="preserve">B-cell kinase Lyn deficiency in patients with systemic lupus erythematosus.) </w:t>
      </w:r>
    </w:p>
    <w:p w14:paraId="524E1231" w14:textId="77777777" w:rsidR="00F50795" w:rsidRPr="00F2557D" w:rsidRDefault="00000000">
      <w:pPr>
        <w:pStyle w:val="BodyA"/>
        <w:spacing w:line="360" w:lineRule="auto"/>
        <w:jc w:val="both"/>
        <w:rPr>
          <w:rStyle w:val="Hyperlink1"/>
          <w:rFonts w:ascii="Arial" w:hAnsi="Arial" w:cs="Arial"/>
          <w:lang w:val="el-GR"/>
        </w:rPr>
      </w:pPr>
      <w:r w:rsidRPr="00F2557D">
        <w:rPr>
          <w:rStyle w:val="None"/>
          <w:rFonts w:ascii="Arial" w:hAnsi="Arial" w:cs="Arial"/>
          <w:u w:val="single"/>
        </w:rPr>
        <w:t>Journal</w:t>
      </w:r>
      <w:r w:rsidRPr="00F2557D">
        <w:rPr>
          <w:rStyle w:val="None"/>
          <w:rFonts w:ascii="Arial" w:hAnsi="Arial" w:cs="Arial"/>
          <w:u w:val="single"/>
          <w:lang w:val="el-GR"/>
        </w:rPr>
        <w:t xml:space="preserve"> </w:t>
      </w:r>
      <w:r w:rsidRPr="00F2557D">
        <w:rPr>
          <w:rStyle w:val="None"/>
          <w:rFonts w:ascii="Arial" w:hAnsi="Arial" w:cs="Arial"/>
          <w:u w:val="single"/>
        </w:rPr>
        <w:t>of</w:t>
      </w:r>
      <w:r w:rsidRPr="00F2557D">
        <w:rPr>
          <w:rStyle w:val="None"/>
          <w:rFonts w:ascii="Arial" w:hAnsi="Arial" w:cs="Arial"/>
          <w:u w:val="single"/>
          <w:lang w:val="el-GR"/>
        </w:rPr>
        <w:t xml:space="preserve"> </w:t>
      </w:r>
      <w:r w:rsidRPr="00F2557D">
        <w:rPr>
          <w:rStyle w:val="None"/>
          <w:rFonts w:ascii="Arial" w:hAnsi="Arial" w:cs="Arial"/>
          <w:u w:val="single"/>
        </w:rPr>
        <w:t>Investigative</w:t>
      </w:r>
      <w:r w:rsidRPr="00F2557D">
        <w:rPr>
          <w:rStyle w:val="None"/>
          <w:rFonts w:ascii="Arial" w:hAnsi="Arial" w:cs="Arial"/>
          <w:u w:val="single"/>
          <w:lang w:val="el-GR"/>
        </w:rPr>
        <w:t xml:space="preserve"> </w:t>
      </w:r>
      <w:r w:rsidRPr="00F2557D">
        <w:rPr>
          <w:rStyle w:val="None"/>
          <w:rFonts w:ascii="Arial" w:hAnsi="Arial" w:cs="Arial"/>
          <w:u w:val="single"/>
        </w:rPr>
        <w:t>Medicine</w:t>
      </w:r>
      <w:r w:rsidRPr="00F2557D">
        <w:rPr>
          <w:rStyle w:val="Hyperlink1"/>
          <w:rFonts w:ascii="Arial" w:hAnsi="Arial" w:cs="Arial"/>
          <w:lang w:val="el-GR"/>
        </w:rPr>
        <w:t xml:space="preserve"> 2001; 49:157-165.</w:t>
      </w:r>
    </w:p>
    <w:p w14:paraId="181CB7E5"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lastRenderedPageBreak/>
        <w:t xml:space="preserve">Για να διερευνήσουμε τους μοριακούς μηχανισμούς που είναι υπεύθυνοι για τις βιοχημικές διαταραχές των Β λεμφοκυττάρων ασθενών με ΣΕΛ μελετήσαμε μεσολαβητές που είτε </w:t>
      </w:r>
      <w:proofErr w:type="spellStart"/>
      <w:r w:rsidRPr="00F2557D">
        <w:rPr>
          <w:rStyle w:val="Hyperlink1"/>
          <w:rFonts w:ascii="Arial" w:hAnsi="Arial" w:cs="Arial"/>
          <w:lang w:val="el-GR"/>
        </w:rPr>
        <w:t>ευοδώνουν</w:t>
      </w:r>
      <w:proofErr w:type="spellEnd"/>
      <w:r w:rsidRPr="00F2557D">
        <w:rPr>
          <w:rStyle w:val="Hyperlink1"/>
          <w:rFonts w:ascii="Arial" w:hAnsi="Arial" w:cs="Arial"/>
          <w:lang w:val="el-GR"/>
        </w:rPr>
        <w:t xml:space="preserve">, είτε καταστέλλουν τα </w:t>
      </w:r>
      <w:proofErr w:type="spellStart"/>
      <w:r w:rsidRPr="00F2557D">
        <w:rPr>
          <w:rStyle w:val="Hyperlink1"/>
          <w:rFonts w:ascii="Arial" w:hAnsi="Arial" w:cs="Arial"/>
          <w:lang w:val="el-GR"/>
        </w:rPr>
        <w:t>πρώϊμα</w:t>
      </w:r>
      <w:proofErr w:type="spellEnd"/>
      <w:r w:rsidRPr="00F2557D">
        <w:rPr>
          <w:rStyle w:val="Hyperlink1"/>
          <w:rFonts w:ascii="Arial" w:hAnsi="Arial" w:cs="Arial"/>
          <w:lang w:val="el-GR"/>
        </w:rPr>
        <w:t xml:space="preserve"> βιοχημικά γεγονότα που ακολουθούν την </w:t>
      </w:r>
      <w:proofErr w:type="spellStart"/>
      <w:r w:rsidRPr="00F2557D">
        <w:rPr>
          <w:rStyle w:val="Hyperlink1"/>
          <w:rFonts w:ascii="Arial" w:hAnsi="Arial" w:cs="Arial"/>
          <w:lang w:val="el-GR"/>
        </w:rPr>
        <w:t>αντιγονική</w:t>
      </w:r>
      <w:proofErr w:type="spellEnd"/>
      <w:r w:rsidRPr="00F2557D">
        <w:rPr>
          <w:rStyle w:val="Hyperlink1"/>
          <w:rFonts w:ascii="Arial" w:hAnsi="Arial" w:cs="Arial"/>
          <w:lang w:val="el-GR"/>
        </w:rPr>
        <w:t xml:space="preserve"> διέγερση του Β κυττάρου.  Ο επιφανειακός δείκτης </w:t>
      </w:r>
      <w:r w:rsidRPr="00F2557D">
        <w:rPr>
          <w:rStyle w:val="Hyperlink1"/>
          <w:rFonts w:ascii="Arial" w:hAnsi="Arial" w:cs="Arial"/>
        </w:rPr>
        <w:t>CD</w:t>
      </w:r>
      <w:r w:rsidRPr="00F2557D">
        <w:rPr>
          <w:rStyle w:val="Hyperlink1"/>
          <w:rFonts w:ascii="Arial" w:hAnsi="Arial" w:cs="Arial"/>
          <w:lang w:val="el-GR"/>
        </w:rPr>
        <w:t xml:space="preserve">22 που συμμετέχει σε καταστολή της διέγερσης βρέθηκε φυσιολογικός, ενώ η </w:t>
      </w:r>
      <w:proofErr w:type="spellStart"/>
      <w:r w:rsidRPr="00F2557D">
        <w:rPr>
          <w:rStyle w:val="Hyperlink1"/>
          <w:rFonts w:ascii="Arial" w:hAnsi="Arial" w:cs="Arial"/>
          <w:lang w:val="el-GR"/>
        </w:rPr>
        <w:t>ευοδωτική</w:t>
      </w:r>
      <w:proofErr w:type="spellEnd"/>
      <w:r w:rsidRPr="00F2557D">
        <w:rPr>
          <w:rStyle w:val="Hyperlink1"/>
          <w:rFonts w:ascii="Arial" w:hAnsi="Arial" w:cs="Arial"/>
          <w:lang w:val="el-GR"/>
        </w:rPr>
        <w:t xml:space="preserve"> επιφανειακή </w:t>
      </w:r>
      <w:proofErr w:type="spellStart"/>
      <w:r w:rsidRPr="00F2557D">
        <w:rPr>
          <w:rStyle w:val="Hyperlink1"/>
          <w:rFonts w:ascii="Arial" w:hAnsi="Arial" w:cs="Arial"/>
          <w:lang w:val="el-GR"/>
        </w:rPr>
        <w:t>πρωτεϊνη</w:t>
      </w:r>
      <w:proofErr w:type="spellEnd"/>
      <w:r w:rsidRPr="00F2557D">
        <w:rPr>
          <w:rStyle w:val="Hyperlink1"/>
          <w:rFonts w:ascii="Arial" w:hAnsi="Arial" w:cs="Arial"/>
          <w:lang w:val="el-GR"/>
        </w:rPr>
        <w:t xml:space="preserve"> </w:t>
      </w:r>
      <w:r w:rsidRPr="00F2557D">
        <w:rPr>
          <w:rStyle w:val="Hyperlink1"/>
          <w:rFonts w:ascii="Arial" w:hAnsi="Arial" w:cs="Arial"/>
        </w:rPr>
        <w:t>CD</w:t>
      </w:r>
      <w:r w:rsidRPr="00F2557D">
        <w:rPr>
          <w:rStyle w:val="Hyperlink1"/>
          <w:rFonts w:ascii="Arial" w:hAnsi="Arial" w:cs="Arial"/>
          <w:lang w:val="el-GR"/>
        </w:rPr>
        <w:t xml:space="preserve">21 βρέθηκε ελαττωμένη σε ασθενείς με ενεργό νόσο, επιβεβαιώνοντας προηγούμενες αναφορές.  </w:t>
      </w:r>
      <w:proofErr w:type="spellStart"/>
      <w:r w:rsidRPr="00F2557D">
        <w:rPr>
          <w:rStyle w:val="Hyperlink1"/>
          <w:rFonts w:ascii="Arial" w:hAnsi="Arial" w:cs="Arial"/>
          <w:lang w:val="el-GR"/>
        </w:rPr>
        <w:t>Ομως</w:t>
      </w:r>
      <w:proofErr w:type="spellEnd"/>
      <w:r w:rsidRPr="00F2557D">
        <w:rPr>
          <w:rStyle w:val="Hyperlink1"/>
          <w:rFonts w:ascii="Arial" w:hAnsi="Arial" w:cs="Arial"/>
          <w:lang w:val="el-GR"/>
        </w:rPr>
        <w:t xml:space="preserve">, σε </w:t>
      </w:r>
      <w:proofErr w:type="spellStart"/>
      <w:r w:rsidRPr="00F2557D">
        <w:rPr>
          <w:rStyle w:val="Hyperlink1"/>
          <w:rFonts w:ascii="Arial" w:hAnsi="Arial" w:cs="Arial"/>
          <w:lang w:val="el-GR"/>
        </w:rPr>
        <w:t>ανοσοαποτυπώματα</w:t>
      </w:r>
      <w:proofErr w:type="spellEnd"/>
      <w:r w:rsidRPr="00F2557D">
        <w:rPr>
          <w:rStyle w:val="Hyperlink1"/>
          <w:rFonts w:ascii="Arial" w:hAnsi="Arial" w:cs="Arial"/>
          <w:lang w:val="el-GR"/>
        </w:rPr>
        <w:t xml:space="preserve"> κατά </w:t>
      </w:r>
      <w:r w:rsidRPr="00F2557D">
        <w:rPr>
          <w:rStyle w:val="Hyperlink1"/>
          <w:rFonts w:ascii="Arial" w:hAnsi="Arial" w:cs="Arial"/>
        </w:rPr>
        <w:t>Western</w:t>
      </w:r>
      <w:r w:rsidRPr="00F2557D">
        <w:rPr>
          <w:rStyle w:val="Hyperlink1"/>
          <w:rFonts w:ascii="Arial" w:hAnsi="Arial" w:cs="Arial"/>
          <w:lang w:val="el-GR"/>
        </w:rPr>
        <w:t xml:space="preserve"> βρέθηκε </w:t>
      </w:r>
      <w:proofErr w:type="spellStart"/>
      <w:r w:rsidRPr="00F2557D">
        <w:rPr>
          <w:rStyle w:val="Hyperlink1"/>
          <w:rFonts w:ascii="Arial" w:hAnsi="Arial" w:cs="Arial"/>
          <w:lang w:val="el-GR"/>
        </w:rPr>
        <w:t>οτι</w:t>
      </w:r>
      <w:proofErr w:type="spellEnd"/>
      <w:r w:rsidRPr="00F2557D">
        <w:rPr>
          <w:rStyle w:val="Hyperlink1"/>
          <w:rFonts w:ascii="Arial" w:hAnsi="Arial" w:cs="Arial"/>
          <w:lang w:val="el-GR"/>
        </w:rPr>
        <w:t xml:space="preserve"> η </w:t>
      </w:r>
      <w:proofErr w:type="spellStart"/>
      <w:r w:rsidRPr="00F2557D">
        <w:rPr>
          <w:rStyle w:val="Hyperlink1"/>
          <w:rFonts w:ascii="Arial" w:hAnsi="Arial" w:cs="Arial"/>
          <w:lang w:val="el-GR"/>
        </w:rPr>
        <w:t>τυροσινική</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κινάση</w:t>
      </w:r>
      <w:proofErr w:type="spellEnd"/>
      <w:r w:rsidRPr="00F2557D">
        <w:rPr>
          <w:rStyle w:val="Hyperlink1"/>
          <w:rFonts w:ascii="Arial" w:hAnsi="Arial" w:cs="Arial"/>
          <w:lang w:val="el-GR"/>
        </w:rPr>
        <w:t xml:space="preserve"> </w:t>
      </w:r>
      <w:r w:rsidRPr="00F2557D">
        <w:rPr>
          <w:rStyle w:val="Hyperlink1"/>
          <w:rFonts w:ascii="Arial" w:hAnsi="Arial" w:cs="Arial"/>
        </w:rPr>
        <w:t>Lyn</w:t>
      </w:r>
      <w:r w:rsidRPr="00F2557D">
        <w:rPr>
          <w:rStyle w:val="Hyperlink1"/>
          <w:rFonts w:ascii="Arial" w:hAnsi="Arial" w:cs="Arial"/>
          <w:lang w:val="el-GR"/>
        </w:rPr>
        <w:t xml:space="preserve"> που συμμετέχει σε ανασταλτικό της διέγερσης βιοχημικό μονοπάτι ήταν σημαντικά μειωμένη ποσοτικά στα 2/3 ασθενών με ΣΕΛ αλλά όχι σε δύο διαφορετικές ομάδες μαρτύρων, υγιείς εθελοντές και ασθενείς με άλλα </w:t>
      </w:r>
      <w:proofErr w:type="spellStart"/>
      <w:r w:rsidRPr="00F2557D">
        <w:rPr>
          <w:rStyle w:val="Hyperlink1"/>
          <w:rFonts w:ascii="Arial" w:hAnsi="Arial" w:cs="Arial"/>
          <w:lang w:val="el-GR"/>
        </w:rPr>
        <w:t>αυτοάνοσα</w:t>
      </w:r>
      <w:proofErr w:type="spellEnd"/>
      <w:r w:rsidRPr="00F2557D">
        <w:rPr>
          <w:rStyle w:val="Hyperlink1"/>
          <w:rFonts w:ascii="Arial" w:hAnsi="Arial" w:cs="Arial"/>
          <w:lang w:val="el-GR"/>
        </w:rPr>
        <w:t xml:space="preserve"> ρευματικά νοσήματα καθώς και με δυσκρασίες του Β λεμφοκυττάρου.  Η παρουσία άλλης </w:t>
      </w:r>
      <w:proofErr w:type="spellStart"/>
      <w:r w:rsidRPr="00F2557D">
        <w:rPr>
          <w:rStyle w:val="Hyperlink1"/>
          <w:rFonts w:ascii="Arial" w:hAnsi="Arial" w:cs="Arial"/>
          <w:lang w:val="el-GR"/>
        </w:rPr>
        <w:t>τυροσινικής</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κινάσης</w:t>
      </w:r>
      <w:proofErr w:type="spellEnd"/>
      <w:r w:rsidRPr="00F2557D">
        <w:rPr>
          <w:rStyle w:val="Hyperlink1"/>
          <w:rFonts w:ascii="Arial" w:hAnsi="Arial" w:cs="Arial"/>
          <w:lang w:val="el-GR"/>
        </w:rPr>
        <w:t xml:space="preserve">, της </w:t>
      </w:r>
      <w:proofErr w:type="spellStart"/>
      <w:r w:rsidRPr="00F2557D">
        <w:rPr>
          <w:rStyle w:val="Hyperlink1"/>
          <w:rFonts w:ascii="Arial" w:hAnsi="Arial" w:cs="Arial"/>
        </w:rPr>
        <w:t>Syk</w:t>
      </w:r>
      <w:proofErr w:type="spellEnd"/>
      <w:r w:rsidRPr="00F2557D">
        <w:rPr>
          <w:rStyle w:val="Hyperlink1"/>
          <w:rFonts w:ascii="Arial" w:hAnsi="Arial" w:cs="Arial"/>
          <w:lang w:val="el-GR"/>
        </w:rPr>
        <w:t xml:space="preserve">, ήταν φυσιολογική.  Το </w:t>
      </w:r>
      <w:r w:rsidRPr="00F2557D">
        <w:rPr>
          <w:rStyle w:val="Hyperlink1"/>
          <w:rFonts w:ascii="Arial" w:hAnsi="Arial" w:cs="Arial"/>
        </w:rPr>
        <w:t>mRNA</w:t>
      </w:r>
      <w:r w:rsidRPr="00F2557D">
        <w:rPr>
          <w:rStyle w:val="Hyperlink1"/>
          <w:rFonts w:ascii="Arial" w:hAnsi="Arial" w:cs="Arial"/>
          <w:lang w:val="el-GR"/>
        </w:rPr>
        <w:t xml:space="preserve"> για την </w:t>
      </w:r>
      <w:proofErr w:type="spellStart"/>
      <w:r w:rsidRPr="00F2557D">
        <w:rPr>
          <w:rStyle w:val="Hyperlink1"/>
          <w:rFonts w:ascii="Arial" w:hAnsi="Arial" w:cs="Arial"/>
          <w:lang w:val="el-GR"/>
        </w:rPr>
        <w:t>πρωτεϊνη</w:t>
      </w:r>
      <w:proofErr w:type="spellEnd"/>
      <w:r w:rsidRPr="00F2557D">
        <w:rPr>
          <w:rStyle w:val="Hyperlink1"/>
          <w:rFonts w:ascii="Arial" w:hAnsi="Arial" w:cs="Arial"/>
          <w:lang w:val="el-GR"/>
        </w:rPr>
        <w:t xml:space="preserve"> </w:t>
      </w:r>
      <w:r w:rsidRPr="00F2557D">
        <w:rPr>
          <w:rStyle w:val="Hyperlink1"/>
          <w:rFonts w:ascii="Arial" w:hAnsi="Arial" w:cs="Arial"/>
        </w:rPr>
        <w:t>Lyn</w:t>
      </w:r>
      <w:r w:rsidRPr="00F2557D">
        <w:rPr>
          <w:rStyle w:val="Hyperlink1"/>
          <w:rFonts w:ascii="Arial" w:hAnsi="Arial" w:cs="Arial"/>
          <w:lang w:val="el-GR"/>
        </w:rPr>
        <w:t xml:space="preserve"> βρέθηκε μειωμένο και σε καλή συσχέτιση με την </w:t>
      </w:r>
      <w:proofErr w:type="spellStart"/>
      <w:r w:rsidRPr="00F2557D">
        <w:rPr>
          <w:rStyle w:val="Hyperlink1"/>
          <w:rFonts w:ascii="Arial" w:hAnsi="Arial" w:cs="Arial"/>
          <w:lang w:val="el-GR"/>
        </w:rPr>
        <w:t>πρωτεϊνη</w:t>
      </w:r>
      <w:proofErr w:type="spellEnd"/>
      <w:r w:rsidRPr="00F2557D">
        <w:rPr>
          <w:rStyle w:val="Hyperlink1"/>
          <w:rFonts w:ascii="Arial" w:hAnsi="Arial" w:cs="Arial"/>
          <w:lang w:val="el-GR"/>
        </w:rPr>
        <w:t xml:space="preserve">, χρησιμοποιώντας </w:t>
      </w:r>
      <w:proofErr w:type="spellStart"/>
      <w:r w:rsidRPr="00F2557D">
        <w:rPr>
          <w:rStyle w:val="Hyperlink1"/>
          <w:rFonts w:ascii="Arial" w:hAnsi="Arial" w:cs="Arial"/>
          <w:lang w:val="el-GR"/>
        </w:rPr>
        <w:t>ημι</w:t>
      </w:r>
      <w:proofErr w:type="spellEnd"/>
      <w:r w:rsidRPr="00F2557D">
        <w:rPr>
          <w:rStyle w:val="Hyperlink1"/>
          <w:rFonts w:ascii="Arial" w:hAnsi="Arial" w:cs="Arial"/>
          <w:lang w:val="el-GR"/>
        </w:rPr>
        <w:t xml:space="preserve">-ποσοτική </w:t>
      </w:r>
      <w:r w:rsidRPr="00F2557D">
        <w:rPr>
          <w:rStyle w:val="Hyperlink1"/>
          <w:rFonts w:ascii="Arial" w:hAnsi="Arial" w:cs="Arial"/>
        </w:rPr>
        <w:t>PCR</w:t>
      </w:r>
      <w:r w:rsidRPr="00F2557D">
        <w:rPr>
          <w:rStyle w:val="Hyperlink1"/>
          <w:rFonts w:ascii="Arial" w:hAnsi="Arial" w:cs="Arial"/>
          <w:lang w:val="el-GR"/>
        </w:rPr>
        <w:t xml:space="preserve">.  Το εύρημα της μειωμένης </w:t>
      </w:r>
      <w:proofErr w:type="spellStart"/>
      <w:r w:rsidRPr="00F2557D">
        <w:rPr>
          <w:rStyle w:val="Hyperlink1"/>
          <w:rFonts w:ascii="Arial" w:hAnsi="Arial" w:cs="Arial"/>
          <w:lang w:val="el-GR"/>
        </w:rPr>
        <w:t>κινάσης</w:t>
      </w:r>
      <w:proofErr w:type="spellEnd"/>
      <w:r w:rsidRPr="00F2557D">
        <w:rPr>
          <w:rStyle w:val="Hyperlink1"/>
          <w:rFonts w:ascii="Arial" w:hAnsi="Arial" w:cs="Arial"/>
          <w:lang w:val="el-GR"/>
        </w:rPr>
        <w:t xml:space="preserve"> </w:t>
      </w:r>
      <w:r w:rsidRPr="00F2557D">
        <w:rPr>
          <w:rStyle w:val="Hyperlink1"/>
          <w:rFonts w:ascii="Arial" w:hAnsi="Arial" w:cs="Arial"/>
        </w:rPr>
        <w:t>Lyn</w:t>
      </w:r>
      <w:r w:rsidRPr="00F2557D">
        <w:rPr>
          <w:rStyle w:val="Hyperlink1"/>
          <w:rFonts w:ascii="Arial" w:hAnsi="Arial" w:cs="Arial"/>
          <w:lang w:val="el-GR"/>
        </w:rPr>
        <w:t xml:space="preserve"> στα Β λεμφοκύτταρα ασθενών με ΣΕΛ ενδεχομένως παρέχει ερμηνεία σε μοριακό επίπεδο για την διαταραγμένη φυσιολογία της λειτουργίας της μετάδοσης του ενδοκυττάριου μηνύματος μετά διέγερση μέσω του </w:t>
      </w:r>
      <w:proofErr w:type="spellStart"/>
      <w:r w:rsidRPr="00F2557D">
        <w:rPr>
          <w:rStyle w:val="Hyperlink1"/>
          <w:rFonts w:ascii="Arial" w:hAnsi="Arial" w:cs="Arial"/>
          <w:lang w:val="el-GR"/>
        </w:rPr>
        <w:t>αντιγονικού</w:t>
      </w:r>
      <w:proofErr w:type="spellEnd"/>
      <w:r w:rsidRPr="00F2557D">
        <w:rPr>
          <w:rStyle w:val="Hyperlink1"/>
          <w:rFonts w:ascii="Arial" w:hAnsi="Arial" w:cs="Arial"/>
          <w:lang w:val="el-GR"/>
        </w:rPr>
        <w:t xml:space="preserve"> υποδοχέα στα Β λεμφοκύτταρα ασθενών με ΣΕΛ.</w:t>
      </w:r>
    </w:p>
    <w:p w14:paraId="20C79AB8" w14:textId="77777777" w:rsidR="00F50795" w:rsidRPr="00F2557D" w:rsidRDefault="00F50795">
      <w:pPr>
        <w:pStyle w:val="BodyA"/>
        <w:ind w:left="360"/>
        <w:jc w:val="both"/>
        <w:rPr>
          <w:rStyle w:val="None"/>
          <w:rFonts w:ascii="Arial" w:eastAsia="Helvetica Neue" w:hAnsi="Arial" w:cs="Arial"/>
          <w:u w:val="single"/>
          <w:lang w:val="el-GR"/>
        </w:rPr>
      </w:pPr>
    </w:p>
    <w:p w14:paraId="2487461C" w14:textId="77777777" w:rsidR="00F50795" w:rsidRPr="00F2557D" w:rsidRDefault="00F50795">
      <w:pPr>
        <w:pStyle w:val="BodyA"/>
        <w:ind w:left="360" w:firstLine="360"/>
        <w:jc w:val="both"/>
        <w:rPr>
          <w:rStyle w:val="Hyperlink1"/>
          <w:rFonts w:ascii="Arial" w:hAnsi="Arial" w:cs="Arial"/>
          <w:lang w:val="el-GR"/>
        </w:rPr>
      </w:pPr>
    </w:p>
    <w:p w14:paraId="74995BA9" w14:textId="77777777" w:rsidR="00F50795" w:rsidRPr="00F2557D" w:rsidRDefault="00F50795">
      <w:pPr>
        <w:pStyle w:val="BodyA"/>
        <w:spacing w:line="360" w:lineRule="auto"/>
        <w:jc w:val="both"/>
        <w:rPr>
          <w:rStyle w:val="Hyperlink1"/>
          <w:rFonts w:ascii="Arial" w:hAnsi="Arial" w:cs="Arial"/>
          <w:lang w:val="de-DE"/>
        </w:rPr>
      </w:pPr>
    </w:p>
    <w:p w14:paraId="3A5E6B24" w14:textId="77777777" w:rsidR="00F50795" w:rsidRPr="00F2557D" w:rsidRDefault="00000000">
      <w:pPr>
        <w:pStyle w:val="BodyA"/>
        <w:spacing w:line="360" w:lineRule="auto"/>
        <w:jc w:val="both"/>
        <w:rPr>
          <w:rStyle w:val="Hyperlink1"/>
          <w:rFonts w:ascii="Arial" w:hAnsi="Arial" w:cs="Arial"/>
        </w:rPr>
      </w:pPr>
      <w:r w:rsidRPr="00F2557D">
        <w:rPr>
          <w:rStyle w:val="Hyperlink5"/>
          <w:rFonts w:ascii="Arial" w:hAnsi="Arial" w:cs="Arial"/>
          <w:lang w:val="el-GR"/>
        </w:rPr>
        <w:t>Εργασία</w:t>
      </w:r>
      <w:r w:rsidRPr="00F2557D">
        <w:rPr>
          <w:rStyle w:val="None"/>
          <w:rFonts w:ascii="Arial" w:hAnsi="Arial" w:cs="Arial"/>
          <w:lang w:val="de-DE"/>
        </w:rPr>
        <w:t xml:space="preserve"> </w:t>
      </w:r>
      <w:r w:rsidRPr="00F2557D">
        <w:rPr>
          <w:rStyle w:val="Hyperlink5"/>
          <w:rFonts w:ascii="Arial" w:hAnsi="Arial" w:cs="Arial"/>
          <w:lang w:val="el-GR"/>
        </w:rPr>
        <w:t>με</w:t>
      </w:r>
      <w:r w:rsidRPr="00F2557D">
        <w:rPr>
          <w:rStyle w:val="None"/>
          <w:rFonts w:ascii="Arial" w:hAnsi="Arial" w:cs="Arial"/>
          <w:lang w:val="de-DE"/>
        </w:rPr>
        <w:t xml:space="preserve"> </w:t>
      </w:r>
      <w:r w:rsidRPr="00F2557D">
        <w:rPr>
          <w:rStyle w:val="Hyperlink5"/>
          <w:rFonts w:ascii="Arial" w:hAnsi="Arial" w:cs="Arial"/>
          <w:lang w:val="el-GR"/>
        </w:rPr>
        <w:t>αύξοντα</w:t>
      </w:r>
      <w:r w:rsidRPr="00F2557D">
        <w:rPr>
          <w:rStyle w:val="None"/>
          <w:rFonts w:ascii="Arial" w:hAnsi="Arial" w:cs="Arial"/>
          <w:lang w:val="de-DE"/>
        </w:rPr>
        <w:t xml:space="preserve"> </w:t>
      </w:r>
      <w:r w:rsidRPr="00F2557D">
        <w:rPr>
          <w:rStyle w:val="Hyperlink5"/>
          <w:rFonts w:ascii="Arial" w:hAnsi="Arial" w:cs="Arial"/>
          <w:lang w:val="el-GR"/>
        </w:rPr>
        <w:t>αριθμό</w:t>
      </w:r>
      <w:r w:rsidRPr="00F2557D">
        <w:rPr>
          <w:rStyle w:val="None"/>
          <w:rFonts w:ascii="Arial" w:hAnsi="Arial" w:cs="Arial"/>
          <w:lang w:val="de-DE"/>
        </w:rPr>
        <w:t xml:space="preserve"> </w:t>
      </w:r>
      <w:r w:rsidRPr="00F2557D">
        <w:rPr>
          <w:rStyle w:val="None"/>
          <w:rFonts w:ascii="Arial" w:hAnsi="Arial" w:cs="Arial"/>
          <w:b/>
          <w:bCs/>
          <w:lang w:val="de-DE"/>
        </w:rPr>
        <w:t>8.1.3.</w:t>
      </w:r>
      <w:r w:rsidRPr="00F2557D">
        <w:rPr>
          <w:rStyle w:val="None"/>
          <w:rFonts w:ascii="Arial" w:hAnsi="Arial" w:cs="Arial"/>
          <w:lang w:val="de-DE"/>
        </w:rPr>
        <w:t xml:space="preserve"> </w:t>
      </w:r>
      <w:r w:rsidRPr="00F2557D">
        <w:rPr>
          <w:rStyle w:val="None"/>
          <w:rFonts w:ascii="Arial" w:hAnsi="Arial" w:cs="Arial"/>
          <w:lang w:val="es-ES_tradnl"/>
        </w:rPr>
        <w:t>(</w:t>
      </w:r>
      <w:r w:rsidRPr="00F2557D">
        <w:rPr>
          <w:rStyle w:val="None"/>
          <w:rFonts w:ascii="Arial" w:hAnsi="Arial" w:cs="Arial"/>
          <w:b/>
          <w:bCs/>
          <w:lang w:val="es-ES_tradnl"/>
        </w:rPr>
        <w:t xml:space="preserve">SOLOMOU EE, </w:t>
      </w:r>
      <w:r w:rsidRPr="00F2557D">
        <w:rPr>
          <w:rStyle w:val="None"/>
          <w:rFonts w:ascii="Arial" w:hAnsi="Arial" w:cs="Arial"/>
          <w:lang w:val="es-ES_tradnl"/>
        </w:rPr>
        <w:t xml:space="preserve">YT JUANG, GC TSOKOS.  </w:t>
      </w:r>
      <w:r w:rsidRPr="00F2557D">
        <w:rPr>
          <w:rStyle w:val="Hyperlink5"/>
          <w:rFonts w:ascii="Arial" w:hAnsi="Arial" w:cs="Arial"/>
        </w:rPr>
        <w:t xml:space="preserve">PKC-θ participates in the activation of CREB and its subsequent binding on the -180 site of the IL-2 promoter in normal human T lymphocytes.)  </w:t>
      </w:r>
    </w:p>
    <w:p w14:paraId="53410A96" w14:textId="77777777" w:rsidR="00F50795" w:rsidRPr="00F2557D" w:rsidRDefault="00000000">
      <w:pPr>
        <w:pStyle w:val="BodyA"/>
        <w:spacing w:line="360" w:lineRule="auto"/>
        <w:jc w:val="both"/>
        <w:rPr>
          <w:rStyle w:val="None"/>
          <w:rFonts w:ascii="Arial" w:eastAsia="Helvetica Neue" w:hAnsi="Arial" w:cs="Arial"/>
          <w:u w:val="single"/>
          <w:lang w:val="el-GR"/>
        </w:rPr>
      </w:pPr>
      <w:r w:rsidRPr="00F2557D">
        <w:rPr>
          <w:rStyle w:val="None"/>
          <w:rFonts w:ascii="Arial" w:hAnsi="Arial" w:cs="Arial"/>
          <w:u w:val="single"/>
        </w:rPr>
        <w:t>Journal</w:t>
      </w:r>
      <w:r w:rsidRPr="00F2557D">
        <w:rPr>
          <w:rStyle w:val="None"/>
          <w:rFonts w:ascii="Arial" w:hAnsi="Arial" w:cs="Arial"/>
          <w:u w:val="single"/>
          <w:lang w:val="el-GR"/>
        </w:rPr>
        <w:t xml:space="preserve"> </w:t>
      </w:r>
      <w:proofErr w:type="gramStart"/>
      <w:r w:rsidRPr="00F2557D">
        <w:rPr>
          <w:rStyle w:val="None"/>
          <w:rFonts w:ascii="Arial" w:hAnsi="Arial" w:cs="Arial"/>
          <w:u w:val="single"/>
        </w:rPr>
        <w:t>of</w:t>
      </w:r>
      <w:r w:rsidRPr="00F2557D">
        <w:rPr>
          <w:rStyle w:val="None"/>
          <w:rFonts w:ascii="Arial" w:hAnsi="Arial" w:cs="Arial"/>
          <w:u w:val="single"/>
          <w:lang w:val="el-GR"/>
        </w:rPr>
        <w:t xml:space="preserve">  </w:t>
      </w:r>
      <w:r w:rsidRPr="00F2557D">
        <w:rPr>
          <w:rStyle w:val="None"/>
          <w:rFonts w:ascii="Arial" w:hAnsi="Arial" w:cs="Arial"/>
          <w:u w:val="single"/>
        </w:rPr>
        <w:t>Immunology</w:t>
      </w:r>
      <w:proofErr w:type="gramEnd"/>
      <w:r w:rsidRPr="00F2557D">
        <w:rPr>
          <w:rStyle w:val="None"/>
          <w:rFonts w:ascii="Arial" w:hAnsi="Arial" w:cs="Arial"/>
          <w:u w:val="single"/>
          <w:lang w:val="el-GR"/>
        </w:rPr>
        <w:t>,</w:t>
      </w:r>
      <w:r w:rsidRPr="00F2557D">
        <w:rPr>
          <w:rStyle w:val="None"/>
          <w:rFonts w:ascii="Arial" w:hAnsi="Arial" w:cs="Arial"/>
          <w:i/>
          <w:iCs/>
          <w:u w:val="single"/>
          <w:lang w:val="el-GR"/>
        </w:rPr>
        <w:t xml:space="preserve"> </w:t>
      </w:r>
      <w:r w:rsidRPr="00F2557D">
        <w:rPr>
          <w:rStyle w:val="None"/>
          <w:rFonts w:ascii="Arial" w:hAnsi="Arial" w:cs="Arial"/>
          <w:u w:val="single"/>
          <w:lang w:val="el-GR"/>
        </w:rPr>
        <w:t>2001; 166: 5665-5674.</w:t>
      </w:r>
    </w:p>
    <w:p w14:paraId="013FF36A"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Για να διερευνήσουμε τους μοριακούς μηχανισμούς που συμβάλλουν στη παραγωγή της ιντερλευκίνης-2 (</w:t>
      </w:r>
      <w:r w:rsidRPr="00F2557D">
        <w:rPr>
          <w:rStyle w:val="Hyperlink1"/>
          <w:rFonts w:ascii="Arial" w:hAnsi="Arial" w:cs="Arial"/>
        </w:rPr>
        <w:t>IL</w:t>
      </w:r>
      <w:r w:rsidRPr="00F2557D">
        <w:rPr>
          <w:rStyle w:val="Hyperlink1"/>
          <w:rFonts w:ascii="Arial" w:hAnsi="Arial" w:cs="Arial"/>
          <w:lang w:val="el-GR"/>
        </w:rPr>
        <w:t xml:space="preserve">-2) εξετάσαμε </w:t>
      </w:r>
      <w:proofErr w:type="spellStart"/>
      <w:r w:rsidRPr="00F2557D">
        <w:rPr>
          <w:rStyle w:val="Hyperlink1"/>
          <w:rFonts w:ascii="Arial" w:hAnsi="Arial" w:cs="Arial"/>
          <w:lang w:val="el-GR"/>
        </w:rPr>
        <w:t>ποιοί</w:t>
      </w:r>
      <w:proofErr w:type="spellEnd"/>
      <w:r w:rsidRPr="00F2557D">
        <w:rPr>
          <w:rStyle w:val="Hyperlink1"/>
          <w:rFonts w:ascii="Arial" w:hAnsi="Arial" w:cs="Arial"/>
          <w:lang w:val="el-GR"/>
        </w:rPr>
        <w:t xml:space="preserve"> μεταγραφικοί παράγοντες συνδέονται στον </w:t>
      </w:r>
      <w:proofErr w:type="spellStart"/>
      <w:r w:rsidRPr="00F2557D">
        <w:rPr>
          <w:rStyle w:val="Hyperlink1"/>
          <w:rFonts w:ascii="Arial" w:hAnsi="Arial" w:cs="Arial"/>
          <w:lang w:val="el-GR"/>
        </w:rPr>
        <w:t>εκκινητή</w:t>
      </w:r>
      <w:proofErr w:type="spellEnd"/>
      <w:r w:rsidRPr="00F2557D">
        <w:rPr>
          <w:rStyle w:val="Hyperlink1"/>
          <w:rFonts w:ascii="Arial" w:hAnsi="Arial" w:cs="Arial"/>
          <w:lang w:val="el-GR"/>
        </w:rPr>
        <w:t xml:space="preserve"> του γονιδίου της </w:t>
      </w:r>
      <w:r w:rsidRPr="00F2557D">
        <w:rPr>
          <w:rStyle w:val="Hyperlink1"/>
          <w:rFonts w:ascii="Arial" w:hAnsi="Arial" w:cs="Arial"/>
        </w:rPr>
        <w:t>IL</w:t>
      </w:r>
      <w:r w:rsidRPr="00F2557D">
        <w:rPr>
          <w:rStyle w:val="Hyperlink1"/>
          <w:rFonts w:ascii="Arial" w:hAnsi="Arial" w:cs="Arial"/>
          <w:lang w:val="el-GR"/>
        </w:rPr>
        <w:t xml:space="preserve">-2.  Πρόκειται για πρωτότυπη εργασία όπου βρήκαμε ότι ο μεταγραφικός παράγοντας </w:t>
      </w:r>
      <w:r w:rsidRPr="00F2557D">
        <w:rPr>
          <w:rStyle w:val="Hyperlink1"/>
          <w:rFonts w:ascii="Arial" w:hAnsi="Arial" w:cs="Arial"/>
        </w:rPr>
        <w:t>CREB</w:t>
      </w:r>
      <w:r w:rsidRPr="00F2557D">
        <w:rPr>
          <w:rStyle w:val="Hyperlink1"/>
          <w:rFonts w:ascii="Arial" w:hAnsi="Arial" w:cs="Arial"/>
          <w:lang w:val="el-GR"/>
        </w:rPr>
        <w:t xml:space="preserve"> αποτελεί τον κύριο μεταγραφικό παράγοντα που προάγει την παραγωγή της </w:t>
      </w:r>
      <w:r w:rsidRPr="00F2557D">
        <w:rPr>
          <w:rStyle w:val="Hyperlink1"/>
          <w:rFonts w:ascii="Arial" w:hAnsi="Arial" w:cs="Arial"/>
        </w:rPr>
        <w:t>IL</w:t>
      </w:r>
      <w:r w:rsidRPr="00F2557D">
        <w:rPr>
          <w:rStyle w:val="Hyperlink1"/>
          <w:rFonts w:ascii="Arial" w:hAnsi="Arial" w:cs="Arial"/>
          <w:lang w:val="el-GR"/>
        </w:rPr>
        <w:t xml:space="preserve">-2 στα φυσιολογικά Τ λεμφοκύτταρα.  Επιπλέον δείξαμε ότι για να γίνει προσκόλληση του </w:t>
      </w:r>
      <w:r w:rsidRPr="00F2557D">
        <w:rPr>
          <w:rStyle w:val="Hyperlink1"/>
          <w:rFonts w:ascii="Arial" w:hAnsi="Arial" w:cs="Arial"/>
        </w:rPr>
        <w:t>CREB</w:t>
      </w:r>
      <w:r w:rsidRPr="00F2557D">
        <w:rPr>
          <w:rStyle w:val="Hyperlink1"/>
          <w:rFonts w:ascii="Arial" w:hAnsi="Arial" w:cs="Arial"/>
          <w:lang w:val="el-GR"/>
        </w:rPr>
        <w:t xml:space="preserve"> στο </w:t>
      </w:r>
      <w:proofErr w:type="spellStart"/>
      <w:r w:rsidRPr="00F2557D">
        <w:rPr>
          <w:rStyle w:val="Hyperlink1"/>
          <w:rFonts w:ascii="Arial" w:hAnsi="Arial" w:cs="Arial"/>
          <w:lang w:val="el-GR"/>
        </w:rPr>
        <w:t>προμότορα</w:t>
      </w:r>
      <w:proofErr w:type="spellEnd"/>
      <w:r w:rsidRPr="00F2557D">
        <w:rPr>
          <w:rStyle w:val="Hyperlink1"/>
          <w:rFonts w:ascii="Arial" w:hAnsi="Arial" w:cs="Arial"/>
          <w:lang w:val="el-GR"/>
        </w:rPr>
        <w:t xml:space="preserve"> του γονιδίου της </w:t>
      </w:r>
      <w:r w:rsidRPr="00F2557D">
        <w:rPr>
          <w:rStyle w:val="Hyperlink1"/>
          <w:rFonts w:ascii="Arial" w:hAnsi="Arial" w:cs="Arial"/>
        </w:rPr>
        <w:t>IL</w:t>
      </w:r>
      <w:r w:rsidRPr="00F2557D">
        <w:rPr>
          <w:rStyle w:val="Hyperlink1"/>
          <w:rFonts w:ascii="Arial" w:hAnsi="Arial" w:cs="Arial"/>
          <w:lang w:val="el-GR"/>
        </w:rPr>
        <w:t xml:space="preserve">-2 χρειάζεται να ενεργοποιηθεί και να </w:t>
      </w:r>
      <w:proofErr w:type="spellStart"/>
      <w:r w:rsidRPr="00F2557D">
        <w:rPr>
          <w:rStyle w:val="Hyperlink1"/>
          <w:rFonts w:ascii="Arial" w:hAnsi="Arial" w:cs="Arial"/>
          <w:lang w:val="el-GR"/>
        </w:rPr>
        <w:t>φωσφορυλιωθεί</w:t>
      </w:r>
      <w:proofErr w:type="spellEnd"/>
      <w:r w:rsidRPr="00F2557D">
        <w:rPr>
          <w:rStyle w:val="Hyperlink1"/>
          <w:rFonts w:ascii="Arial" w:hAnsi="Arial" w:cs="Arial"/>
          <w:lang w:val="el-GR"/>
        </w:rPr>
        <w:t xml:space="preserve">.  Δείξαμε ότι η </w:t>
      </w:r>
      <w:proofErr w:type="spellStart"/>
      <w:r w:rsidRPr="00F2557D">
        <w:rPr>
          <w:rStyle w:val="Hyperlink1"/>
          <w:rFonts w:ascii="Arial" w:hAnsi="Arial" w:cs="Arial"/>
          <w:lang w:val="el-GR"/>
        </w:rPr>
        <w:t>πρωτεινική</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κινάση</w:t>
      </w:r>
      <w:proofErr w:type="spellEnd"/>
      <w:r w:rsidRPr="00F2557D">
        <w:rPr>
          <w:rStyle w:val="Hyperlink1"/>
          <w:rFonts w:ascii="Arial" w:hAnsi="Arial" w:cs="Arial"/>
          <w:lang w:val="el-GR"/>
        </w:rPr>
        <w:t xml:space="preserve"> </w:t>
      </w:r>
      <w:r w:rsidRPr="00F2557D">
        <w:rPr>
          <w:rStyle w:val="Hyperlink1"/>
          <w:rFonts w:ascii="Arial" w:hAnsi="Arial" w:cs="Arial"/>
        </w:rPr>
        <w:t>PKC</w:t>
      </w:r>
      <w:r w:rsidRPr="00F2557D">
        <w:rPr>
          <w:rStyle w:val="Hyperlink1"/>
          <w:rFonts w:ascii="Arial" w:hAnsi="Arial" w:cs="Arial"/>
          <w:lang w:val="el-GR"/>
        </w:rPr>
        <w:t xml:space="preserve">-θ είναι η κυρίως υπεύθυνη </w:t>
      </w:r>
      <w:proofErr w:type="spellStart"/>
      <w:r w:rsidRPr="00F2557D">
        <w:rPr>
          <w:rStyle w:val="Hyperlink1"/>
          <w:rFonts w:ascii="Arial" w:hAnsi="Arial" w:cs="Arial"/>
          <w:lang w:val="el-GR"/>
        </w:rPr>
        <w:t>κινάση</w:t>
      </w:r>
      <w:proofErr w:type="spellEnd"/>
      <w:r w:rsidRPr="00F2557D">
        <w:rPr>
          <w:rStyle w:val="Hyperlink1"/>
          <w:rFonts w:ascii="Arial" w:hAnsi="Arial" w:cs="Arial"/>
          <w:lang w:val="el-GR"/>
        </w:rPr>
        <w:t xml:space="preserve"> για την ενεργοποίηση του </w:t>
      </w:r>
      <w:r w:rsidRPr="00F2557D">
        <w:rPr>
          <w:rStyle w:val="Hyperlink1"/>
          <w:rFonts w:ascii="Arial" w:hAnsi="Arial" w:cs="Arial"/>
        </w:rPr>
        <w:t>CREB</w:t>
      </w:r>
      <w:r w:rsidRPr="00F2557D">
        <w:rPr>
          <w:rStyle w:val="Hyperlink1"/>
          <w:rFonts w:ascii="Arial" w:hAnsi="Arial" w:cs="Arial"/>
          <w:lang w:val="el-GR"/>
        </w:rPr>
        <w:t xml:space="preserve"> και την επακόλουθη </w:t>
      </w:r>
      <w:r w:rsidRPr="00F2557D">
        <w:rPr>
          <w:rStyle w:val="Hyperlink1"/>
          <w:rFonts w:ascii="Arial" w:hAnsi="Arial" w:cs="Arial"/>
          <w:lang w:val="el-GR"/>
        </w:rPr>
        <w:lastRenderedPageBreak/>
        <w:t xml:space="preserve">προσκόλληση του στο </w:t>
      </w:r>
      <w:proofErr w:type="spellStart"/>
      <w:r w:rsidRPr="00F2557D">
        <w:rPr>
          <w:rStyle w:val="Hyperlink1"/>
          <w:rFonts w:ascii="Arial" w:hAnsi="Arial" w:cs="Arial"/>
          <w:lang w:val="el-GR"/>
        </w:rPr>
        <w:t>προμότορα</w:t>
      </w:r>
      <w:proofErr w:type="spellEnd"/>
      <w:r w:rsidRPr="00F2557D">
        <w:rPr>
          <w:rStyle w:val="Hyperlink1"/>
          <w:rFonts w:ascii="Arial" w:hAnsi="Arial" w:cs="Arial"/>
          <w:lang w:val="el-GR"/>
        </w:rPr>
        <w:t xml:space="preserve"> του γονιδίου της </w:t>
      </w:r>
      <w:r w:rsidRPr="00F2557D">
        <w:rPr>
          <w:rStyle w:val="Hyperlink1"/>
          <w:rFonts w:ascii="Arial" w:hAnsi="Arial" w:cs="Arial"/>
        </w:rPr>
        <w:t>IL</w:t>
      </w:r>
      <w:r w:rsidRPr="00F2557D">
        <w:rPr>
          <w:rStyle w:val="Hyperlink1"/>
          <w:rFonts w:ascii="Arial" w:hAnsi="Arial" w:cs="Arial"/>
          <w:lang w:val="el-GR"/>
        </w:rPr>
        <w:t xml:space="preserve">-2.  Επιβεβαιώσαμε τα ευρήματα μας με </w:t>
      </w:r>
      <w:proofErr w:type="spellStart"/>
      <w:r w:rsidRPr="00F2557D">
        <w:rPr>
          <w:rStyle w:val="Hyperlink1"/>
          <w:rFonts w:ascii="Arial" w:hAnsi="Arial" w:cs="Arial"/>
          <w:lang w:val="el-GR"/>
        </w:rPr>
        <w:t>διαμολυσμένα</w:t>
      </w:r>
      <w:proofErr w:type="spellEnd"/>
      <w:r w:rsidRPr="00F2557D">
        <w:rPr>
          <w:rStyle w:val="Hyperlink1"/>
          <w:rFonts w:ascii="Arial" w:hAnsi="Arial" w:cs="Arial"/>
          <w:lang w:val="el-GR"/>
        </w:rPr>
        <w:t xml:space="preserve"> (</w:t>
      </w:r>
      <w:r w:rsidRPr="00F2557D">
        <w:rPr>
          <w:rStyle w:val="Hyperlink1"/>
          <w:rFonts w:ascii="Arial" w:hAnsi="Arial" w:cs="Arial"/>
        </w:rPr>
        <w:t>transfected</w:t>
      </w:r>
      <w:r w:rsidRPr="00F2557D">
        <w:rPr>
          <w:rStyle w:val="Hyperlink1"/>
          <w:rFonts w:ascii="Arial" w:hAnsi="Arial" w:cs="Arial"/>
          <w:lang w:val="el-GR"/>
        </w:rPr>
        <w:t xml:space="preserve">) φυσιολογικά Τ λεμφοκύτταρα αλλά και Τ λεμφοκύτταρα </w:t>
      </w:r>
      <w:proofErr w:type="spellStart"/>
      <w:r w:rsidRPr="00F2557D">
        <w:rPr>
          <w:rStyle w:val="Hyperlink1"/>
          <w:rFonts w:ascii="Arial" w:hAnsi="Arial" w:cs="Arial"/>
        </w:rPr>
        <w:t>Jurkat</w:t>
      </w:r>
      <w:proofErr w:type="spellEnd"/>
      <w:r w:rsidRPr="00F2557D">
        <w:rPr>
          <w:rStyle w:val="Hyperlink1"/>
          <w:rFonts w:ascii="Arial" w:hAnsi="Arial" w:cs="Arial"/>
          <w:lang w:val="el-GR"/>
        </w:rPr>
        <w:t xml:space="preserve"> με </w:t>
      </w:r>
      <w:proofErr w:type="spellStart"/>
      <w:r w:rsidRPr="00F2557D">
        <w:rPr>
          <w:rStyle w:val="Hyperlink1"/>
          <w:rFonts w:ascii="Arial" w:hAnsi="Arial" w:cs="Arial"/>
          <w:lang w:val="el-GR"/>
        </w:rPr>
        <w:t>υπερέκφραση</w:t>
      </w:r>
      <w:proofErr w:type="spellEnd"/>
      <w:r w:rsidRPr="00F2557D">
        <w:rPr>
          <w:rStyle w:val="Hyperlink1"/>
          <w:rFonts w:ascii="Arial" w:hAnsi="Arial" w:cs="Arial"/>
          <w:lang w:val="el-GR"/>
        </w:rPr>
        <w:t xml:space="preserve"> σε αυτά διαφόρων </w:t>
      </w:r>
      <w:proofErr w:type="spellStart"/>
      <w:r w:rsidRPr="00F2557D">
        <w:rPr>
          <w:rStyle w:val="Hyperlink1"/>
          <w:rFonts w:ascii="Arial" w:hAnsi="Arial" w:cs="Arial"/>
          <w:lang w:val="el-GR"/>
        </w:rPr>
        <w:t>υποτύπων</w:t>
      </w:r>
      <w:proofErr w:type="spellEnd"/>
      <w:r w:rsidRPr="00F2557D">
        <w:rPr>
          <w:rStyle w:val="Hyperlink1"/>
          <w:rFonts w:ascii="Arial" w:hAnsi="Arial" w:cs="Arial"/>
          <w:lang w:val="el-GR"/>
        </w:rPr>
        <w:t xml:space="preserve"> της </w:t>
      </w:r>
      <w:proofErr w:type="spellStart"/>
      <w:r w:rsidRPr="00F2557D">
        <w:rPr>
          <w:rStyle w:val="Hyperlink1"/>
          <w:rFonts w:ascii="Arial" w:hAnsi="Arial" w:cs="Arial"/>
          <w:lang w:val="el-GR"/>
        </w:rPr>
        <w:t>πρωτεινικής</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κινάσης</w:t>
      </w:r>
      <w:proofErr w:type="spellEnd"/>
      <w:r w:rsidRPr="00F2557D">
        <w:rPr>
          <w:rStyle w:val="Hyperlink1"/>
          <w:rFonts w:ascii="Arial" w:hAnsi="Arial" w:cs="Arial"/>
          <w:lang w:val="el-GR"/>
        </w:rPr>
        <w:t xml:space="preserve"> </w:t>
      </w:r>
      <w:r w:rsidRPr="00F2557D">
        <w:rPr>
          <w:rStyle w:val="Hyperlink1"/>
          <w:rFonts w:ascii="Arial" w:hAnsi="Arial" w:cs="Arial"/>
        </w:rPr>
        <w:t>PKC</w:t>
      </w:r>
      <w:r w:rsidRPr="00F2557D">
        <w:rPr>
          <w:rStyle w:val="Hyperlink1"/>
          <w:rFonts w:ascii="Arial" w:hAnsi="Arial" w:cs="Arial"/>
          <w:lang w:val="el-GR"/>
        </w:rPr>
        <w:t xml:space="preserve"> και με </w:t>
      </w:r>
      <w:proofErr w:type="spellStart"/>
      <w:r w:rsidRPr="00F2557D">
        <w:rPr>
          <w:rStyle w:val="Hyperlink1"/>
          <w:rFonts w:ascii="Arial" w:hAnsi="Arial" w:cs="Arial"/>
          <w:lang w:val="el-GR"/>
        </w:rPr>
        <w:t>υπερέκφραση</w:t>
      </w:r>
      <w:proofErr w:type="spellEnd"/>
      <w:r w:rsidRPr="00F2557D">
        <w:rPr>
          <w:rStyle w:val="Hyperlink1"/>
          <w:rFonts w:ascii="Arial" w:hAnsi="Arial" w:cs="Arial"/>
          <w:lang w:val="el-GR"/>
        </w:rPr>
        <w:t xml:space="preserve"> του </w:t>
      </w:r>
      <w:proofErr w:type="spellStart"/>
      <w:r w:rsidRPr="00F2557D">
        <w:rPr>
          <w:rStyle w:val="Hyperlink1"/>
          <w:rFonts w:ascii="Arial" w:hAnsi="Arial" w:cs="Arial"/>
          <w:lang w:val="el-GR"/>
        </w:rPr>
        <w:t>προμότορα</w:t>
      </w:r>
      <w:proofErr w:type="spellEnd"/>
      <w:r w:rsidRPr="00F2557D">
        <w:rPr>
          <w:rStyle w:val="Hyperlink1"/>
          <w:rFonts w:ascii="Arial" w:hAnsi="Arial" w:cs="Arial"/>
          <w:lang w:val="el-GR"/>
        </w:rPr>
        <w:t xml:space="preserve"> της </w:t>
      </w:r>
      <w:r w:rsidRPr="00F2557D">
        <w:rPr>
          <w:rStyle w:val="Hyperlink1"/>
          <w:rFonts w:ascii="Arial" w:hAnsi="Arial" w:cs="Arial"/>
        </w:rPr>
        <w:t>IL</w:t>
      </w:r>
      <w:r w:rsidRPr="00F2557D">
        <w:rPr>
          <w:rStyle w:val="Hyperlink1"/>
          <w:rFonts w:ascii="Arial" w:hAnsi="Arial" w:cs="Arial"/>
          <w:lang w:val="el-GR"/>
        </w:rPr>
        <w:t xml:space="preserve">-2 σε αυτά.  Τα ευρήματα της μελέτης αυτής δίνουν νέα στοιχεία για τη φυσιολογική λειτουργία των Τ λεμφοκυττάρων στον άνθρωπο.   </w:t>
      </w:r>
    </w:p>
    <w:p w14:paraId="0D69D199" w14:textId="77777777" w:rsidR="00F50795" w:rsidRPr="00F2557D" w:rsidRDefault="00F50795">
      <w:pPr>
        <w:pStyle w:val="BodyA"/>
        <w:spacing w:line="360" w:lineRule="auto"/>
        <w:jc w:val="both"/>
        <w:rPr>
          <w:rStyle w:val="Hyperlink1"/>
          <w:rFonts w:ascii="Arial" w:hAnsi="Arial" w:cs="Arial"/>
          <w:lang w:val="el-GR"/>
        </w:rPr>
      </w:pPr>
    </w:p>
    <w:p w14:paraId="2F9A94E1" w14:textId="77777777" w:rsidR="00F50795" w:rsidRPr="00F2557D" w:rsidRDefault="00F50795">
      <w:pPr>
        <w:pStyle w:val="BodyA"/>
        <w:spacing w:line="360" w:lineRule="auto"/>
        <w:rPr>
          <w:rStyle w:val="Hyperlink1"/>
          <w:rFonts w:ascii="Arial" w:hAnsi="Arial" w:cs="Arial"/>
          <w:lang w:val="de-DE"/>
        </w:rPr>
      </w:pPr>
    </w:p>
    <w:p w14:paraId="584E46DA" w14:textId="77777777" w:rsidR="00F50795" w:rsidRPr="00F2557D" w:rsidRDefault="00000000">
      <w:pPr>
        <w:pStyle w:val="BodyA"/>
        <w:spacing w:line="360" w:lineRule="auto"/>
        <w:rPr>
          <w:rStyle w:val="Hyperlink1"/>
          <w:rFonts w:ascii="Arial" w:hAnsi="Arial" w:cs="Arial"/>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de-DE"/>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None"/>
          <w:rFonts w:ascii="Arial" w:hAnsi="Arial" w:cs="Arial"/>
          <w:lang w:val="de-DE"/>
        </w:rPr>
        <w:t xml:space="preserve"> </w:t>
      </w:r>
      <w:r w:rsidRPr="00F2557D">
        <w:rPr>
          <w:rStyle w:val="None"/>
          <w:rFonts w:ascii="Arial" w:hAnsi="Arial" w:cs="Arial"/>
          <w:b/>
          <w:bCs/>
          <w:lang w:val="de-DE"/>
        </w:rPr>
        <w:t>8.1.4</w:t>
      </w:r>
      <w:r w:rsidRPr="00F2557D">
        <w:rPr>
          <w:rStyle w:val="None"/>
          <w:rFonts w:ascii="Arial" w:hAnsi="Arial" w:cs="Arial"/>
          <w:lang w:val="de-DE"/>
        </w:rPr>
        <w:t xml:space="preserve">. (JUANG YT, </w:t>
      </w:r>
      <w:r w:rsidRPr="00F2557D">
        <w:rPr>
          <w:rStyle w:val="None"/>
          <w:rFonts w:ascii="Arial" w:hAnsi="Arial" w:cs="Arial"/>
          <w:b/>
          <w:bCs/>
          <w:lang w:val="de-DE"/>
        </w:rPr>
        <w:t xml:space="preserve">EE SOLOMOU, </w:t>
      </w:r>
      <w:r w:rsidRPr="00F2557D">
        <w:rPr>
          <w:rStyle w:val="None"/>
          <w:rFonts w:ascii="Arial" w:hAnsi="Arial" w:cs="Arial"/>
          <w:lang w:val="de-DE"/>
        </w:rPr>
        <w:t xml:space="preserve">B RELLAHAN, MF GOURLEY, GC TSOKOS.  </w:t>
      </w:r>
      <w:proofErr w:type="spellStart"/>
      <w:r w:rsidRPr="00F2557D">
        <w:rPr>
          <w:rStyle w:val="None"/>
          <w:rFonts w:ascii="Arial" w:hAnsi="Arial" w:cs="Arial"/>
          <w:lang w:val="de-DE"/>
        </w:rPr>
        <w:t>Phosphorylation</w:t>
      </w:r>
      <w:proofErr w:type="spellEnd"/>
      <w:r w:rsidRPr="00F2557D">
        <w:rPr>
          <w:rStyle w:val="None"/>
          <w:rFonts w:ascii="Arial" w:hAnsi="Arial" w:cs="Arial"/>
          <w:lang w:val="de-DE"/>
        </w:rPr>
        <w:t xml:space="preserve"> and O-</w:t>
      </w:r>
      <w:proofErr w:type="spellStart"/>
      <w:r w:rsidRPr="00F2557D">
        <w:rPr>
          <w:rStyle w:val="None"/>
          <w:rFonts w:ascii="Arial" w:hAnsi="Arial" w:cs="Arial"/>
          <w:lang w:val="de-DE"/>
        </w:rPr>
        <w:t>linked</w:t>
      </w:r>
      <w:proofErr w:type="spellEnd"/>
      <w:r w:rsidRPr="00F2557D">
        <w:rPr>
          <w:rStyle w:val="None"/>
          <w:rFonts w:ascii="Arial" w:hAnsi="Arial" w:cs="Arial"/>
          <w:lang w:val="de-DE"/>
        </w:rPr>
        <w:t xml:space="preserve"> g</w:t>
      </w:r>
      <w:proofErr w:type="spellStart"/>
      <w:r w:rsidRPr="00F2557D">
        <w:rPr>
          <w:rStyle w:val="Hyperlink5"/>
          <w:rFonts w:ascii="Arial" w:hAnsi="Arial" w:cs="Arial"/>
        </w:rPr>
        <w:t>lycosylation</w:t>
      </w:r>
      <w:proofErr w:type="spellEnd"/>
      <w:r w:rsidRPr="00F2557D">
        <w:rPr>
          <w:rStyle w:val="Hyperlink5"/>
          <w:rFonts w:ascii="Arial" w:hAnsi="Arial" w:cs="Arial"/>
        </w:rPr>
        <w:t xml:space="preserve"> of Elf-1 leads to its translocation to the nucleus and binding to the promoter of the TCR-zeta chain.)  </w:t>
      </w:r>
    </w:p>
    <w:p w14:paraId="4E0109D9" w14:textId="77777777" w:rsidR="00F50795" w:rsidRPr="00F2557D" w:rsidRDefault="00000000">
      <w:pPr>
        <w:pStyle w:val="BodyA"/>
        <w:spacing w:line="360" w:lineRule="auto"/>
        <w:rPr>
          <w:rStyle w:val="None"/>
          <w:rFonts w:ascii="Arial" w:eastAsia="Helvetica Neue" w:hAnsi="Arial" w:cs="Arial"/>
          <w:u w:val="single"/>
          <w:lang w:val="el-GR"/>
        </w:rPr>
      </w:pPr>
      <w:r w:rsidRPr="00F2557D">
        <w:rPr>
          <w:rStyle w:val="None"/>
          <w:rFonts w:ascii="Arial" w:hAnsi="Arial" w:cs="Arial"/>
          <w:u w:val="single"/>
        </w:rPr>
        <w:t>Journal</w:t>
      </w:r>
      <w:r w:rsidRPr="00F2557D">
        <w:rPr>
          <w:rStyle w:val="None"/>
          <w:rFonts w:ascii="Arial" w:hAnsi="Arial" w:cs="Arial"/>
          <w:u w:val="single"/>
          <w:lang w:val="el-GR"/>
        </w:rPr>
        <w:t xml:space="preserve"> </w:t>
      </w:r>
      <w:proofErr w:type="gramStart"/>
      <w:r w:rsidRPr="00F2557D">
        <w:rPr>
          <w:rStyle w:val="None"/>
          <w:rFonts w:ascii="Arial" w:hAnsi="Arial" w:cs="Arial"/>
          <w:u w:val="single"/>
        </w:rPr>
        <w:t>of</w:t>
      </w:r>
      <w:r w:rsidRPr="00F2557D">
        <w:rPr>
          <w:rStyle w:val="None"/>
          <w:rFonts w:ascii="Arial" w:hAnsi="Arial" w:cs="Arial"/>
          <w:u w:val="single"/>
          <w:lang w:val="el-GR"/>
        </w:rPr>
        <w:t xml:space="preserve">  </w:t>
      </w:r>
      <w:r w:rsidRPr="00F2557D">
        <w:rPr>
          <w:rStyle w:val="None"/>
          <w:rFonts w:ascii="Arial" w:hAnsi="Arial" w:cs="Arial"/>
          <w:u w:val="single"/>
        </w:rPr>
        <w:t>Immunology</w:t>
      </w:r>
      <w:proofErr w:type="gramEnd"/>
      <w:r w:rsidRPr="00F2557D">
        <w:rPr>
          <w:rStyle w:val="None"/>
          <w:rFonts w:ascii="Arial" w:hAnsi="Arial" w:cs="Arial"/>
          <w:i/>
          <w:iCs/>
          <w:u w:val="single"/>
          <w:lang w:val="el-GR"/>
        </w:rPr>
        <w:t xml:space="preserve">, </w:t>
      </w:r>
      <w:r w:rsidRPr="00F2557D">
        <w:rPr>
          <w:rStyle w:val="None"/>
          <w:rFonts w:ascii="Arial" w:hAnsi="Arial" w:cs="Arial"/>
          <w:u w:val="single"/>
          <w:lang w:val="el-GR"/>
        </w:rPr>
        <w:t>2002; 168:2865-2871</w:t>
      </w:r>
      <w:r w:rsidRPr="00F2557D">
        <w:rPr>
          <w:rStyle w:val="Hyperlink1"/>
          <w:rFonts w:ascii="Arial" w:hAnsi="Arial" w:cs="Arial"/>
          <w:lang w:val="el-GR"/>
        </w:rPr>
        <w:t>.</w:t>
      </w:r>
      <w:r w:rsidRPr="00F2557D">
        <w:rPr>
          <w:rStyle w:val="None"/>
          <w:rFonts w:ascii="Arial" w:hAnsi="Arial" w:cs="Arial"/>
          <w:u w:val="single"/>
          <w:lang w:val="el-GR"/>
        </w:rPr>
        <w:t xml:space="preserve">  </w:t>
      </w:r>
    </w:p>
    <w:p w14:paraId="18E3BA9A"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Για να διερευνήσουμε τους μηχανισμούς που συμβάλλουν στη φυσιολογική παραγωγή της αλυσίδας ζ του υποδοχέα του Τ λεμφοκυττάρου (</w:t>
      </w:r>
      <w:r w:rsidRPr="00F2557D">
        <w:rPr>
          <w:rStyle w:val="Hyperlink1"/>
          <w:rFonts w:ascii="Arial" w:hAnsi="Arial" w:cs="Arial"/>
        </w:rPr>
        <w:t>TCR</w:t>
      </w:r>
      <w:r w:rsidRPr="00F2557D">
        <w:rPr>
          <w:rStyle w:val="Hyperlink1"/>
          <w:rFonts w:ascii="Arial" w:hAnsi="Arial" w:cs="Arial"/>
          <w:lang w:val="el-GR"/>
        </w:rPr>
        <w:t>-ζ-</w:t>
      </w:r>
      <w:r w:rsidRPr="00F2557D">
        <w:rPr>
          <w:rStyle w:val="Hyperlink1"/>
          <w:rFonts w:ascii="Arial" w:hAnsi="Arial" w:cs="Arial"/>
        </w:rPr>
        <w:t>chain</w:t>
      </w:r>
      <w:r w:rsidRPr="00F2557D">
        <w:rPr>
          <w:rStyle w:val="Hyperlink1"/>
          <w:rFonts w:ascii="Arial" w:hAnsi="Arial" w:cs="Arial"/>
          <w:lang w:val="el-GR"/>
        </w:rPr>
        <w:t xml:space="preserve">) εξετάσαμε τους μοριακούς μηχανισμούς που συμβάλλουν στην ενεργοποίηση του μεταγραφικού παράγοντα </w:t>
      </w:r>
      <w:r w:rsidRPr="00F2557D">
        <w:rPr>
          <w:rStyle w:val="Hyperlink1"/>
          <w:rFonts w:ascii="Arial" w:hAnsi="Arial" w:cs="Arial"/>
        </w:rPr>
        <w:t>Elf</w:t>
      </w:r>
      <w:r w:rsidRPr="00F2557D">
        <w:rPr>
          <w:rStyle w:val="Hyperlink1"/>
          <w:rFonts w:ascii="Arial" w:hAnsi="Arial" w:cs="Arial"/>
          <w:lang w:val="el-GR"/>
        </w:rPr>
        <w:t xml:space="preserve">-1 και την επακόλουθη προσκόλληση του στον </w:t>
      </w:r>
      <w:proofErr w:type="spellStart"/>
      <w:r w:rsidRPr="00F2557D">
        <w:rPr>
          <w:rStyle w:val="Hyperlink1"/>
          <w:rFonts w:ascii="Arial" w:hAnsi="Arial" w:cs="Arial"/>
          <w:lang w:val="el-GR"/>
        </w:rPr>
        <w:t>εκκινητή</w:t>
      </w:r>
      <w:proofErr w:type="spellEnd"/>
      <w:r w:rsidRPr="00F2557D">
        <w:rPr>
          <w:rStyle w:val="Hyperlink1"/>
          <w:rFonts w:ascii="Arial" w:hAnsi="Arial" w:cs="Arial"/>
          <w:lang w:val="el-GR"/>
        </w:rPr>
        <w:t xml:space="preserve"> της αλυσίδας ζ του υποδοχέα του Τ λεμφοκυττάρου.  Πρόκειται για πρωτότυπη εργασία όπου αποδείξαμε ότι ο μεταγραφικός παράγοντας </w:t>
      </w:r>
      <w:r w:rsidRPr="00F2557D">
        <w:rPr>
          <w:rStyle w:val="Hyperlink1"/>
          <w:rFonts w:ascii="Arial" w:hAnsi="Arial" w:cs="Arial"/>
        </w:rPr>
        <w:t>Elf</w:t>
      </w:r>
      <w:r w:rsidRPr="00F2557D">
        <w:rPr>
          <w:rStyle w:val="Hyperlink1"/>
          <w:rFonts w:ascii="Arial" w:hAnsi="Arial" w:cs="Arial"/>
          <w:lang w:val="el-GR"/>
        </w:rPr>
        <w:t xml:space="preserve">-1 βρίσκεται με δύο διαφορετικά μορφές στο κυτταρόπλασμα και στο πυρήνα του φυσιολογικού Τ λεμφοκυττάρου.  Στο κυτταρόπλασμα ο μεταγραφικός παράγοντας </w:t>
      </w:r>
      <w:r w:rsidRPr="00F2557D">
        <w:rPr>
          <w:rStyle w:val="Hyperlink1"/>
          <w:rFonts w:ascii="Arial" w:hAnsi="Arial" w:cs="Arial"/>
        </w:rPr>
        <w:t>Elf</w:t>
      </w:r>
      <w:r w:rsidRPr="00F2557D">
        <w:rPr>
          <w:rStyle w:val="Hyperlink1"/>
          <w:rFonts w:ascii="Arial" w:hAnsi="Arial" w:cs="Arial"/>
          <w:lang w:val="el-GR"/>
        </w:rPr>
        <w:t>-1 βρίσκεται με μοριακό βάρος 80-</w:t>
      </w:r>
      <w:proofErr w:type="spellStart"/>
      <w:r w:rsidRPr="00F2557D">
        <w:rPr>
          <w:rStyle w:val="Hyperlink1"/>
          <w:rFonts w:ascii="Arial" w:hAnsi="Arial" w:cs="Arial"/>
        </w:rPr>
        <w:t>kDa</w:t>
      </w:r>
      <w:proofErr w:type="spellEnd"/>
      <w:r w:rsidRPr="00F2557D">
        <w:rPr>
          <w:rStyle w:val="Hyperlink1"/>
          <w:rFonts w:ascii="Arial" w:hAnsi="Arial" w:cs="Arial"/>
          <w:lang w:val="el-GR"/>
        </w:rPr>
        <w:t xml:space="preserve">.  Δείξαμε ότι κατά την ενεργοποίηση του Τ λεμφοκυττάρου, </w:t>
      </w:r>
      <w:r w:rsidRPr="00F2557D">
        <w:rPr>
          <w:rStyle w:val="Hyperlink1"/>
          <w:rFonts w:ascii="Arial" w:hAnsi="Arial" w:cs="Arial"/>
        </w:rPr>
        <w:t>o</w:t>
      </w:r>
      <w:r w:rsidRPr="00F2557D">
        <w:rPr>
          <w:rStyle w:val="Hyperlink1"/>
          <w:rFonts w:ascii="Arial" w:hAnsi="Arial" w:cs="Arial"/>
          <w:lang w:val="el-GR"/>
        </w:rPr>
        <w:t xml:space="preserve"> Ε</w:t>
      </w:r>
      <w:proofErr w:type="spellStart"/>
      <w:r w:rsidRPr="00F2557D">
        <w:rPr>
          <w:rStyle w:val="Hyperlink1"/>
          <w:rFonts w:ascii="Arial" w:hAnsi="Arial" w:cs="Arial"/>
        </w:rPr>
        <w:t>lf</w:t>
      </w:r>
      <w:proofErr w:type="spellEnd"/>
      <w:r w:rsidRPr="00F2557D">
        <w:rPr>
          <w:rStyle w:val="Hyperlink1"/>
          <w:rFonts w:ascii="Arial" w:hAnsi="Arial" w:cs="Arial"/>
          <w:lang w:val="el-GR"/>
        </w:rPr>
        <w:t xml:space="preserve">-1 </w:t>
      </w:r>
      <w:proofErr w:type="spellStart"/>
      <w:r w:rsidRPr="00F2557D">
        <w:rPr>
          <w:rStyle w:val="Hyperlink1"/>
          <w:rFonts w:ascii="Arial" w:hAnsi="Arial" w:cs="Arial"/>
          <w:lang w:val="el-GR"/>
        </w:rPr>
        <w:t>φωσγορυλιώνεται</w:t>
      </w:r>
      <w:proofErr w:type="spellEnd"/>
      <w:r w:rsidRPr="00F2557D">
        <w:rPr>
          <w:rStyle w:val="Hyperlink1"/>
          <w:rFonts w:ascii="Arial" w:hAnsi="Arial" w:cs="Arial"/>
          <w:lang w:val="el-GR"/>
        </w:rPr>
        <w:t xml:space="preserve"> μέσω της </w:t>
      </w:r>
      <w:proofErr w:type="spellStart"/>
      <w:r w:rsidRPr="00F2557D">
        <w:rPr>
          <w:rStyle w:val="Hyperlink1"/>
          <w:rFonts w:ascii="Arial" w:hAnsi="Arial" w:cs="Arial"/>
          <w:lang w:val="el-GR"/>
        </w:rPr>
        <w:t>πρωτεινικής</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κινάσης</w:t>
      </w:r>
      <w:proofErr w:type="spellEnd"/>
      <w:r w:rsidRPr="00F2557D">
        <w:rPr>
          <w:rStyle w:val="Hyperlink1"/>
          <w:rFonts w:ascii="Arial" w:hAnsi="Arial" w:cs="Arial"/>
          <w:lang w:val="el-GR"/>
        </w:rPr>
        <w:t xml:space="preserve"> </w:t>
      </w:r>
      <w:r w:rsidRPr="00F2557D">
        <w:rPr>
          <w:rStyle w:val="Hyperlink1"/>
          <w:rFonts w:ascii="Arial" w:hAnsi="Arial" w:cs="Arial"/>
        </w:rPr>
        <w:t>PKC</w:t>
      </w:r>
      <w:r w:rsidRPr="00F2557D">
        <w:rPr>
          <w:rStyle w:val="Hyperlink1"/>
          <w:rFonts w:ascii="Arial" w:hAnsi="Arial" w:cs="Arial"/>
          <w:lang w:val="el-GR"/>
        </w:rPr>
        <w:t xml:space="preserve">-θ και επίσης υφίσταται </w:t>
      </w:r>
      <w:proofErr w:type="spellStart"/>
      <w:r w:rsidRPr="00F2557D">
        <w:rPr>
          <w:rStyle w:val="Hyperlink1"/>
          <w:rFonts w:ascii="Arial" w:hAnsi="Arial" w:cs="Arial"/>
          <w:lang w:val="el-GR"/>
        </w:rPr>
        <w:t>γλυκοζυλίωση</w:t>
      </w:r>
      <w:proofErr w:type="spellEnd"/>
      <w:r w:rsidRPr="00F2557D">
        <w:rPr>
          <w:rStyle w:val="Hyperlink1"/>
          <w:rFonts w:ascii="Arial" w:hAnsi="Arial" w:cs="Arial"/>
          <w:lang w:val="el-GR"/>
        </w:rPr>
        <w:t xml:space="preserve">.  Οι μεταβολές αυτές μέσω </w:t>
      </w:r>
      <w:proofErr w:type="spellStart"/>
      <w:r w:rsidRPr="00F2557D">
        <w:rPr>
          <w:rStyle w:val="Hyperlink1"/>
          <w:rFonts w:ascii="Arial" w:hAnsi="Arial" w:cs="Arial"/>
          <w:lang w:val="el-GR"/>
        </w:rPr>
        <w:t>γλυκοζυλίωσης</w:t>
      </w:r>
      <w:proofErr w:type="spellEnd"/>
      <w:r w:rsidRPr="00F2557D">
        <w:rPr>
          <w:rStyle w:val="Hyperlink1"/>
          <w:rFonts w:ascii="Arial" w:hAnsi="Arial" w:cs="Arial"/>
          <w:lang w:val="el-GR"/>
        </w:rPr>
        <w:t xml:space="preserve"> και </w:t>
      </w:r>
      <w:proofErr w:type="spellStart"/>
      <w:r w:rsidRPr="00F2557D">
        <w:rPr>
          <w:rStyle w:val="Hyperlink1"/>
          <w:rFonts w:ascii="Arial" w:hAnsi="Arial" w:cs="Arial"/>
          <w:lang w:val="el-GR"/>
        </w:rPr>
        <w:t>φωσφορυλίωσης</w:t>
      </w:r>
      <w:proofErr w:type="spellEnd"/>
      <w:r w:rsidRPr="00F2557D">
        <w:rPr>
          <w:rStyle w:val="Hyperlink1"/>
          <w:rFonts w:ascii="Arial" w:hAnsi="Arial" w:cs="Arial"/>
          <w:lang w:val="el-GR"/>
        </w:rPr>
        <w:t xml:space="preserve"> έχουν σαν επακόλουθο την αύξηση του </w:t>
      </w:r>
      <w:proofErr w:type="spellStart"/>
      <w:r w:rsidRPr="00F2557D">
        <w:rPr>
          <w:rStyle w:val="Hyperlink1"/>
          <w:rFonts w:ascii="Arial" w:hAnsi="Arial" w:cs="Arial"/>
          <w:lang w:val="el-GR"/>
        </w:rPr>
        <w:t>μοριακύ</w:t>
      </w:r>
      <w:proofErr w:type="spellEnd"/>
      <w:r w:rsidRPr="00F2557D">
        <w:rPr>
          <w:rStyle w:val="Hyperlink1"/>
          <w:rFonts w:ascii="Arial" w:hAnsi="Arial" w:cs="Arial"/>
          <w:lang w:val="el-GR"/>
        </w:rPr>
        <w:t xml:space="preserve"> βάρους του παράγοντα αυτού από 80- σε 98-</w:t>
      </w:r>
      <w:proofErr w:type="spellStart"/>
      <w:r w:rsidRPr="00F2557D">
        <w:rPr>
          <w:rStyle w:val="Hyperlink1"/>
          <w:rFonts w:ascii="Arial" w:hAnsi="Arial" w:cs="Arial"/>
        </w:rPr>
        <w:t>kDa</w:t>
      </w:r>
      <w:proofErr w:type="spellEnd"/>
      <w:r w:rsidRPr="00F2557D">
        <w:rPr>
          <w:rStyle w:val="Hyperlink1"/>
          <w:rFonts w:ascii="Arial" w:hAnsi="Arial" w:cs="Arial"/>
          <w:lang w:val="el-GR"/>
        </w:rPr>
        <w:t xml:space="preserve"> και την επακόλουθη μετανάστευση του στο πυρήνα του Τ λεμφοκυττάρου και την προσκόλληση του στον </w:t>
      </w:r>
      <w:proofErr w:type="spellStart"/>
      <w:r w:rsidRPr="00F2557D">
        <w:rPr>
          <w:rStyle w:val="Hyperlink1"/>
          <w:rFonts w:ascii="Arial" w:hAnsi="Arial" w:cs="Arial"/>
          <w:lang w:val="el-GR"/>
        </w:rPr>
        <w:t>εκκινητή</w:t>
      </w:r>
      <w:proofErr w:type="spellEnd"/>
      <w:r w:rsidRPr="00F2557D">
        <w:rPr>
          <w:rStyle w:val="Hyperlink1"/>
          <w:rFonts w:ascii="Arial" w:hAnsi="Arial" w:cs="Arial"/>
          <w:lang w:val="el-GR"/>
        </w:rPr>
        <w:t xml:space="preserve"> της αλυσίδας ζ του υποδοχέα του Τ λεμφοκυττάρου.  Επιπλέον δείξαμε ότι μετά την </w:t>
      </w:r>
      <w:proofErr w:type="spellStart"/>
      <w:r w:rsidRPr="00F2557D">
        <w:rPr>
          <w:rStyle w:val="Hyperlink1"/>
          <w:rFonts w:ascii="Arial" w:hAnsi="Arial" w:cs="Arial"/>
          <w:lang w:val="el-GR"/>
        </w:rPr>
        <w:t>ενεργοποήση</w:t>
      </w:r>
      <w:proofErr w:type="spellEnd"/>
      <w:r w:rsidRPr="00F2557D">
        <w:rPr>
          <w:rStyle w:val="Hyperlink1"/>
          <w:rFonts w:ascii="Arial" w:hAnsi="Arial" w:cs="Arial"/>
          <w:lang w:val="el-GR"/>
        </w:rPr>
        <w:t xml:space="preserve"> και τη μεταγραφή της αλυσίδας ζ, ο παράγοντας </w:t>
      </w:r>
      <w:r w:rsidRPr="00F2557D">
        <w:rPr>
          <w:rStyle w:val="Hyperlink1"/>
          <w:rFonts w:ascii="Arial" w:hAnsi="Arial" w:cs="Arial"/>
        </w:rPr>
        <w:t>Elf</w:t>
      </w:r>
      <w:r w:rsidRPr="00F2557D">
        <w:rPr>
          <w:rStyle w:val="Hyperlink1"/>
          <w:rFonts w:ascii="Arial" w:hAnsi="Arial" w:cs="Arial"/>
          <w:lang w:val="el-GR"/>
        </w:rPr>
        <w:t xml:space="preserve">-1 αποκτά και πάλι τη προ-ενεργοποίησης μορφή του μέσω αποδόμησης του στο </w:t>
      </w:r>
      <w:proofErr w:type="spellStart"/>
      <w:r w:rsidRPr="00F2557D">
        <w:rPr>
          <w:rStyle w:val="Hyperlink1"/>
          <w:rFonts w:ascii="Arial" w:hAnsi="Arial" w:cs="Arial"/>
          <w:lang w:val="el-GR"/>
        </w:rPr>
        <w:t>πρωτεόσωμα</w:t>
      </w:r>
      <w:proofErr w:type="spellEnd"/>
      <w:r w:rsidRPr="00F2557D">
        <w:rPr>
          <w:rStyle w:val="Hyperlink1"/>
          <w:rFonts w:ascii="Arial" w:hAnsi="Arial" w:cs="Arial"/>
          <w:lang w:val="el-GR"/>
        </w:rPr>
        <w:t xml:space="preserve"> (</w:t>
      </w:r>
      <w:r w:rsidRPr="00F2557D">
        <w:rPr>
          <w:rStyle w:val="Hyperlink1"/>
          <w:rFonts w:ascii="Arial" w:hAnsi="Arial" w:cs="Arial"/>
        </w:rPr>
        <w:t>proteasome</w:t>
      </w:r>
      <w:r w:rsidRPr="00F2557D">
        <w:rPr>
          <w:rStyle w:val="Hyperlink1"/>
          <w:rFonts w:ascii="Arial" w:hAnsi="Arial" w:cs="Arial"/>
          <w:lang w:val="el-GR"/>
        </w:rPr>
        <w:t xml:space="preserve"> </w:t>
      </w:r>
      <w:r w:rsidRPr="00F2557D">
        <w:rPr>
          <w:rStyle w:val="Hyperlink1"/>
          <w:rFonts w:ascii="Arial" w:hAnsi="Arial" w:cs="Arial"/>
        </w:rPr>
        <w:t>degradation</w:t>
      </w:r>
      <w:r w:rsidRPr="00F2557D">
        <w:rPr>
          <w:rStyle w:val="Hyperlink1"/>
          <w:rFonts w:ascii="Arial" w:hAnsi="Arial" w:cs="Arial"/>
          <w:lang w:val="el-GR"/>
        </w:rPr>
        <w:t>).</w:t>
      </w:r>
    </w:p>
    <w:p w14:paraId="737A6794" w14:textId="77777777" w:rsidR="00F50795" w:rsidRPr="00F2557D" w:rsidRDefault="00F50795">
      <w:pPr>
        <w:pStyle w:val="BodyA"/>
        <w:spacing w:line="360" w:lineRule="auto"/>
        <w:jc w:val="both"/>
        <w:rPr>
          <w:rStyle w:val="Hyperlink1"/>
          <w:rFonts w:ascii="Arial" w:hAnsi="Arial" w:cs="Arial"/>
          <w:lang w:val="el-GR"/>
        </w:rPr>
      </w:pPr>
    </w:p>
    <w:p w14:paraId="39E49D77" w14:textId="77777777" w:rsidR="00F50795" w:rsidRPr="00F2557D" w:rsidRDefault="00F50795">
      <w:pPr>
        <w:pStyle w:val="BodyA"/>
        <w:ind w:left="360"/>
        <w:jc w:val="both"/>
        <w:rPr>
          <w:rStyle w:val="None"/>
          <w:rFonts w:ascii="Arial" w:eastAsia="Helvetica Neue" w:hAnsi="Arial" w:cs="Arial"/>
          <w:u w:val="single"/>
          <w:lang w:val="el-GR"/>
        </w:rPr>
      </w:pPr>
    </w:p>
    <w:p w14:paraId="1279AC16" w14:textId="77777777" w:rsidR="00F50795" w:rsidRPr="00F2557D" w:rsidRDefault="00F50795">
      <w:pPr>
        <w:pStyle w:val="BodyA"/>
        <w:spacing w:line="360" w:lineRule="auto"/>
        <w:ind w:left="360"/>
        <w:rPr>
          <w:rStyle w:val="None"/>
          <w:rFonts w:ascii="Arial" w:eastAsia="Helvetica Neue" w:hAnsi="Arial" w:cs="Arial"/>
          <w:b/>
          <w:bCs/>
          <w:lang w:val="fr-FR"/>
        </w:rPr>
      </w:pPr>
    </w:p>
    <w:p w14:paraId="60CB70E7" w14:textId="77777777" w:rsidR="00F50795" w:rsidRPr="00F2557D" w:rsidRDefault="00000000">
      <w:pPr>
        <w:pStyle w:val="BodyA"/>
        <w:spacing w:line="360" w:lineRule="auto"/>
        <w:rPr>
          <w:rStyle w:val="Hyperlink1"/>
          <w:rFonts w:ascii="Arial" w:hAnsi="Arial" w:cs="Arial"/>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de-DE"/>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None"/>
          <w:rFonts w:ascii="Arial" w:hAnsi="Arial" w:cs="Arial"/>
          <w:lang w:val="de-DE"/>
        </w:rPr>
        <w:t xml:space="preserve"> </w:t>
      </w:r>
      <w:r w:rsidRPr="00F2557D">
        <w:rPr>
          <w:rStyle w:val="None"/>
          <w:rFonts w:ascii="Arial" w:hAnsi="Arial" w:cs="Arial"/>
          <w:b/>
          <w:bCs/>
          <w:lang w:val="fr-FR"/>
        </w:rPr>
        <w:t>8.1.5</w:t>
      </w:r>
      <w:r w:rsidRPr="00F2557D">
        <w:rPr>
          <w:rStyle w:val="None"/>
          <w:rFonts w:ascii="Arial" w:hAnsi="Arial" w:cs="Arial"/>
          <w:lang w:val="fr-FR"/>
        </w:rPr>
        <w:t xml:space="preserve">. (HERNDON TM, YT JUANG, </w:t>
      </w:r>
      <w:r w:rsidRPr="00F2557D">
        <w:rPr>
          <w:rStyle w:val="None"/>
          <w:rFonts w:ascii="Arial" w:hAnsi="Arial" w:cs="Arial"/>
          <w:b/>
          <w:bCs/>
          <w:lang w:val="fr-FR"/>
        </w:rPr>
        <w:t xml:space="preserve">EE SOLOMOU, </w:t>
      </w:r>
      <w:r w:rsidRPr="00F2557D">
        <w:rPr>
          <w:rStyle w:val="None"/>
          <w:rFonts w:ascii="Arial" w:hAnsi="Arial" w:cs="Arial"/>
          <w:lang w:val="fr-FR"/>
        </w:rPr>
        <w:t xml:space="preserve">SW ROTHWELL, MF GOURLEY, GC TSOKOS.  </w:t>
      </w:r>
      <w:r w:rsidRPr="00F2557D">
        <w:rPr>
          <w:rStyle w:val="Hyperlink5"/>
          <w:rFonts w:ascii="Arial" w:hAnsi="Arial" w:cs="Arial"/>
        </w:rPr>
        <w:t xml:space="preserve">Direct gene transfer of p65 into T lymphocytes from Systemic Lupus Erythematosus patients leads to increased levels of interleukin-2 promoter activity.)  </w:t>
      </w:r>
    </w:p>
    <w:p w14:paraId="77B72E7F" w14:textId="77777777" w:rsidR="00F50795" w:rsidRPr="00F2557D" w:rsidRDefault="00000000">
      <w:pPr>
        <w:pStyle w:val="BodyA"/>
        <w:spacing w:line="360" w:lineRule="auto"/>
        <w:rPr>
          <w:rStyle w:val="Hyperlink1"/>
          <w:rFonts w:ascii="Arial" w:hAnsi="Arial" w:cs="Arial"/>
          <w:lang w:val="el-GR"/>
        </w:rPr>
      </w:pPr>
      <w:proofErr w:type="gramStart"/>
      <w:r w:rsidRPr="00F2557D">
        <w:rPr>
          <w:rStyle w:val="None"/>
          <w:rFonts w:ascii="Arial" w:hAnsi="Arial" w:cs="Arial"/>
          <w:u w:val="single"/>
        </w:rPr>
        <w:t>Clinical</w:t>
      </w:r>
      <w:r w:rsidRPr="00F2557D">
        <w:rPr>
          <w:rStyle w:val="None"/>
          <w:rFonts w:ascii="Arial" w:hAnsi="Arial" w:cs="Arial"/>
          <w:u w:val="single"/>
          <w:lang w:val="el-GR"/>
        </w:rPr>
        <w:t xml:space="preserve">  </w:t>
      </w:r>
      <w:r w:rsidRPr="00F2557D">
        <w:rPr>
          <w:rStyle w:val="None"/>
          <w:rFonts w:ascii="Arial" w:hAnsi="Arial" w:cs="Arial"/>
          <w:u w:val="single"/>
        </w:rPr>
        <w:t>Immunology</w:t>
      </w:r>
      <w:proofErr w:type="gramEnd"/>
      <w:r w:rsidRPr="00F2557D">
        <w:rPr>
          <w:rStyle w:val="None"/>
          <w:rFonts w:ascii="Arial" w:hAnsi="Arial" w:cs="Arial"/>
          <w:u w:val="single"/>
          <w:lang w:val="el-GR"/>
        </w:rPr>
        <w:t>, 2002; 103: 145-53</w:t>
      </w:r>
      <w:r w:rsidRPr="00F2557D">
        <w:rPr>
          <w:rStyle w:val="Hyperlink1"/>
          <w:rFonts w:ascii="Arial" w:hAnsi="Arial" w:cs="Arial"/>
          <w:lang w:val="el-GR"/>
        </w:rPr>
        <w:t>.</w:t>
      </w:r>
    </w:p>
    <w:p w14:paraId="497FC382"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 xml:space="preserve">Στο ανοσολογικό σύστημα ασθενών με ΣΕΛ έχει </w:t>
      </w:r>
      <w:proofErr w:type="spellStart"/>
      <w:r w:rsidRPr="00F2557D">
        <w:rPr>
          <w:rStyle w:val="Hyperlink1"/>
          <w:rFonts w:ascii="Arial" w:hAnsi="Arial" w:cs="Arial"/>
          <w:lang w:val="el-GR"/>
        </w:rPr>
        <w:t>περιγραφεί</w:t>
      </w:r>
      <w:proofErr w:type="spellEnd"/>
      <w:r w:rsidRPr="00F2557D">
        <w:rPr>
          <w:rStyle w:val="Hyperlink1"/>
          <w:rFonts w:ascii="Arial" w:hAnsi="Arial" w:cs="Arial"/>
          <w:lang w:val="el-GR"/>
        </w:rPr>
        <w:t xml:space="preserve"> μια μεγάλη ποικιλία ετερογενών διαταραχών.  Η λειτουργία αλλά και η τύχη των </w:t>
      </w:r>
      <w:proofErr w:type="spellStart"/>
      <w:r w:rsidRPr="00F2557D">
        <w:rPr>
          <w:rStyle w:val="Hyperlink1"/>
          <w:rFonts w:ascii="Arial" w:hAnsi="Arial" w:cs="Arial"/>
          <w:lang w:val="el-GR"/>
        </w:rPr>
        <w:t>ανοσοκυττάρων</w:t>
      </w:r>
      <w:proofErr w:type="spellEnd"/>
      <w:r w:rsidRPr="00F2557D">
        <w:rPr>
          <w:rStyle w:val="Hyperlink1"/>
          <w:rFonts w:ascii="Arial" w:hAnsi="Arial" w:cs="Arial"/>
          <w:lang w:val="el-GR"/>
        </w:rPr>
        <w:t xml:space="preserve"> καθορίζεται σε μεγάλο βαθμό από τα βιοχημικά γεγονότα που ακολουθούν την πρόσδεση εξειδικευμένων μεταγραφικών παραγόντων στο </w:t>
      </w:r>
      <w:proofErr w:type="spellStart"/>
      <w:r w:rsidRPr="00F2557D">
        <w:rPr>
          <w:rStyle w:val="Hyperlink1"/>
          <w:rFonts w:ascii="Arial" w:hAnsi="Arial" w:cs="Arial"/>
          <w:lang w:val="el-GR"/>
        </w:rPr>
        <w:t>προμότορα</w:t>
      </w:r>
      <w:proofErr w:type="spellEnd"/>
      <w:r w:rsidRPr="00F2557D">
        <w:rPr>
          <w:rStyle w:val="Hyperlink1"/>
          <w:rFonts w:ascii="Arial" w:hAnsi="Arial" w:cs="Arial"/>
          <w:lang w:val="el-GR"/>
        </w:rPr>
        <w:t xml:space="preserve"> διαφόρων γονιδίων.  Όπως είχαμε περιγράψει στην εργασία 8.1.1. ανάλογες διαταραχές μεταγραφικών παραγόντων παρατηρούνται και σε ασθενείς με ΣΕΛ.  Σε αυτή την εργασία χρησιμοποιήσαμε τη μέθοδο μεταφοράς γενετικού υλικού (</w:t>
      </w:r>
      <w:r w:rsidRPr="00F2557D">
        <w:rPr>
          <w:rStyle w:val="Hyperlink1"/>
          <w:rFonts w:ascii="Arial" w:hAnsi="Arial" w:cs="Arial"/>
        </w:rPr>
        <w:t>DNA</w:t>
      </w:r>
      <w:r w:rsidRPr="00F2557D">
        <w:rPr>
          <w:rStyle w:val="Hyperlink1"/>
          <w:rFonts w:ascii="Arial" w:hAnsi="Arial" w:cs="Arial"/>
          <w:lang w:val="el-GR"/>
        </w:rPr>
        <w:t xml:space="preserve"> </w:t>
      </w:r>
      <w:r w:rsidRPr="00F2557D">
        <w:rPr>
          <w:rStyle w:val="Hyperlink1"/>
          <w:rFonts w:ascii="Arial" w:hAnsi="Arial" w:cs="Arial"/>
        </w:rPr>
        <w:t>gene</w:t>
      </w:r>
      <w:r w:rsidRPr="00F2557D">
        <w:rPr>
          <w:rStyle w:val="Hyperlink1"/>
          <w:rFonts w:ascii="Arial" w:hAnsi="Arial" w:cs="Arial"/>
          <w:lang w:val="el-GR"/>
        </w:rPr>
        <w:t xml:space="preserve"> </w:t>
      </w:r>
      <w:r w:rsidRPr="00F2557D">
        <w:rPr>
          <w:rStyle w:val="Hyperlink1"/>
          <w:rFonts w:ascii="Arial" w:hAnsi="Arial" w:cs="Arial"/>
        </w:rPr>
        <w:t>transfer</w:t>
      </w:r>
      <w:r w:rsidRPr="00F2557D">
        <w:rPr>
          <w:rStyle w:val="Hyperlink1"/>
          <w:rFonts w:ascii="Arial" w:hAnsi="Arial" w:cs="Arial"/>
          <w:lang w:val="el-GR"/>
        </w:rPr>
        <w:t xml:space="preserve">) για να </w:t>
      </w:r>
      <w:proofErr w:type="spellStart"/>
      <w:r w:rsidRPr="00F2557D">
        <w:rPr>
          <w:rStyle w:val="Hyperlink1"/>
          <w:rFonts w:ascii="Arial" w:hAnsi="Arial" w:cs="Arial"/>
          <w:lang w:val="el-GR"/>
        </w:rPr>
        <w:t>υπερεκφράσουμε</w:t>
      </w:r>
      <w:proofErr w:type="spellEnd"/>
      <w:r w:rsidRPr="00F2557D">
        <w:rPr>
          <w:rStyle w:val="Hyperlink1"/>
          <w:rFonts w:ascii="Arial" w:hAnsi="Arial" w:cs="Arial"/>
          <w:lang w:val="el-GR"/>
        </w:rPr>
        <w:t xml:space="preserve"> </w:t>
      </w:r>
      <w:r w:rsidRPr="00F2557D">
        <w:rPr>
          <w:rStyle w:val="Hyperlink1"/>
          <w:rFonts w:ascii="Arial" w:hAnsi="Arial" w:cs="Arial"/>
        </w:rPr>
        <w:t>in</w:t>
      </w:r>
      <w:r w:rsidRPr="00F2557D">
        <w:rPr>
          <w:rStyle w:val="Hyperlink1"/>
          <w:rFonts w:ascii="Arial" w:hAnsi="Arial" w:cs="Arial"/>
          <w:lang w:val="el-GR"/>
        </w:rPr>
        <w:t>-</w:t>
      </w:r>
      <w:r w:rsidRPr="00F2557D">
        <w:rPr>
          <w:rStyle w:val="Hyperlink1"/>
          <w:rFonts w:ascii="Arial" w:hAnsi="Arial" w:cs="Arial"/>
        </w:rPr>
        <w:t>vitro</w:t>
      </w:r>
      <w:r w:rsidRPr="00F2557D">
        <w:rPr>
          <w:rStyle w:val="Hyperlink1"/>
          <w:rFonts w:ascii="Arial" w:hAnsi="Arial" w:cs="Arial"/>
          <w:lang w:val="el-GR"/>
        </w:rPr>
        <w:t xml:space="preserve"> σε Τ λεμφοκύτταρα από </w:t>
      </w:r>
      <w:proofErr w:type="spellStart"/>
      <w:r w:rsidRPr="00F2557D">
        <w:rPr>
          <w:rStyle w:val="Hyperlink1"/>
          <w:rFonts w:ascii="Arial" w:hAnsi="Arial" w:cs="Arial"/>
          <w:lang w:val="el-GR"/>
        </w:rPr>
        <w:t>αθενείς</w:t>
      </w:r>
      <w:proofErr w:type="spellEnd"/>
      <w:r w:rsidRPr="00F2557D">
        <w:rPr>
          <w:rStyle w:val="Hyperlink1"/>
          <w:rFonts w:ascii="Arial" w:hAnsi="Arial" w:cs="Arial"/>
          <w:lang w:val="el-GR"/>
        </w:rPr>
        <w:t xml:space="preserve"> με ΣΕΛ το μεταγραφικό παράγοντα </w:t>
      </w:r>
      <w:r w:rsidRPr="00F2557D">
        <w:rPr>
          <w:rStyle w:val="Hyperlink1"/>
          <w:rFonts w:ascii="Arial" w:hAnsi="Arial" w:cs="Arial"/>
        </w:rPr>
        <w:t>NF</w:t>
      </w:r>
      <w:r w:rsidRPr="00F2557D">
        <w:rPr>
          <w:rStyle w:val="Hyperlink1"/>
          <w:rFonts w:ascii="Arial" w:hAnsi="Arial" w:cs="Arial"/>
          <w:lang w:val="el-GR"/>
        </w:rPr>
        <w:t>-κ</w:t>
      </w:r>
      <w:r w:rsidRPr="00F2557D">
        <w:rPr>
          <w:rStyle w:val="Hyperlink1"/>
          <w:rFonts w:ascii="Arial" w:hAnsi="Arial" w:cs="Arial"/>
        </w:rPr>
        <w:t>B</w:t>
      </w:r>
      <w:r w:rsidRPr="00F2557D">
        <w:rPr>
          <w:rStyle w:val="Hyperlink1"/>
          <w:rFonts w:ascii="Arial" w:hAnsi="Arial" w:cs="Arial"/>
          <w:lang w:val="el-GR"/>
        </w:rPr>
        <w:t xml:space="preserve"> ο οποίος λείπει από τα Τ λεμφοκύτταρα αυτών των ασθενών.  Η έλλειψη του Ν</w:t>
      </w:r>
      <w:r w:rsidRPr="00F2557D">
        <w:rPr>
          <w:rStyle w:val="Hyperlink1"/>
          <w:rFonts w:ascii="Arial" w:hAnsi="Arial" w:cs="Arial"/>
        </w:rPr>
        <w:t>F</w:t>
      </w:r>
      <w:r w:rsidRPr="00F2557D">
        <w:rPr>
          <w:rStyle w:val="Hyperlink1"/>
          <w:rFonts w:ascii="Arial" w:hAnsi="Arial" w:cs="Arial"/>
          <w:lang w:val="el-GR"/>
        </w:rPr>
        <w:t>-</w:t>
      </w:r>
      <w:proofErr w:type="spellStart"/>
      <w:r w:rsidRPr="00F2557D">
        <w:rPr>
          <w:rStyle w:val="Hyperlink1"/>
          <w:rFonts w:ascii="Arial" w:hAnsi="Arial" w:cs="Arial"/>
          <w:lang w:val="el-GR"/>
        </w:rPr>
        <w:t>κΒ</w:t>
      </w:r>
      <w:proofErr w:type="spellEnd"/>
      <w:r w:rsidRPr="00F2557D">
        <w:rPr>
          <w:rStyle w:val="Hyperlink1"/>
          <w:rFonts w:ascii="Arial" w:hAnsi="Arial" w:cs="Arial"/>
          <w:lang w:val="el-GR"/>
        </w:rPr>
        <w:t xml:space="preserve"> από τα Τ λεμφοκύτταρα των ασθενών με ΣΕΛ συμβάλλει στη μειωμένη παραγωγή ιντερλευκίνης-2.  Καταφέραμε να μεταφέρουμε </w:t>
      </w:r>
      <w:proofErr w:type="spellStart"/>
      <w:r w:rsidRPr="00F2557D">
        <w:rPr>
          <w:rStyle w:val="Hyperlink1"/>
          <w:rFonts w:ascii="Arial" w:hAnsi="Arial" w:cs="Arial"/>
          <w:lang w:val="el-GR"/>
        </w:rPr>
        <w:t>επιυχώς</w:t>
      </w:r>
      <w:proofErr w:type="spellEnd"/>
      <w:r w:rsidRPr="00F2557D">
        <w:rPr>
          <w:rStyle w:val="Hyperlink1"/>
          <w:rFonts w:ascii="Arial" w:hAnsi="Arial" w:cs="Arial"/>
          <w:lang w:val="el-GR"/>
        </w:rPr>
        <w:t xml:space="preserve"> το γενετικό υλικό και να προάγουμε την αύξηση της παραγωγής της ιντερλευκίνης-2 από τα κύτταρα των ασθενών αυτών.  Η μελέτη αυτή αποτελεί τη πρώτη περιγραφή επιτυχούς μεταφοράς γενετικού υλικού σε Τ λεμφοκύτταρα που έχουν απομονωθεί από ασθενείς και μπορεί να αποτελέσει τη βάση για γονιδιακή θεραπεία ως εναλλακτική θεραπευτική παρέμβαση σε αυτούς τους ασθενείς.     </w:t>
      </w:r>
    </w:p>
    <w:p w14:paraId="457C385B" w14:textId="77777777" w:rsidR="00F50795" w:rsidRPr="00F2557D" w:rsidRDefault="00F50795">
      <w:pPr>
        <w:pStyle w:val="BodyA"/>
        <w:spacing w:line="360" w:lineRule="auto"/>
        <w:rPr>
          <w:rStyle w:val="None"/>
          <w:rFonts w:ascii="Arial" w:eastAsia="Helvetica Neue" w:hAnsi="Arial" w:cs="Arial"/>
          <w:u w:val="single"/>
          <w:lang w:val="it-IT"/>
        </w:rPr>
      </w:pPr>
    </w:p>
    <w:p w14:paraId="498AC4A3" w14:textId="77777777" w:rsidR="00F50795" w:rsidRPr="00F2557D" w:rsidRDefault="00000000">
      <w:pPr>
        <w:pStyle w:val="BodyA"/>
        <w:spacing w:line="360" w:lineRule="auto"/>
        <w:rPr>
          <w:rStyle w:val="Hyperlink1"/>
          <w:rFonts w:ascii="Arial" w:hAnsi="Arial" w:cs="Arial"/>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de-DE"/>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None"/>
          <w:rFonts w:ascii="Arial" w:hAnsi="Arial" w:cs="Arial"/>
          <w:lang w:val="de-DE"/>
        </w:rPr>
        <w:t xml:space="preserve"> </w:t>
      </w:r>
      <w:r w:rsidRPr="00F2557D">
        <w:rPr>
          <w:rStyle w:val="None"/>
          <w:rFonts w:ascii="Arial" w:hAnsi="Arial" w:cs="Arial"/>
          <w:b/>
          <w:bCs/>
          <w:lang w:val="it-IT"/>
        </w:rPr>
        <w:t>8.1.6</w:t>
      </w:r>
      <w:r w:rsidRPr="00F2557D">
        <w:rPr>
          <w:rStyle w:val="None"/>
          <w:rFonts w:ascii="Arial" w:hAnsi="Arial" w:cs="Arial"/>
          <w:lang w:val="it-IT"/>
        </w:rPr>
        <w:t>. (</w:t>
      </w:r>
      <w:r w:rsidRPr="00F2557D">
        <w:rPr>
          <w:rStyle w:val="None"/>
          <w:rFonts w:ascii="Arial" w:hAnsi="Arial" w:cs="Arial"/>
          <w:b/>
          <w:bCs/>
          <w:lang w:val="it-IT"/>
        </w:rPr>
        <w:t>SOLOMOU EE</w:t>
      </w:r>
      <w:r w:rsidRPr="00F2557D">
        <w:rPr>
          <w:rStyle w:val="None"/>
          <w:rFonts w:ascii="Arial" w:hAnsi="Arial" w:cs="Arial"/>
          <w:lang w:val="it-IT"/>
        </w:rPr>
        <w:t xml:space="preserve">, SFIKAKIS PP, KOTSI P, PAPAIOANNOU M, KARALI V, VERVESSOU E, HOFFBRAND AV, PANAYIOTIDIS P.  </w:t>
      </w:r>
      <w:proofErr w:type="spellStart"/>
      <w:r w:rsidRPr="00F2557D">
        <w:rPr>
          <w:rStyle w:val="Hyperlink5"/>
          <w:rFonts w:ascii="Arial" w:hAnsi="Arial" w:cs="Arial"/>
        </w:rPr>
        <w:t>Identificationof</w:t>
      </w:r>
      <w:proofErr w:type="spellEnd"/>
      <w:r w:rsidRPr="00F2557D">
        <w:rPr>
          <w:rStyle w:val="Hyperlink5"/>
          <w:rFonts w:ascii="Arial" w:hAnsi="Arial" w:cs="Arial"/>
        </w:rPr>
        <w:t xml:space="preserve"> a new gene that maps on the 13q14.3 chromosomal region and acts as a guanine nucleotide factor.)  </w:t>
      </w:r>
    </w:p>
    <w:p w14:paraId="6BA6894A" w14:textId="77777777" w:rsidR="00F50795" w:rsidRPr="00F2557D" w:rsidRDefault="00000000">
      <w:pPr>
        <w:pStyle w:val="BodyA"/>
        <w:spacing w:line="360" w:lineRule="auto"/>
        <w:rPr>
          <w:rStyle w:val="Hyperlink1"/>
          <w:rFonts w:ascii="Arial" w:hAnsi="Arial" w:cs="Arial"/>
          <w:lang w:val="el-GR"/>
        </w:rPr>
      </w:pPr>
      <w:r w:rsidRPr="00F2557D">
        <w:rPr>
          <w:rStyle w:val="None"/>
          <w:rFonts w:ascii="Arial" w:hAnsi="Arial" w:cs="Arial"/>
          <w:u w:val="single"/>
        </w:rPr>
        <w:t>Leukemia</w:t>
      </w:r>
      <w:r w:rsidRPr="00F2557D">
        <w:rPr>
          <w:rStyle w:val="None"/>
          <w:rFonts w:ascii="Arial" w:hAnsi="Arial" w:cs="Arial"/>
          <w:u w:val="single"/>
          <w:lang w:val="el-GR"/>
        </w:rPr>
        <w:t xml:space="preserve"> </w:t>
      </w:r>
      <w:proofErr w:type="gramStart"/>
      <w:r w:rsidRPr="00F2557D">
        <w:rPr>
          <w:rStyle w:val="None"/>
          <w:rFonts w:ascii="Arial" w:hAnsi="Arial" w:cs="Arial"/>
          <w:u w:val="single"/>
        </w:rPr>
        <w:t>and</w:t>
      </w:r>
      <w:r w:rsidRPr="00F2557D">
        <w:rPr>
          <w:rStyle w:val="None"/>
          <w:rFonts w:ascii="Arial" w:hAnsi="Arial" w:cs="Arial"/>
          <w:u w:val="single"/>
          <w:lang w:val="el-GR"/>
        </w:rPr>
        <w:t xml:space="preserve">  </w:t>
      </w:r>
      <w:r w:rsidRPr="00F2557D">
        <w:rPr>
          <w:rStyle w:val="None"/>
          <w:rFonts w:ascii="Arial" w:hAnsi="Arial" w:cs="Arial"/>
          <w:u w:val="single"/>
        </w:rPr>
        <w:t>Lymphoma</w:t>
      </w:r>
      <w:proofErr w:type="gramEnd"/>
      <w:r w:rsidRPr="00F2557D">
        <w:rPr>
          <w:rStyle w:val="None"/>
          <w:rFonts w:ascii="Arial" w:hAnsi="Arial" w:cs="Arial"/>
          <w:u w:val="single"/>
          <w:lang w:val="el-GR"/>
        </w:rPr>
        <w:t>, 2003;  44:1579-85</w:t>
      </w:r>
      <w:r w:rsidRPr="00F2557D">
        <w:rPr>
          <w:rStyle w:val="Hyperlink1"/>
          <w:rFonts w:ascii="Arial" w:hAnsi="Arial" w:cs="Arial"/>
          <w:lang w:val="el-GR"/>
        </w:rPr>
        <w:t>.</w:t>
      </w:r>
    </w:p>
    <w:p w14:paraId="6EEDC12F"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 xml:space="preserve">Η μελέτη αυτή που αποτελεί και το θέμα της διδακτορικής μου διατριβής αναφέρεται στην ανίχνευση και το χαρακτηρισμό ενός νέου γονιδίου στη </w:t>
      </w:r>
      <w:proofErr w:type="spellStart"/>
      <w:r w:rsidRPr="00F2557D">
        <w:rPr>
          <w:rStyle w:val="Hyperlink1"/>
          <w:rFonts w:ascii="Arial" w:hAnsi="Arial" w:cs="Arial"/>
          <w:lang w:val="el-GR"/>
        </w:rPr>
        <w:t>χρωμοσωμική</w:t>
      </w:r>
      <w:proofErr w:type="spellEnd"/>
      <w:r w:rsidRPr="00F2557D">
        <w:rPr>
          <w:rStyle w:val="Hyperlink1"/>
          <w:rFonts w:ascii="Arial" w:hAnsi="Arial" w:cs="Arial"/>
          <w:lang w:val="el-GR"/>
        </w:rPr>
        <w:t xml:space="preserve"> περιοχή 13</w:t>
      </w:r>
      <w:r w:rsidRPr="00F2557D">
        <w:rPr>
          <w:rStyle w:val="Hyperlink1"/>
          <w:rFonts w:ascii="Arial" w:hAnsi="Arial" w:cs="Arial"/>
        </w:rPr>
        <w:t>q</w:t>
      </w:r>
      <w:r w:rsidRPr="00F2557D">
        <w:rPr>
          <w:rStyle w:val="Hyperlink1"/>
          <w:rFonts w:ascii="Arial" w:hAnsi="Arial" w:cs="Arial"/>
          <w:lang w:val="el-GR"/>
        </w:rPr>
        <w:t xml:space="preserve">14.  Το γονίδιο αυτό το οποίο ονομάσαμε Ε4.5 κωδικοποιεί </w:t>
      </w:r>
      <w:r w:rsidRPr="00F2557D">
        <w:rPr>
          <w:rStyle w:val="Hyperlink1"/>
          <w:rFonts w:ascii="Arial" w:hAnsi="Arial" w:cs="Arial"/>
        </w:rPr>
        <w:t>mRNA</w:t>
      </w:r>
      <w:r w:rsidRPr="00F2557D">
        <w:rPr>
          <w:rStyle w:val="Hyperlink1"/>
          <w:rFonts w:ascii="Arial" w:hAnsi="Arial" w:cs="Arial"/>
          <w:lang w:val="el-GR"/>
        </w:rPr>
        <w:t xml:space="preserve"> μεγέθους 4</w:t>
      </w:r>
      <w:r w:rsidRPr="00F2557D">
        <w:rPr>
          <w:rStyle w:val="Hyperlink1"/>
          <w:rFonts w:ascii="Arial" w:hAnsi="Arial" w:cs="Arial"/>
        </w:rPr>
        <w:t>kb</w:t>
      </w:r>
      <w:r w:rsidRPr="00F2557D">
        <w:rPr>
          <w:rStyle w:val="Hyperlink1"/>
          <w:rFonts w:ascii="Arial" w:hAnsi="Arial" w:cs="Arial"/>
          <w:lang w:val="el-GR"/>
        </w:rPr>
        <w:t xml:space="preserve"> και </w:t>
      </w:r>
      <w:r w:rsidRPr="00F2557D">
        <w:rPr>
          <w:rStyle w:val="Hyperlink1"/>
          <w:rFonts w:ascii="Arial" w:hAnsi="Arial" w:cs="Arial"/>
          <w:lang w:val="el-GR"/>
        </w:rPr>
        <w:lastRenderedPageBreak/>
        <w:t xml:space="preserve">φαίνεται να εκφράζεται σε διάφορους ιστούς με ισχυρότερη έκφραση στο θύμο, σπλήνα και περιφερικά λεμφοκύτταρα.  Το γονίδιο αυτό κωδικοποιεί μια </w:t>
      </w:r>
      <w:proofErr w:type="spellStart"/>
      <w:r w:rsidRPr="00F2557D">
        <w:rPr>
          <w:rStyle w:val="Hyperlink1"/>
          <w:rFonts w:ascii="Arial" w:hAnsi="Arial" w:cs="Arial"/>
          <w:lang w:val="el-GR"/>
        </w:rPr>
        <w:t>πρωτείνη</w:t>
      </w:r>
      <w:proofErr w:type="spellEnd"/>
      <w:r w:rsidRPr="00F2557D">
        <w:rPr>
          <w:rStyle w:val="Hyperlink1"/>
          <w:rFonts w:ascii="Arial" w:hAnsi="Arial" w:cs="Arial"/>
          <w:lang w:val="el-GR"/>
        </w:rPr>
        <w:t xml:space="preserve"> 531 αμινοξέων.  Η  </w:t>
      </w:r>
      <w:proofErr w:type="spellStart"/>
      <w:r w:rsidRPr="00F2557D">
        <w:rPr>
          <w:rStyle w:val="Hyperlink1"/>
          <w:rFonts w:ascii="Arial" w:hAnsi="Arial" w:cs="Arial"/>
          <w:lang w:val="el-GR"/>
        </w:rPr>
        <w:t>πρωτείνη</w:t>
      </w:r>
      <w:proofErr w:type="spellEnd"/>
      <w:r w:rsidRPr="00F2557D">
        <w:rPr>
          <w:rStyle w:val="Hyperlink1"/>
          <w:rFonts w:ascii="Arial" w:hAnsi="Arial" w:cs="Arial"/>
          <w:lang w:val="el-GR"/>
        </w:rPr>
        <w:t xml:space="preserve"> που παράγεται από το γονίδιο Ε4.5 έχει ισχυρή ομολογία με τη </w:t>
      </w:r>
      <w:proofErr w:type="spellStart"/>
      <w:r w:rsidRPr="00F2557D">
        <w:rPr>
          <w:rStyle w:val="Hyperlink1"/>
          <w:rFonts w:ascii="Arial" w:hAnsi="Arial" w:cs="Arial"/>
          <w:lang w:val="el-GR"/>
        </w:rPr>
        <w:t>περιγραφείσα</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πρωτείνη</w:t>
      </w:r>
      <w:proofErr w:type="spellEnd"/>
      <w:r w:rsidRPr="00F2557D">
        <w:rPr>
          <w:rStyle w:val="Hyperlink1"/>
          <w:rFonts w:ascii="Arial" w:hAnsi="Arial" w:cs="Arial"/>
          <w:lang w:val="el-GR"/>
        </w:rPr>
        <w:t xml:space="preserve"> του γονιδίου </w:t>
      </w:r>
      <w:r w:rsidRPr="00F2557D">
        <w:rPr>
          <w:rStyle w:val="Hyperlink1"/>
          <w:rFonts w:ascii="Arial" w:hAnsi="Arial" w:cs="Arial"/>
        </w:rPr>
        <w:t>RCC</w:t>
      </w:r>
      <w:r w:rsidRPr="00F2557D">
        <w:rPr>
          <w:rStyle w:val="Hyperlink1"/>
          <w:rFonts w:ascii="Arial" w:hAnsi="Arial" w:cs="Arial"/>
          <w:lang w:val="el-GR"/>
        </w:rPr>
        <w:t xml:space="preserve">1, που </w:t>
      </w:r>
      <w:proofErr w:type="spellStart"/>
      <w:r w:rsidRPr="00F2557D">
        <w:rPr>
          <w:rStyle w:val="Hyperlink1"/>
          <w:rFonts w:ascii="Arial" w:hAnsi="Arial" w:cs="Arial"/>
          <w:lang w:val="el-GR"/>
        </w:rPr>
        <w:t>δρά</w:t>
      </w:r>
      <w:proofErr w:type="spellEnd"/>
      <w:r w:rsidRPr="00F2557D">
        <w:rPr>
          <w:rStyle w:val="Hyperlink1"/>
          <w:rFonts w:ascii="Arial" w:hAnsi="Arial" w:cs="Arial"/>
          <w:lang w:val="el-GR"/>
        </w:rPr>
        <w:t xml:space="preserve"> ως παράγοντας ανταλλαγής </w:t>
      </w:r>
      <w:proofErr w:type="spellStart"/>
      <w:r w:rsidRPr="00F2557D">
        <w:rPr>
          <w:rStyle w:val="Hyperlink1"/>
          <w:rFonts w:ascii="Arial" w:hAnsi="Arial" w:cs="Arial"/>
          <w:lang w:val="el-GR"/>
        </w:rPr>
        <w:t>νουκλεοτιδίων</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γουανίνης</w:t>
      </w:r>
      <w:proofErr w:type="spellEnd"/>
      <w:r w:rsidRPr="00F2557D">
        <w:rPr>
          <w:rStyle w:val="Hyperlink1"/>
          <w:rFonts w:ascii="Arial" w:hAnsi="Arial" w:cs="Arial"/>
          <w:lang w:val="el-GR"/>
        </w:rPr>
        <w:t xml:space="preserve"> της ενδοκυττάριας </w:t>
      </w:r>
      <w:proofErr w:type="spellStart"/>
      <w:r w:rsidRPr="00F2557D">
        <w:rPr>
          <w:rStyle w:val="Hyperlink1"/>
          <w:rFonts w:ascii="Arial" w:hAnsi="Arial" w:cs="Arial"/>
          <w:lang w:val="el-GR"/>
        </w:rPr>
        <w:t>πρωτείνης</w:t>
      </w:r>
      <w:proofErr w:type="spellEnd"/>
      <w:r w:rsidRPr="00F2557D">
        <w:rPr>
          <w:rStyle w:val="Hyperlink1"/>
          <w:rFonts w:ascii="Arial" w:hAnsi="Arial" w:cs="Arial"/>
          <w:lang w:val="el-GR"/>
        </w:rPr>
        <w:t xml:space="preserve"> </w:t>
      </w:r>
      <w:r w:rsidRPr="00F2557D">
        <w:rPr>
          <w:rStyle w:val="Hyperlink1"/>
          <w:rFonts w:ascii="Arial" w:hAnsi="Arial" w:cs="Arial"/>
        </w:rPr>
        <w:t>Ran</w:t>
      </w:r>
      <w:r w:rsidRPr="00F2557D">
        <w:rPr>
          <w:rStyle w:val="Hyperlink1"/>
          <w:rFonts w:ascii="Arial" w:hAnsi="Arial" w:cs="Arial"/>
          <w:lang w:val="el-GR"/>
        </w:rPr>
        <w:t xml:space="preserve">.  Η </w:t>
      </w:r>
      <w:proofErr w:type="spellStart"/>
      <w:r w:rsidRPr="00F2557D">
        <w:rPr>
          <w:rStyle w:val="Hyperlink1"/>
          <w:rFonts w:ascii="Arial" w:hAnsi="Arial" w:cs="Arial"/>
          <w:lang w:val="el-GR"/>
        </w:rPr>
        <w:t>πρωτείνη</w:t>
      </w:r>
      <w:proofErr w:type="spellEnd"/>
      <w:r w:rsidRPr="00F2557D">
        <w:rPr>
          <w:rStyle w:val="Hyperlink1"/>
          <w:rFonts w:ascii="Arial" w:hAnsi="Arial" w:cs="Arial"/>
          <w:lang w:val="el-GR"/>
        </w:rPr>
        <w:t xml:space="preserve"> του γονιδίου Ε4.5 περιέχει το μοτίβο ΒΤΒ στο </w:t>
      </w:r>
      <w:proofErr w:type="spellStart"/>
      <w:r w:rsidRPr="00F2557D">
        <w:rPr>
          <w:rStyle w:val="Hyperlink1"/>
          <w:rFonts w:ascii="Arial" w:hAnsi="Arial" w:cs="Arial"/>
          <w:lang w:val="el-GR"/>
        </w:rPr>
        <w:t>αμινοτελικό</w:t>
      </w:r>
      <w:proofErr w:type="spellEnd"/>
      <w:r w:rsidRPr="00F2557D">
        <w:rPr>
          <w:rStyle w:val="Hyperlink1"/>
          <w:rFonts w:ascii="Arial" w:hAnsi="Arial" w:cs="Arial"/>
          <w:lang w:val="el-GR"/>
        </w:rPr>
        <w:t xml:space="preserve"> της άκρο το οποίο συμβάλλει στην αλληλεπίδραση με άλλες </w:t>
      </w:r>
      <w:proofErr w:type="spellStart"/>
      <w:r w:rsidRPr="00F2557D">
        <w:rPr>
          <w:rStyle w:val="Hyperlink1"/>
          <w:rFonts w:ascii="Arial" w:hAnsi="Arial" w:cs="Arial"/>
          <w:lang w:val="el-GR"/>
        </w:rPr>
        <w:t>πρωτείνες</w:t>
      </w:r>
      <w:proofErr w:type="spellEnd"/>
      <w:r w:rsidRPr="00F2557D">
        <w:rPr>
          <w:rStyle w:val="Hyperlink1"/>
          <w:rFonts w:ascii="Arial" w:hAnsi="Arial" w:cs="Arial"/>
          <w:lang w:val="el-GR"/>
        </w:rPr>
        <w:t xml:space="preserve">.  Βάση αυτών των αποτελεσμάτων, δείξαμε ότι το </w:t>
      </w:r>
      <w:proofErr w:type="spellStart"/>
      <w:r w:rsidRPr="00F2557D">
        <w:rPr>
          <w:rStyle w:val="Hyperlink1"/>
          <w:rFonts w:ascii="Arial" w:hAnsi="Arial" w:cs="Arial"/>
          <w:lang w:val="el-GR"/>
        </w:rPr>
        <w:t>προιόν</w:t>
      </w:r>
      <w:proofErr w:type="spellEnd"/>
      <w:r w:rsidRPr="00F2557D">
        <w:rPr>
          <w:rStyle w:val="Hyperlink1"/>
          <w:rFonts w:ascii="Arial" w:hAnsi="Arial" w:cs="Arial"/>
          <w:lang w:val="el-GR"/>
        </w:rPr>
        <w:t xml:space="preserve"> του γονιδίου Ε4.5 φαίνεται να αποτελεί ένα νέο μέλος της οικογένειας των </w:t>
      </w:r>
      <w:proofErr w:type="spellStart"/>
      <w:r w:rsidRPr="00F2557D">
        <w:rPr>
          <w:rStyle w:val="Hyperlink1"/>
          <w:rFonts w:ascii="Arial" w:hAnsi="Arial" w:cs="Arial"/>
          <w:lang w:val="el-GR"/>
        </w:rPr>
        <w:t>πρωτεινών</w:t>
      </w:r>
      <w:proofErr w:type="spellEnd"/>
      <w:r w:rsidRPr="00F2557D">
        <w:rPr>
          <w:rStyle w:val="Hyperlink1"/>
          <w:rFonts w:ascii="Arial" w:hAnsi="Arial" w:cs="Arial"/>
          <w:lang w:val="el-GR"/>
        </w:rPr>
        <w:t xml:space="preserve"> που μοιάζουν με τη </w:t>
      </w:r>
      <w:proofErr w:type="spellStart"/>
      <w:r w:rsidRPr="00F2557D">
        <w:rPr>
          <w:rStyle w:val="Hyperlink1"/>
          <w:rFonts w:ascii="Arial" w:hAnsi="Arial" w:cs="Arial"/>
          <w:lang w:val="el-GR"/>
        </w:rPr>
        <w:t>πρωτείνη</w:t>
      </w:r>
      <w:proofErr w:type="spellEnd"/>
      <w:r w:rsidRPr="00F2557D">
        <w:rPr>
          <w:rStyle w:val="Hyperlink1"/>
          <w:rFonts w:ascii="Arial" w:hAnsi="Arial" w:cs="Arial"/>
          <w:lang w:val="el-GR"/>
        </w:rPr>
        <w:t xml:space="preserve"> του γονιδίου </w:t>
      </w:r>
      <w:r w:rsidRPr="00F2557D">
        <w:rPr>
          <w:rStyle w:val="Hyperlink1"/>
          <w:rFonts w:ascii="Arial" w:hAnsi="Arial" w:cs="Arial"/>
        </w:rPr>
        <w:t>RCC</w:t>
      </w:r>
      <w:r w:rsidRPr="00F2557D">
        <w:rPr>
          <w:rStyle w:val="Hyperlink1"/>
          <w:rFonts w:ascii="Arial" w:hAnsi="Arial" w:cs="Arial"/>
          <w:lang w:val="el-GR"/>
        </w:rPr>
        <w:t xml:space="preserve">1 και </w:t>
      </w:r>
      <w:proofErr w:type="spellStart"/>
      <w:r w:rsidRPr="00F2557D">
        <w:rPr>
          <w:rStyle w:val="Hyperlink1"/>
          <w:rFonts w:ascii="Arial" w:hAnsi="Arial" w:cs="Arial"/>
          <w:lang w:val="el-GR"/>
        </w:rPr>
        <w:t>δρούν</w:t>
      </w:r>
      <w:proofErr w:type="spellEnd"/>
      <w:r w:rsidRPr="00F2557D">
        <w:rPr>
          <w:rStyle w:val="Hyperlink1"/>
          <w:rFonts w:ascii="Arial" w:hAnsi="Arial" w:cs="Arial"/>
          <w:lang w:val="el-GR"/>
        </w:rPr>
        <w:t xml:space="preserve"> ως παράγοντες ανταλλαγής </w:t>
      </w:r>
      <w:proofErr w:type="spellStart"/>
      <w:r w:rsidRPr="00F2557D">
        <w:rPr>
          <w:rStyle w:val="Hyperlink1"/>
          <w:rFonts w:ascii="Arial" w:hAnsi="Arial" w:cs="Arial"/>
          <w:lang w:val="el-GR"/>
        </w:rPr>
        <w:t>νουκλεοτιδίων</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γουανίνης</w:t>
      </w:r>
      <w:proofErr w:type="spellEnd"/>
      <w:r w:rsidRPr="00F2557D">
        <w:rPr>
          <w:rStyle w:val="Hyperlink1"/>
          <w:rFonts w:ascii="Arial" w:hAnsi="Arial" w:cs="Arial"/>
          <w:lang w:val="el-GR"/>
        </w:rPr>
        <w:t xml:space="preserve">.  Η </w:t>
      </w:r>
      <w:proofErr w:type="spellStart"/>
      <w:r w:rsidRPr="00F2557D">
        <w:rPr>
          <w:rStyle w:val="Hyperlink1"/>
          <w:rFonts w:ascii="Arial" w:hAnsi="Arial" w:cs="Arial"/>
          <w:lang w:val="el-GR"/>
        </w:rPr>
        <w:t>χρωμοσωμική</w:t>
      </w:r>
      <w:proofErr w:type="spellEnd"/>
      <w:r w:rsidRPr="00F2557D">
        <w:rPr>
          <w:rStyle w:val="Hyperlink1"/>
          <w:rFonts w:ascii="Arial" w:hAnsi="Arial" w:cs="Arial"/>
          <w:lang w:val="el-GR"/>
        </w:rPr>
        <w:t xml:space="preserve"> περιοχή 13</w:t>
      </w:r>
      <w:r w:rsidRPr="00F2557D">
        <w:rPr>
          <w:rStyle w:val="Hyperlink1"/>
          <w:rFonts w:ascii="Arial" w:hAnsi="Arial" w:cs="Arial"/>
        </w:rPr>
        <w:t>q</w:t>
      </w:r>
      <w:r w:rsidRPr="00F2557D">
        <w:rPr>
          <w:rStyle w:val="Hyperlink1"/>
          <w:rFonts w:ascii="Arial" w:hAnsi="Arial" w:cs="Arial"/>
          <w:lang w:val="el-GR"/>
        </w:rPr>
        <w:t xml:space="preserve">14.3 λείπει συνήθως σε ασθενείς με </w:t>
      </w:r>
      <w:proofErr w:type="spellStart"/>
      <w:r w:rsidRPr="00F2557D">
        <w:rPr>
          <w:rStyle w:val="Hyperlink1"/>
          <w:rFonts w:ascii="Arial" w:hAnsi="Arial" w:cs="Arial"/>
          <w:lang w:val="el-GR"/>
        </w:rPr>
        <w:t>Χρονία</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Λεμφογενή</w:t>
      </w:r>
      <w:proofErr w:type="spellEnd"/>
      <w:r w:rsidRPr="00F2557D">
        <w:rPr>
          <w:rStyle w:val="Hyperlink1"/>
          <w:rFonts w:ascii="Arial" w:hAnsi="Arial" w:cs="Arial"/>
          <w:lang w:val="el-GR"/>
        </w:rPr>
        <w:t xml:space="preserve"> Λευχαιμία (ΧΛΛ) και άλλες κακοήθειες.  Μέχρι τώρα δεν έχει </w:t>
      </w:r>
      <w:proofErr w:type="spellStart"/>
      <w:r w:rsidRPr="00F2557D">
        <w:rPr>
          <w:rStyle w:val="Hyperlink1"/>
          <w:rFonts w:ascii="Arial" w:hAnsi="Arial" w:cs="Arial"/>
          <w:lang w:val="el-GR"/>
        </w:rPr>
        <w:t>περιγραφεί</w:t>
      </w:r>
      <w:proofErr w:type="spellEnd"/>
      <w:r w:rsidRPr="00F2557D">
        <w:rPr>
          <w:rStyle w:val="Hyperlink1"/>
          <w:rFonts w:ascii="Arial" w:hAnsi="Arial" w:cs="Arial"/>
          <w:lang w:val="el-GR"/>
        </w:rPr>
        <w:t xml:space="preserve"> κάποιο </w:t>
      </w:r>
      <w:proofErr w:type="spellStart"/>
      <w:r w:rsidRPr="00F2557D">
        <w:rPr>
          <w:rStyle w:val="Hyperlink1"/>
          <w:rFonts w:ascii="Arial" w:hAnsi="Arial" w:cs="Arial"/>
          <w:lang w:val="el-GR"/>
        </w:rPr>
        <w:t>ογκοκατασταλτικό</w:t>
      </w:r>
      <w:proofErr w:type="spellEnd"/>
      <w:r w:rsidRPr="00F2557D">
        <w:rPr>
          <w:rStyle w:val="Hyperlink1"/>
          <w:rFonts w:ascii="Arial" w:hAnsi="Arial" w:cs="Arial"/>
          <w:lang w:val="el-GR"/>
        </w:rPr>
        <w:t xml:space="preserve"> γονίδιο σε αυτή τη </w:t>
      </w:r>
      <w:proofErr w:type="spellStart"/>
      <w:r w:rsidRPr="00F2557D">
        <w:rPr>
          <w:rStyle w:val="Hyperlink1"/>
          <w:rFonts w:ascii="Arial" w:hAnsi="Arial" w:cs="Arial"/>
          <w:lang w:val="el-GR"/>
        </w:rPr>
        <w:t>χρωμοσωμική</w:t>
      </w:r>
      <w:proofErr w:type="spellEnd"/>
      <w:r w:rsidRPr="00F2557D">
        <w:rPr>
          <w:rStyle w:val="Hyperlink1"/>
          <w:rFonts w:ascii="Arial" w:hAnsi="Arial" w:cs="Arial"/>
          <w:lang w:val="el-GR"/>
        </w:rPr>
        <w:t xml:space="preserve"> περιοχή η έλλειψη του οποίου να συμβάλει στην εμφάνιση ΧΛΛ.  Πιθανολογείται ότι η έλλειψη της περιοχής 13</w:t>
      </w:r>
      <w:r w:rsidRPr="00F2557D">
        <w:rPr>
          <w:rStyle w:val="Hyperlink1"/>
          <w:rFonts w:ascii="Arial" w:hAnsi="Arial" w:cs="Arial"/>
        </w:rPr>
        <w:t>q</w:t>
      </w:r>
      <w:r w:rsidRPr="00F2557D">
        <w:rPr>
          <w:rStyle w:val="Hyperlink1"/>
          <w:rFonts w:ascii="Arial" w:hAnsi="Arial" w:cs="Arial"/>
          <w:lang w:val="el-GR"/>
        </w:rPr>
        <w:t>14.3 συμβάλλει στη διαταραχή της έκφρασης άλλων γονιδίων που βρίσκονται εκτός της ελάχιστης αυτής περιοχής έλλειψης (</w:t>
      </w:r>
      <w:r w:rsidRPr="00F2557D">
        <w:rPr>
          <w:rStyle w:val="Hyperlink1"/>
          <w:rFonts w:ascii="Arial" w:hAnsi="Arial" w:cs="Arial"/>
        </w:rPr>
        <w:t>MDR</w:t>
      </w:r>
      <w:r w:rsidRPr="00F2557D">
        <w:rPr>
          <w:rStyle w:val="Hyperlink1"/>
          <w:rFonts w:ascii="Arial" w:hAnsi="Arial" w:cs="Arial"/>
          <w:lang w:val="el-GR"/>
        </w:rPr>
        <w:t xml:space="preserve">, </w:t>
      </w:r>
      <w:r w:rsidRPr="00F2557D">
        <w:rPr>
          <w:rStyle w:val="Hyperlink1"/>
          <w:rFonts w:ascii="Arial" w:hAnsi="Arial" w:cs="Arial"/>
        </w:rPr>
        <w:t>minimal</w:t>
      </w:r>
      <w:r w:rsidRPr="00F2557D">
        <w:rPr>
          <w:rStyle w:val="Hyperlink1"/>
          <w:rFonts w:ascii="Arial" w:hAnsi="Arial" w:cs="Arial"/>
          <w:lang w:val="el-GR"/>
        </w:rPr>
        <w:t xml:space="preserve"> </w:t>
      </w:r>
      <w:r w:rsidRPr="00F2557D">
        <w:rPr>
          <w:rStyle w:val="Hyperlink1"/>
          <w:rFonts w:ascii="Arial" w:hAnsi="Arial" w:cs="Arial"/>
        </w:rPr>
        <w:t>deleted</w:t>
      </w:r>
      <w:r w:rsidRPr="00F2557D">
        <w:rPr>
          <w:rStyle w:val="Hyperlink1"/>
          <w:rFonts w:ascii="Arial" w:hAnsi="Arial" w:cs="Arial"/>
          <w:lang w:val="el-GR"/>
        </w:rPr>
        <w:t xml:space="preserve"> </w:t>
      </w:r>
      <w:r w:rsidRPr="00F2557D">
        <w:rPr>
          <w:rStyle w:val="Hyperlink1"/>
          <w:rFonts w:ascii="Arial" w:hAnsi="Arial" w:cs="Arial"/>
        </w:rPr>
        <w:t>region</w:t>
      </w:r>
      <w:r w:rsidRPr="00F2557D">
        <w:rPr>
          <w:rStyle w:val="Hyperlink1"/>
          <w:rFonts w:ascii="Arial" w:hAnsi="Arial" w:cs="Arial"/>
          <w:lang w:val="el-GR"/>
        </w:rPr>
        <w:t>) που λείπει σε ασθενείς με ΧΛΛ.  Το γονίδιο Ε4.5 βρίσκεται ακριβώς εκτός της ελάχιστης αυτής περιοχής και πιθανά να επηρεάζεται η φυσιολογική του έκφραση και λειτουργία λόγω της έλλειψης της περιοχής 13</w:t>
      </w:r>
      <w:r w:rsidRPr="00F2557D">
        <w:rPr>
          <w:rStyle w:val="Hyperlink1"/>
          <w:rFonts w:ascii="Arial" w:hAnsi="Arial" w:cs="Arial"/>
        </w:rPr>
        <w:t>q</w:t>
      </w:r>
      <w:r w:rsidRPr="00F2557D">
        <w:rPr>
          <w:rStyle w:val="Hyperlink1"/>
          <w:rFonts w:ascii="Arial" w:hAnsi="Arial" w:cs="Arial"/>
          <w:lang w:val="el-GR"/>
        </w:rPr>
        <w:t xml:space="preserve">14.3 σε ασθενείς με ΧΛΛ και δυνατό να συμβάλλει στη παθογένεια της νόσου.  </w:t>
      </w:r>
    </w:p>
    <w:p w14:paraId="32191818"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 xml:space="preserve">  </w:t>
      </w:r>
    </w:p>
    <w:p w14:paraId="07BE197A" w14:textId="77777777" w:rsidR="00F50795" w:rsidRPr="00F2557D" w:rsidRDefault="00F50795">
      <w:pPr>
        <w:pStyle w:val="BodyA"/>
        <w:spacing w:line="360" w:lineRule="auto"/>
        <w:rPr>
          <w:rStyle w:val="None"/>
          <w:rFonts w:ascii="Arial" w:eastAsia="Helvetica Neue" w:hAnsi="Arial" w:cs="Arial"/>
          <w:u w:val="single"/>
          <w:lang w:val="it-IT"/>
        </w:rPr>
      </w:pPr>
    </w:p>
    <w:p w14:paraId="22E41F1C" w14:textId="77777777" w:rsidR="00F50795" w:rsidRPr="00F2557D" w:rsidRDefault="00000000">
      <w:pPr>
        <w:pStyle w:val="BodyA"/>
        <w:spacing w:line="360" w:lineRule="auto"/>
        <w:rPr>
          <w:rStyle w:val="Hyperlink1"/>
          <w:rFonts w:ascii="Arial" w:hAnsi="Arial" w:cs="Arial"/>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de-DE"/>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None"/>
          <w:rFonts w:ascii="Arial" w:hAnsi="Arial" w:cs="Arial"/>
          <w:lang w:val="de-DE"/>
        </w:rPr>
        <w:t xml:space="preserve"> </w:t>
      </w:r>
      <w:r w:rsidRPr="00F2557D">
        <w:rPr>
          <w:rStyle w:val="None"/>
          <w:rFonts w:ascii="Arial" w:hAnsi="Arial" w:cs="Arial"/>
          <w:b/>
          <w:bCs/>
          <w:lang w:val="it-IT"/>
        </w:rPr>
        <w:t>8.1.7</w:t>
      </w:r>
      <w:r w:rsidRPr="00F2557D">
        <w:rPr>
          <w:rStyle w:val="None"/>
          <w:rFonts w:ascii="Arial" w:hAnsi="Arial" w:cs="Arial"/>
          <w:lang w:val="it-IT"/>
        </w:rPr>
        <w:t xml:space="preserve">.  </w:t>
      </w:r>
      <w:r w:rsidRPr="00F2557D">
        <w:rPr>
          <w:rStyle w:val="None"/>
          <w:rFonts w:ascii="Arial" w:hAnsi="Arial" w:cs="Arial"/>
          <w:lang w:val="fr-FR"/>
        </w:rPr>
        <w:t>(JUANG YT</w:t>
      </w:r>
      <w:r w:rsidRPr="00F2557D">
        <w:rPr>
          <w:rStyle w:val="None"/>
          <w:rFonts w:ascii="Arial" w:hAnsi="Arial" w:cs="Arial"/>
          <w:b/>
          <w:bCs/>
          <w:lang w:val="fr-FR"/>
        </w:rPr>
        <w:t xml:space="preserve">, </w:t>
      </w:r>
      <w:r w:rsidRPr="00F2557D">
        <w:rPr>
          <w:rStyle w:val="None"/>
          <w:rFonts w:ascii="Arial" w:hAnsi="Arial" w:cs="Arial"/>
          <w:lang w:val="fr-FR"/>
        </w:rPr>
        <w:t xml:space="preserve">WANG </w:t>
      </w:r>
      <w:proofErr w:type="spellStart"/>
      <w:r w:rsidRPr="00F2557D">
        <w:rPr>
          <w:rStyle w:val="None"/>
          <w:rFonts w:ascii="Arial" w:hAnsi="Arial" w:cs="Arial"/>
          <w:lang w:val="fr-FR"/>
        </w:rPr>
        <w:t>Y</w:t>
      </w:r>
      <w:proofErr w:type="spellEnd"/>
      <w:r w:rsidRPr="00F2557D">
        <w:rPr>
          <w:rStyle w:val="None"/>
          <w:rFonts w:ascii="Arial" w:hAnsi="Arial" w:cs="Arial"/>
          <w:lang w:val="fr-FR"/>
        </w:rPr>
        <w:t xml:space="preserve">, </w:t>
      </w:r>
      <w:r w:rsidRPr="00F2557D">
        <w:rPr>
          <w:rStyle w:val="None"/>
          <w:rFonts w:ascii="Arial" w:hAnsi="Arial" w:cs="Arial"/>
          <w:b/>
          <w:bCs/>
          <w:lang w:val="fr-FR"/>
        </w:rPr>
        <w:t>EE SOLOMOU,</w:t>
      </w:r>
      <w:r w:rsidRPr="00F2557D">
        <w:rPr>
          <w:rStyle w:val="None"/>
          <w:rFonts w:ascii="Arial" w:hAnsi="Arial" w:cs="Arial"/>
          <w:lang w:val="fr-FR"/>
        </w:rPr>
        <w:t xml:space="preserve"> LI Y, MARWIN C, TENBROCK K, KYTTARIS V, TSOKOS GC.  </w:t>
      </w:r>
      <w:r w:rsidRPr="00F2557D">
        <w:rPr>
          <w:rStyle w:val="Hyperlink5"/>
          <w:rFonts w:ascii="Arial" w:hAnsi="Arial" w:cs="Arial"/>
        </w:rPr>
        <w:t xml:space="preserve">Systemic lupus erythematosus serum IgG increases CREM binding to the IL-2 promoter and suppresses IL-2 </w:t>
      </w:r>
      <w:proofErr w:type="spellStart"/>
      <w:r w:rsidRPr="00F2557D">
        <w:rPr>
          <w:rStyle w:val="Hyperlink5"/>
          <w:rFonts w:ascii="Arial" w:hAnsi="Arial" w:cs="Arial"/>
        </w:rPr>
        <w:t>productiοn</w:t>
      </w:r>
      <w:proofErr w:type="spellEnd"/>
      <w:r w:rsidRPr="00F2557D">
        <w:rPr>
          <w:rStyle w:val="Hyperlink5"/>
          <w:rFonts w:ascii="Arial" w:hAnsi="Arial" w:cs="Arial"/>
        </w:rPr>
        <w:t xml:space="preserve"> through </w:t>
      </w:r>
      <w:proofErr w:type="spellStart"/>
      <w:r w:rsidRPr="00F2557D">
        <w:rPr>
          <w:rStyle w:val="Hyperlink5"/>
          <w:rFonts w:ascii="Arial" w:hAnsi="Arial" w:cs="Arial"/>
        </w:rPr>
        <w:t>CaMKIV</w:t>
      </w:r>
      <w:proofErr w:type="spellEnd"/>
      <w:r w:rsidRPr="00F2557D">
        <w:rPr>
          <w:rStyle w:val="Hyperlink5"/>
          <w:rFonts w:ascii="Arial" w:hAnsi="Arial" w:cs="Arial"/>
        </w:rPr>
        <w:t xml:space="preserve">.)  </w:t>
      </w:r>
    </w:p>
    <w:p w14:paraId="248A3B15" w14:textId="77777777" w:rsidR="00F50795" w:rsidRPr="00F2557D" w:rsidRDefault="00000000">
      <w:pPr>
        <w:pStyle w:val="BodyA"/>
        <w:spacing w:line="360" w:lineRule="auto"/>
        <w:rPr>
          <w:rStyle w:val="Hyperlink1"/>
          <w:rFonts w:ascii="Arial" w:hAnsi="Arial" w:cs="Arial"/>
          <w:lang w:val="el-GR"/>
        </w:rPr>
      </w:pPr>
      <w:r w:rsidRPr="00F2557D">
        <w:rPr>
          <w:rStyle w:val="None"/>
          <w:rFonts w:ascii="Arial" w:hAnsi="Arial" w:cs="Arial"/>
          <w:u w:val="single"/>
        </w:rPr>
        <w:t>Journal</w:t>
      </w:r>
      <w:r w:rsidRPr="00F2557D">
        <w:rPr>
          <w:rStyle w:val="None"/>
          <w:rFonts w:ascii="Arial" w:hAnsi="Arial" w:cs="Arial"/>
          <w:u w:val="single"/>
          <w:lang w:val="el-GR"/>
        </w:rPr>
        <w:t xml:space="preserve"> </w:t>
      </w:r>
      <w:r w:rsidRPr="00F2557D">
        <w:rPr>
          <w:rStyle w:val="None"/>
          <w:rFonts w:ascii="Arial" w:hAnsi="Arial" w:cs="Arial"/>
          <w:u w:val="single"/>
        </w:rPr>
        <w:t>of</w:t>
      </w:r>
      <w:r w:rsidRPr="00F2557D">
        <w:rPr>
          <w:rStyle w:val="None"/>
          <w:rFonts w:ascii="Arial" w:hAnsi="Arial" w:cs="Arial"/>
          <w:u w:val="single"/>
          <w:lang w:val="el-GR"/>
        </w:rPr>
        <w:t xml:space="preserve"> </w:t>
      </w:r>
      <w:r w:rsidRPr="00F2557D">
        <w:rPr>
          <w:rStyle w:val="None"/>
          <w:rFonts w:ascii="Arial" w:hAnsi="Arial" w:cs="Arial"/>
          <w:u w:val="single"/>
        </w:rPr>
        <w:t>Clinical</w:t>
      </w:r>
      <w:r w:rsidRPr="00F2557D">
        <w:rPr>
          <w:rStyle w:val="None"/>
          <w:rFonts w:ascii="Arial" w:hAnsi="Arial" w:cs="Arial"/>
          <w:u w:val="single"/>
          <w:lang w:val="el-GR"/>
        </w:rPr>
        <w:t xml:space="preserve"> </w:t>
      </w:r>
      <w:r w:rsidRPr="00F2557D">
        <w:rPr>
          <w:rStyle w:val="None"/>
          <w:rFonts w:ascii="Arial" w:hAnsi="Arial" w:cs="Arial"/>
          <w:u w:val="single"/>
        </w:rPr>
        <w:t>Investigation</w:t>
      </w:r>
      <w:r w:rsidRPr="00F2557D">
        <w:rPr>
          <w:rStyle w:val="None"/>
          <w:rFonts w:ascii="Arial" w:hAnsi="Arial" w:cs="Arial"/>
          <w:u w:val="single"/>
          <w:lang w:val="el-GR"/>
        </w:rPr>
        <w:t>, 2005; 115 (4):996-1005</w:t>
      </w:r>
      <w:r w:rsidRPr="00F2557D">
        <w:rPr>
          <w:rStyle w:val="Hyperlink1"/>
          <w:rFonts w:ascii="Arial" w:hAnsi="Arial" w:cs="Arial"/>
          <w:lang w:val="el-GR"/>
        </w:rPr>
        <w:t>.</w:t>
      </w:r>
    </w:p>
    <w:p w14:paraId="66095A29"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Τα Τ λεμφοκύτταρα ασθενών με Συστηματικό </w:t>
      </w:r>
      <w:proofErr w:type="spellStart"/>
      <w:r w:rsidRPr="00F2557D">
        <w:rPr>
          <w:rStyle w:val="Hyperlink1"/>
          <w:rFonts w:ascii="Arial" w:hAnsi="Arial" w:cs="Arial"/>
          <w:lang w:val="el-GR"/>
        </w:rPr>
        <w:t>Ερυθηματώδη</w:t>
      </w:r>
      <w:proofErr w:type="spellEnd"/>
      <w:r w:rsidRPr="00F2557D">
        <w:rPr>
          <w:rStyle w:val="Hyperlink1"/>
          <w:rFonts w:ascii="Arial" w:hAnsi="Arial" w:cs="Arial"/>
          <w:lang w:val="el-GR"/>
        </w:rPr>
        <w:t xml:space="preserve"> Λύκο (ΣΕΛ) όπως περιγράψαμε στην εργασία με αριθμό 8.1.1. χαρακτηρίζονται από </w:t>
      </w:r>
      <w:proofErr w:type="spellStart"/>
      <w:r w:rsidRPr="00F2557D">
        <w:rPr>
          <w:rStyle w:val="Hyperlink1"/>
          <w:rFonts w:ascii="Arial" w:hAnsi="Arial" w:cs="Arial"/>
          <w:lang w:val="el-GR"/>
        </w:rPr>
        <w:t>υπερέκφραση</w:t>
      </w:r>
      <w:proofErr w:type="spellEnd"/>
      <w:r w:rsidRPr="00F2557D">
        <w:rPr>
          <w:rStyle w:val="Hyperlink1"/>
          <w:rFonts w:ascii="Arial" w:hAnsi="Arial" w:cs="Arial"/>
          <w:lang w:val="el-GR"/>
        </w:rPr>
        <w:t xml:space="preserve"> του ανασταλτικού μεταγραφικού παράγοντα </w:t>
      </w:r>
      <w:r w:rsidRPr="00F2557D">
        <w:rPr>
          <w:rStyle w:val="Hyperlink1"/>
          <w:rFonts w:ascii="Arial" w:hAnsi="Arial" w:cs="Arial"/>
        </w:rPr>
        <w:t>CREM</w:t>
      </w:r>
      <w:r w:rsidRPr="00F2557D">
        <w:rPr>
          <w:rStyle w:val="Hyperlink1"/>
          <w:rFonts w:ascii="Arial" w:hAnsi="Arial" w:cs="Arial"/>
          <w:lang w:val="el-GR"/>
        </w:rPr>
        <w:t xml:space="preserve"> με αποτέλεσμα τη μειωμένη παραγωγή ιντερλευκίνης-2 (</w:t>
      </w:r>
      <w:r w:rsidRPr="00F2557D">
        <w:rPr>
          <w:rStyle w:val="Hyperlink1"/>
          <w:rFonts w:ascii="Arial" w:hAnsi="Arial" w:cs="Arial"/>
        </w:rPr>
        <w:t>IL</w:t>
      </w:r>
      <w:r w:rsidRPr="00F2557D">
        <w:rPr>
          <w:rStyle w:val="Hyperlink1"/>
          <w:rFonts w:ascii="Arial" w:hAnsi="Arial" w:cs="Arial"/>
          <w:lang w:val="el-GR"/>
        </w:rPr>
        <w:t xml:space="preserve">-2).  Σε αυτή την εργασία μελετήσαμε πιθανά βιοχημικά μονοπάτια τα οποία οδηγούν στη σύνδεση του </w:t>
      </w:r>
      <w:r w:rsidRPr="00F2557D">
        <w:rPr>
          <w:rStyle w:val="Hyperlink1"/>
          <w:rFonts w:ascii="Arial" w:hAnsi="Arial" w:cs="Arial"/>
        </w:rPr>
        <w:t>CREM</w:t>
      </w:r>
      <w:r w:rsidRPr="00F2557D">
        <w:rPr>
          <w:rStyle w:val="Hyperlink1"/>
          <w:rFonts w:ascii="Arial" w:hAnsi="Arial" w:cs="Arial"/>
          <w:lang w:val="el-GR"/>
        </w:rPr>
        <w:t xml:space="preserve"> στον </w:t>
      </w:r>
      <w:proofErr w:type="spellStart"/>
      <w:r w:rsidRPr="00F2557D">
        <w:rPr>
          <w:rStyle w:val="Hyperlink1"/>
          <w:rFonts w:ascii="Arial" w:hAnsi="Arial" w:cs="Arial"/>
          <w:lang w:val="el-GR"/>
        </w:rPr>
        <w:t>εκκινητή</w:t>
      </w:r>
      <w:proofErr w:type="spellEnd"/>
      <w:r w:rsidRPr="00F2557D">
        <w:rPr>
          <w:rStyle w:val="Hyperlink1"/>
          <w:rFonts w:ascii="Arial" w:hAnsi="Arial" w:cs="Arial"/>
          <w:lang w:val="el-GR"/>
        </w:rPr>
        <w:t xml:space="preserve"> της </w:t>
      </w:r>
      <w:r w:rsidRPr="00F2557D">
        <w:rPr>
          <w:rStyle w:val="Hyperlink1"/>
          <w:rFonts w:ascii="Arial" w:hAnsi="Arial" w:cs="Arial"/>
        </w:rPr>
        <w:t>IL</w:t>
      </w:r>
      <w:r w:rsidRPr="00F2557D">
        <w:rPr>
          <w:rStyle w:val="Hyperlink1"/>
          <w:rFonts w:ascii="Arial" w:hAnsi="Arial" w:cs="Arial"/>
          <w:lang w:val="el-GR"/>
        </w:rPr>
        <w:t xml:space="preserve">-2 σε ασθενείς με ΣΕΛ.  </w:t>
      </w:r>
      <w:r w:rsidRPr="00F2557D">
        <w:rPr>
          <w:rStyle w:val="Hyperlink1"/>
          <w:rFonts w:ascii="Arial" w:hAnsi="Arial" w:cs="Arial"/>
          <w:lang w:val="el-GR"/>
        </w:rPr>
        <w:lastRenderedPageBreak/>
        <w:t xml:space="preserve">Πρόκειται για πρωτότυπη ερευνητική εργασία όπου παρατηρήσαμε ότι η </w:t>
      </w:r>
      <w:proofErr w:type="spellStart"/>
      <w:r w:rsidRPr="00F2557D">
        <w:rPr>
          <w:rStyle w:val="Hyperlink1"/>
          <w:rFonts w:ascii="Arial" w:hAnsi="Arial" w:cs="Arial"/>
          <w:lang w:val="el-GR"/>
        </w:rPr>
        <w:t>κινάση</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rPr>
        <w:t>CaMKIV</w:t>
      </w:r>
      <w:proofErr w:type="spellEnd"/>
      <w:r w:rsidRPr="00F2557D">
        <w:rPr>
          <w:rStyle w:val="Hyperlink1"/>
          <w:rFonts w:ascii="Arial" w:hAnsi="Arial" w:cs="Arial"/>
          <w:lang w:val="el-GR"/>
        </w:rPr>
        <w:t xml:space="preserve"> (</w:t>
      </w:r>
      <w:r w:rsidRPr="00F2557D">
        <w:rPr>
          <w:rStyle w:val="Hyperlink1"/>
          <w:rFonts w:ascii="Arial" w:hAnsi="Arial" w:cs="Arial"/>
        </w:rPr>
        <w:t>calcium</w:t>
      </w:r>
      <w:r w:rsidRPr="00F2557D">
        <w:rPr>
          <w:rStyle w:val="Hyperlink1"/>
          <w:rFonts w:ascii="Arial" w:hAnsi="Arial" w:cs="Arial"/>
          <w:lang w:val="el-GR"/>
        </w:rPr>
        <w:t>/</w:t>
      </w:r>
      <w:r w:rsidRPr="00F2557D">
        <w:rPr>
          <w:rStyle w:val="Hyperlink1"/>
          <w:rFonts w:ascii="Arial" w:hAnsi="Arial" w:cs="Arial"/>
        </w:rPr>
        <w:t>calmodulin</w:t>
      </w:r>
      <w:r w:rsidRPr="00F2557D">
        <w:rPr>
          <w:rStyle w:val="Hyperlink1"/>
          <w:rFonts w:ascii="Arial" w:hAnsi="Arial" w:cs="Arial"/>
          <w:lang w:val="el-GR"/>
        </w:rPr>
        <w:t>-</w:t>
      </w:r>
      <w:r w:rsidRPr="00F2557D">
        <w:rPr>
          <w:rStyle w:val="Hyperlink1"/>
          <w:rFonts w:ascii="Arial" w:hAnsi="Arial" w:cs="Arial"/>
        </w:rPr>
        <w:t>dependent</w:t>
      </w:r>
      <w:r w:rsidRPr="00F2557D">
        <w:rPr>
          <w:rStyle w:val="Hyperlink1"/>
          <w:rFonts w:ascii="Arial" w:hAnsi="Arial" w:cs="Arial"/>
          <w:lang w:val="el-GR"/>
        </w:rPr>
        <w:t xml:space="preserve"> </w:t>
      </w:r>
      <w:r w:rsidRPr="00F2557D">
        <w:rPr>
          <w:rStyle w:val="Hyperlink1"/>
          <w:rFonts w:ascii="Arial" w:hAnsi="Arial" w:cs="Arial"/>
        </w:rPr>
        <w:t>kinase</w:t>
      </w:r>
      <w:r w:rsidRPr="00F2557D">
        <w:rPr>
          <w:rStyle w:val="Hyperlink1"/>
          <w:rFonts w:ascii="Arial" w:hAnsi="Arial" w:cs="Arial"/>
          <w:lang w:val="el-GR"/>
        </w:rPr>
        <w:t xml:space="preserve"> </w:t>
      </w:r>
      <w:r w:rsidRPr="00F2557D">
        <w:rPr>
          <w:rStyle w:val="Hyperlink1"/>
          <w:rFonts w:ascii="Arial" w:hAnsi="Arial" w:cs="Arial"/>
        </w:rPr>
        <w:t>IV</w:t>
      </w:r>
      <w:r w:rsidRPr="00F2557D">
        <w:rPr>
          <w:rStyle w:val="Hyperlink1"/>
          <w:rFonts w:ascii="Arial" w:hAnsi="Arial" w:cs="Arial"/>
          <w:lang w:val="el-GR"/>
        </w:rPr>
        <w:t xml:space="preserve">) </w:t>
      </w:r>
      <w:proofErr w:type="spellStart"/>
      <w:r w:rsidRPr="00F2557D">
        <w:rPr>
          <w:rStyle w:val="Hyperlink1"/>
          <w:rFonts w:ascii="Arial" w:hAnsi="Arial" w:cs="Arial"/>
          <w:lang w:val="el-GR"/>
        </w:rPr>
        <w:t>υπερεκφράζεται</w:t>
      </w:r>
      <w:proofErr w:type="spellEnd"/>
      <w:r w:rsidRPr="00F2557D">
        <w:rPr>
          <w:rStyle w:val="Hyperlink1"/>
          <w:rFonts w:ascii="Arial" w:hAnsi="Arial" w:cs="Arial"/>
          <w:lang w:val="el-GR"/>
        </w:rPr>
        <w:t xml:space="preserve"> στο πυρήνα των Τ λεμφοκυττάρων ασθενών με ΣΕΛ και πιθανά να συμβάλλει στην αυξημένη σύνδεση του </w:t>
      </w:r>
      <w:r w:rsidRPr="00F2557D">
        <w:rPr>
          <w:rStyle w:val="Hyperlink1"/>
          <w:rFonts w:ascii="Arial" w:hAnsi="Arial" w:cs="Arial"/>
        </w:rPr>
        <w:t>CREM</w:t>
      </w:r>
      <w:r w:rsidRPr="00F2557D">
        <w:rPr>
          <w:rStyle w:val="Hyperlink1"/>
          <w:rFonts w:ascii="Arial" w:hAnsi="Arial" w:cs="Arial"/>
          <w:lang w:val="el-GR"/>
        </w:rPr>
        <w:t xml:space="preserve"> στον </w:t>
      </w:r>
      <w:proofErr w:type="spellStart"/>
      <w:r w:rsidRPr="00F2557D">
        <w:rPr>
          <w:rStyle w:val="Hyperlink1"/>
          <w:rFonts w:ascii="Arial" w:hAnsi="Arial" w:cs="Arial"/>
          <w:lang w:val="el-GR"/>
        </w:rPr>
        <w:t>εκκινητή</w:t>
      </w:r>
      <w:proofErr w:type="spellEnd"/>
      <w:r w:rsidRPr="00F2557D">
        <w:rPr>
          <w:rStyle w:val="Hyperlink1"/>
          <w:rFonts w:ascii="Arial" w:hAnsi="Arial" w:cs="Arial"/>
          <w:lang w:val="el-GR"/>
        </w:rPr>
        <w:t xml:space="preserve"> της </w:t>
      </w:r>
      <w:r w:rsidRPr="00F2557D">
        <w:rPr>
          <w:rStyle w:val="Hyperlink1"/>
          <w:rFonts w:ascii="Arial" w:hAnsi="Arial" w:cs="Arial"/>
        </w:rPr>
        <w:t>IL</w:t>
      </w:r>
      <w:r w:rsidRPr="00F2557D">
        <w:rPr>
          <w:rStyle w:val="Hyperlink1"/>
          <w:rFonts w:ascii="Arial" w:hAnsi="Arial" w:cs="Arial"/>
          <w:lang w:val="el-GR"/>
        </w:rPr>
        <w:t>-2.  Συν-</w:t>
      </w:r>
      <w:proofErr w:type="spellStart"/>
      <w:r w:rsidRPr="00F2557D">
        <w:rPr>
          <w:rStyle w:val="Hyperlink1"/>
          <w:rFonts w:ascii="Arial" w:hAnsi="Arial" w:cs="Arial"/>
          <w:lang w:val="el-GR"/>
        </w:rPr>
        <w:t>καλλειέργεια</w:t>
      </w:r>
      <w:proofErr w:type="spellEnd"/>
      <w:r w:rsidRPr="00F2557D">
        <w:rPr>
          <w:rStyle w:val="Hyperlink1"/>
          <w:rFonts w:ascii="Arial" w:hAnsi="Arial" w:cs="Arial"/>
          <w:lang w:val="el-GR"/>
        </w:rPr>
        <w:t xml:space="preserve">  φυσιολογικών Τ λεμφοκυττάρων με ορό από ασθενείς με ΣΕΛ, είχε σαν αποτέλεσμα </w:t>
      </w:r>
      <w:proofErr w:type="spellStart"/>
      <w:r w:rsidRPr="00F2557D">
        <w:rPr>
          <w:rStyle w:val="Hyperlink1"/>
          <w:rFonts w:ascii="Arial" w:hAnsi="Arial" w:cs="Arial"/>
          <w:lang w:val="el-GR"/>
        </w:rPr>
        <w:t>υπερέκφραση</w:t>
      </w:r>
      <w:proofErr w:type="spellEnd"/>
      <w:r w:rsidRPr="00F2557D">
        <w:rPr>
          <w:rStyle w:val="Hyperlink1"/>
          <w:rFonts w:ascii="Arial" w:hAnsi="Arial" w:cs="Arial"/>
          <w:lang w:val="el-GR"/>
        </w:rPr>
        <w:t xml:space="preserve"> του </w:t>
      </w:r>
      <w:r w:rsidRPr="00F2557D">
        <w:rPr>
          <w:rStyle w:val="Hyperlink1"/>
          <w:rFonts w:ascii="Arial" w:hAnsi="Arial" w:cs="Arial"/>
        </w:rPr>
        <w:t>CREM</w:t>
      </w:r>
      <w:r w:rsidRPr="00F2557D">
        <w:rPr>
          <w:rStyle w:val="Hyperlink1"/>
          <w:rFonts w:ascii="Arial" w:hAnsi="Arial" w:cs="Arial"/>
          <w:lang w:val="el-GR"/>
        </w:rPr>
        <w:t xml:space="preserve"> και της </w:t>
      </w:r>
      <w:proofErr w:type="spellStart"/>
      <w:r w:rsidRPr="00F2557D">
        <w:rPr>
          <w:rStyle w:val="Hyperlink1"/>
          <w:rFonts w:ascii="Arial" w:hAnsi="Arial" w:cs="Arial"/>
          <w:lang w:val="el-GR"/>
        </w:rPr>
        <w:t>κινάσης</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rPr>
        <w:t>CaMKIV</w:t>
      </w:r>
      <w:proofErr w:type="spellEnd"/>
      <w:r w:rsidRPr="00F2557D">
        <w:rPr>
          <w:rStyle w:val="Hyperlink1"/>
          <w:rFonts w:ascii="Arial" w:hAnsi="Arial" w:cs="Arial"/>
          <w:lang w:val="el-GR"/>
        </w:rPr>
        <w:t xml:space="preserve">, και αυξημένη σύνδεση του </w:t>
      </w:r>
      <w:r w:rsidRPr="00F2557D">
        <w:rPr>
          <w:rStyle w:val="Hyperlink1"/>
          <w:rFonts w:ascii="Arial" w:hAnsi="Arial" w:cs="Arial"/>
        </w:rPr>
        <w:t>CREM</w:t>
      </w:r>
      <w:r w:rsidRPr="00F2557D">
        <w:rPr>
          <w:rStyle w:val="Hyperlink1"/>
          <w:rFonts w:ascii="Arial" w:hAnsi="Arial" w:cs="Arial"/>
          <w:lang w:val="el-GR"/>
        </w:rPr>
        <w:t xml:space="preserve"> στον </w:t>
      </w:r>
      <w:proofErr w:type="spellStart"/>
      <w:r w:rsidRPr="00F2557D">
        <w:rPr>
          <w:rStyle w:val="Hyperlink1"/>
          <w:rFonts w:ascii="Arial" w:hAnsi="Arial" w:cs="Arial"/>
          <w:lang w:val="el-GR"/>
        </w:rPr>
        <w:t>εκκινητή</w:t>
      </w:r>
      <w:proofErr w:type="spellEnd"/>
      <w:r w:rsidRPr="00F2557D">
        <w:rPr>
          <w:rStyle w:val="Hyperlink1"/>
          <w:rFonts w:ascii="Arial" w:hAnsi="Arial" w:cs="Arial"/>
          <w:lang w:val="el-GR"/>
        </w:rPr>
        <w:t xml:space="preserve"> της </w:t>
      </w:r>
      <w:r w:rsidRPr="00F2557D">
        <w:rPr>
          <w:rStyle w:val="Hyperlink1"/>
          <w:rFonts w:ascii="Arial" w:hAnsi="Arial" w:cs="Arial"/>
        </w:rPr>
        <w:t>IL</w:t>
      </w:r>
      <w:r w:rsidRPr="00F2557D">
        <w:rPr>
          <w:rStyle w:val="Hyperlink1"/>
          <w:rFonts w:ascii="Arial" w:hAnsi="Arial" w:cs="Arial"/>
          <w:lang w:val="el-GR"/>
        </w:rPr>
        <w:t xml:space="preserve">-2.  Αυτό το φαινόμενο οφείλεται στα </w:t>
      </w:r>
      <w:proofErr w:type="spellStart"/>
      <w:r w:rsidRPr="00F2557D">
        <w:rPr>
          <w:rStyle w:val="Hyperlink1"/>
          <w:rFonts w:ascii="Arial" w:hAnsi="Arial" w:cs="Arial"/>
          <w:lang w:val="el-GR"/>
        </w:rPr>
        <w:t>αυτοαντισώματα</w:t>
      </w:r>
      <w:proofErr w:type="spellEnd"/>
      <w:r w:rsidRPr="00F2557D">
        <w:rPr>
          <w:rStyle w:val="Hyperlink1"/>
          <w:rFonts w:ascii="Arial" w:hAnsi="Arial" w:cs="Arial"/>
          <w:lang w:val="el-GR"/>
        </w:rPr>
        <w:t xml:space="preserve"> έναντι του </w:t>
      </w:r>
      <w:r w:rsidRPr="00F2557D">
        <w:rPr>
          <w:rStyle w:val="Hyperlink1"/>
          <w:rFonts w:ascii="Arial" w:hAnsi="Arial" w:cs="Arial"/>
        </w:rPr>
        <w:t>TCR</w:t>
      </w:r>
      <w:r w:rsidRPr="00F2557D">
        <w:rPr>
          <w:rStyle w:val="Hyperlink1"/>
          <w:rFonts w:ascii="Arial" w:hAnsi="Arial" w:cs="Arial"/>
          <w:lang w:val="el-GR"/>
        </w:rPr>
        <w:t>/</w:t>
      </w:r>
      <w:r w:rsidRPr="00F2557D">
        <w:rPr>
          <w:rStyle w:val="Hyperlink1"/>
          <w:rFonts w:ascii="Arial" w:hAnsi="Arial" w:cs="Arial"/>
        </w:rPr>
        <w:t>CD</w:t>
      </w:r>
      <w:r w:rsidRPr="00F2557D">
        <w:rPr>
          <w:rStyle w:val="Hyperlink1"/>
          <w:rFonts w:ascii="Arial" w:hAnsi="Arial" w:cs="Arial"/>
          <w:lang w:val="el-GR"/>
        </w:rPr>
        <w:t xml:space="preserve">3 που βρίσκονται στον ορό των ασθενών με ΣΕΛ.  </w:t>
      </w:r>
      <w:proofErr w:type="spellStart"/>
      <w:r w:rsidRPr="00F2557D">
        <w:rPr>
          <w:rStyle w:val="Hyperlink1"/>
          <w:rFonts w:ascii="Arial" w:hAnsi="Arial" w:cs="Arial"/>
          <w:lang w:val="el-GR"/>
        </w:rPr>
        <w:t>Υπερέκφραση</w:t>
      </w:r>
      <w:proofErr w:type="spellEnd"/>
      <w:r w:rsidRPr="00F2557D">
        <w:rPr>
          <w:rStyle w:val="Hyperlink1"/>
          <w:rFonts w:ascii="Arial" w:hAnsi="Arial" w:cs="Arial"/>
          <w:lang w:val="el-GR"/>
        </w:rPr>
        <w:t xml:space="preserve"> μιας ανενεργού μορφής της </w:t>
      </w:r>
      <w:proofErr w:type="spellStart"/>
      <w:r w:rsidRPr="00F2557D">
        <w:rPr>
          <w:rStyle w:val="Hyperlink1"/>
          <w:rFonts w:ascii="Arial" w:hAnsi="Arial" w:cs="Arial"/>
          <w:lang w:val="el-GR"/>
        </w:rPr>
        <w:t>κινάσης</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rPr>
        <w:t>CaMKIV</w:t>
      </w:r>
      <w:proofErr w:type="spellEnd"/>
      <w:r w:rsidRPr="00F2557D">
        <w:rPr>
          <w:rStyle w:val="Hyperlink1"/>
          <w:rFonts w:ascii="Arial" w:hAnsi="Arial" w:cs="Arial"/>
          <w:lang w:val="el-GR"/>
        </w:rPr>
        <w:t xml:space="preserve"> στις πιο πάνω συν-καλλιέργειες, ανέστειλε τη σύνδεση του </w:t>
      </w:r>
      <w:r w:rsidRPr="00F2557D">
        <w:rPr>
          <w:rStyle w:val="Hyperlink1"/>
          <w:rFonts w:ascii="Arial" w:hAnsi="Arial" w:cs="Arial"/>
        </w:rPr>
        <w:t>CREM</w:t>
      </w:r>
      <w:r w:rsidRPr="00F2557D">
        <w:rPr>
          <w:rStyle w:val="Hyperlink1"/>
          <w:rFonts w:ascii="Arial" w:hAnsi="Arial" w:cs="Arial"/>
          <w:lang w:val="el-GR"/>
        </w:rPr>
        <w:t xml:space="preserve"> στον </w:t>
      </w:r>
      <w:proofErr w:type="spellStart"/>
      <w:r w:rsidRPr="00F2557D">
        <w:rPr>
          <w:rStyle w:val="Hyperlink1"/>
          <w:rFonts w:ascii="Arial" w:hAnsi="Arial" w:cs="Arial"/>
          <w:lang w:val="el-GR"/>
        </w:rPr>
        <w:t>εκκινητή</w:t>
      </w:r>
      <w:proofErr w:type="spellEnd"/>
      <w:r w:rsidRPr="00F2557D">
        <w:rPr>
          <w:rStyle w:val="Hyperlink1"/>
          <w:rFonts w:ascii="Arial" w:hAnsi="Arial" w:cs="Arial"/>
          <w:lang w:val="el-GR"/>
        </w:rPr>
        <w:t xml:space="preserve"> της </w:t>
      </w:r>
      <w:r w:rsidRPr="00F2557D">
        <w:rPr>
          <w:rStyle w:val="Hyperlink1"/>
          <w:rFonts w:ascii="Arial" w:hAnsi="Arial" w:cs="Arial"/>
        </w:rPr>
        <w:t>IL</w:t>
      </w:r>
      <w:r w:rsidRPr="00F2557D">
        <w:rPr>
          <w:rStyle w:val="Hyperlink1"/>
          <w:rFonts w:ascii="Arial" w:hAnsi="Arial" w:cs="Arial"/>
          <w:lang w:val="el-GR"/>
        </w:rPr>
        <w:t xml:space="preserve">-2.  Η μελέτη αυτή αποδεικνύει ότι η </w:t>
      </w:r>
      <w:proofErr w:type="spellStart"/>
      <w:r w:rsidRPr="00F2557D">
        <w:rPr>
          <w:rStyle w:val="Hyperlink1"/>
          <w:rFonts w:ascii="Arial" w:hAnsi="Arial" w:cs="Arial"/>
          <w:lang w:val="el-GR"/>
        </w:rPr>
        <w:t>κινάση</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rPr>
        <w:t>CaMKIV</w:t>
      </w:r>
      <w:proofErr w:type="spellEnd"/>
      <w:r w:rsidRPr="00F2557D">
        <w:rPr>
          <w:rStyle w:val="Hyperlink1"/>
          <w:rFonts w:ascii="Arial" w:hAnsi="Arial" w:cs="Arial"/>
          <w:lang w:val="el-GR"/>
        </w:rPr>
        <w:t xml:space="preserve"> είναι υπεύθυνη για την </w:t>
      </w:r>
      <w:proofErr w:type="spellStart"/>
      <w:r w:rsidRPr="00F2557D">
        <w:rPr>
          <w:rStyle w:val="Hyperlink1"/>
          <w:rFonts w:ascii="Arial" w:hAnsi="Arial" w:cs="Arial"/>
          <w:lang w:val="el-GR"/>
        </w:rPr>
        <w:t>υπερέκφραση</w:t>
      </w:r>
      <w:proofErr w:type="spellEnd"/>
      <w:r w:rsidRPr="00F2557D">
        <w:rPr>
          <w:rStyle w:val="Hyperlink1"/>
          <w:rFonts w:ascii="Arial" w:hAnsi="Arial" w:cs="Arial"/>
          <w:lang w:val="el-GR"/>
        </w:rPr>
        <w:t xml:space="preserve"> του ανασταλτικού μεταγραφικού παράγοντα </w:t>
      </w:r>
      <w:r w:rsidRPr="00F2557D">
        <w:rPr>
          <w:rStyle w:val="Hyperlink1"/>
          <w:rFonts w:ascii="Arial" w:hAnsi="Arial" w:cs="Arial"/>
        </w:rPr>
        <w:t>CREM</w:t>
      </w:r>
      <w:r w:rsidRPr="00F2557D">
        <w:rPr>
          <w:rStyle w:val="Hyperlink1"/>
          <w:rFonts w:ascii="Arial" w:hAnsi="Arial" w:cs="Arial"/>
          <w:lang w:val="el-GR"/>
        </w:rPr>
        <w:t xml:space="preserve"> και την επακόλουθη προσκόλληση του στον </w:t>
      </w:r>
      <w:proofErr w:type="spellStart"/>
      <w:r w:rsidRPr="00F2557D">
        <w:rPr>
          <w:rStyle w:val="Hyperlink1"/>
          <w:rFonts w:ascii="Arial" w:hAnsi="Arial" w:cs="Arial"/>
          <w:lang w:val="el-GR"/>
        </w:rPr>
        <w:t>εκκινητή</w:t>
      </w:r>
      <w:proofErr w:type="spellEnd"/>
      <w:r w:rsidRPr="00F2557D">
        <w:rPr>
          <w:rStyle w:val="Hyperlink1"/>
          <w:rFonts w:ascii="Arial" w:hAnsi="Arial" w:cs="Arial"/>
          <w:lang w:val="el-GR"/>
        </w:rPr>
        <w:t xml:space="preserve"> της </w:t>
      </w:r>
      <w:r w:rsidRPr="00F2557D">
        <w:rPr>
          <w:rStyle w:val="Hyperlink1"/>
          <w:rFonts w:ascii="Arial" w:hAnsi="Arial" w:cs="Arial"/>
        </w:rPr>
        <w:t>IL</w:t>
      </w:r>
      <w:r w:rsidRPr="00F2557D">
        <w:rPr>
          <w:rStyle w:val="Hyperlink1"/>
          <w:rFonts w:ascii="Arial" w:hAnsi="Arial" w:cs="Arial"/>
          <w:lang w:val="el-GR"/>
        </w:rPr>
        <w:t xml:space="preserve">-2 και τη μειωμένη παραγωγή της </w:t>
      </w:r>
      <w:r w:rsidRPr="00F2557D">
        <w:rPr>
          <w:rStyle w:val="Hyperlink1"/>
          <w:rFonts w:ascii="Arial" w:hAnsi="Arial" w:cs="Arial"/>
        </w:rPr>
        <w:t>IL</w:t>
      </w:r>
      <w:r w:rsidRPr="00F2557D">
        <w:rPr>
          <w:rStyle w:val="Hyperlink1"/>
          <w:rFonts w:ascii="Arial" w:hAnsi="Arial" w:cs="Arial"/>
          <w:lang w:val="el-GR"/>
        </w:rPr>
        <w:t xml:space="preserve">-2 σε ασθενείς με ΣΕΛ.  Τα αντισώματα έναντι του </w:t>
      </w:r>
      <w:r w:rsidRPr="00F2557D">
        <w:rPr>
          <w:rStyle w:val="Hyperlink1"/>
          <w:rFonts w:ascii="Arial" w:hAnsi="Arial" w:cs="Arial"/>
        </w:rPr>
        <w:t>TCR</w:t>
      </w:r>
      <w:r w:rsidRPr="00F2557D">
        <w:rPr>
          <w:rStyle w:val="Hyperlink1"/>
          <w:rFonts w:ascii="Arial" w:hAnsi="Arial" w:cs="Arial"/>
          <w:lang w:val="el-GR"/>
        </w:rPr>
        <w:t>/</w:t>
      </w:r>
      <w:r w:rsidRPr="00F2557D">
        <w:rPr>
          <w:rStyle w:val="Hyperlink1"/>
          <w:rFonts w:ascii="Arial" w:hAnsi="Arial" w:cs="Arial"/>
        </w:rPr>
        <w:t>CD</w:t>
      </w:r>
      <w:r w:rsidRPr="00F2557D">
        <w:rPr>
          <w:rStyle w:val="Hyperlink1"/>
          <w:rFonts w:ascii="Arial" w:hAnsi="Arial" w:cs="Arial"/>
          <w:lang w:val="el-GR"/>
        </w:rPr>
        <w:t xml:space="preserve">3 που βρίσκονται στον ορό των ασθενών αυτών φαίνεται να παίζουν το κύριο ρόλο για όλες τις πιο πάνω βιοχημικές διαταραχές.                </w:t>
      </w:r>
    </w:p>
    <w:p w14:paraId="0FD4C651" w14:textId="77777777" w:rsidR="00F50795" w:rsidRPr="00F2557D" w:rsidRDefault="00F50795">
      <w:pPr>
        <w:pStyle w:val="BodyA"/>
        <w:spacing w:line="360" w:lineRule="auto"/>
        <w:rPr>
          <w:rStyle w:val="Hyperlink1"/>
          <w:rFonts w:ascii="Arial" w:hAnsi="Arial" w:cs="Arial"/>
          <w:lang w:val="fr-FR"/>
        </w:rPr>
      </w:pPr>
    </w:p>
    <w:p w14:paraId="70C8C8B8" w14:textId="77777777" w:rsidR="00F50795" w:rsidRPr="00F2557D" w:rsidRDefault="00F50795">
      <w:pPr>
        <w:pStyle w:val="BodyA"/>
        <w:spacing w:line="360" w:lineRule="auto"/>
        <w:rPr>
          <w:rStyle w:val="None"/>
          <w:rFonts w:ascii="Arial" w:eastAsia="Helvetica Neue" w:hAnsi="Arial" w:cs="Arial"/>
          <w:b/>
          <w:bCs/>
          <w:u w:val="single"/>
          <w:lang w:val="fr-FR"/>
        </w:rPr>
      </w:pPr>
    </w:p>
    <w:p w14:paraId="61C93CFE" w14:textId="77777777" w:rsidR="00F50795" w:rsidRPr="00F2557D" w:rsidRDefault="00000000">
      <w:pPr>
        <w:pStyle w:val="BodyA"/>
        <w:spacing w:line="360" w:lineRule="auto"/>
        <w:rPr>
          <w:rStyle w:val="Hyperlink1"/>
          <w:rFonts w:ascii="Arial" w:hAnsi="Arial" w:cs="Arial"/>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de-DE"/>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None"/>
          <w:rFonts w:ascii="Arial" w:hAnsi="Arial" w:cs="Arial"/>
          <w:lang w:val="de-DE"/>
        </w:rPr>
        <w:t xml:space="preserve"> </w:t>
      </w:r>
      <w:r w:rsidRPr="00F2557D">
        <w:rPr>
          <w:rStyle w:val="None"/>
          <w:rFonts w:ascii="Arial" w:hAnsi="Arial" w:cs="Arial"/>
          <w:b/>
          <w:bCs/>
          <w:lang w:val="fr-FR"/>
        </w:rPr>
        <w:t>8.1.8.</w:t>
      </w:r>
      <w:r w:rsidRPr="00F2557D">
        <w:rPr>
          <w:rStyle w:val="None"/>
          <w:rFonts w:ascii="Arial" w:hAnsi="Arial" w:cs="Arial"/>
          <w:lang w:val="fr-FR"/>
        </w:rPr>
        <w:t xml:space="preserve">  (MONASTIRLI A, MATSOUKA P, PASMATZI E, MELACHRINOU M, GEORGIOU S, </w:t>
      </w:r>
      <w:r w:rsidRPr="00F2557D">
        <w:rPr>
          <w:rStyle w:val="None"/>
          <w:rFonts w:ascii="Arial" w:hAnsi="Arial" w:cs="Arial"/>
          <w:b/>
          <w:bCs/>
          <w:lang w:val="fr-FR"/>
        </w:rPr>
        <w:t xml:space="preserve">SOLOMOU EE, </w:t>
      </w:r>
      <w:r w:rsidRPr="00F2557D">
        <w:rPr>
          <w:rStyle w:val="None"/>
          <w:rFonts w:ascii="Arial" w:hAnsi="Arial" w:cs="Arial"/>
          <w:lang w:val="fr-FR"/>
        </w:rPr>
        <w:t xml:space="preserve">ZOUMBOS N, TSAMBAOS D.  </w:t>
      </w:r>
      <w:r w:rsidRPr="00F2557D">
        <w:rPr>
          <w:rStyle w:val="Hyperlink5"/>
          <w:rFonts w:ascii="Arial" w:hAnsi="Arial" w:cs="Arial"/>
        </w:rPr>
        <w:t xml:space="preserve">Complete remission of recalcitrant viral warts under oral isotretinoin in a patient with low-grade B-cell lymphoma.)  </w:t>
      </w:r>
    </w:p>
    <w:p w14:paraId="0035C9BF" w14:textId="77777777" w:rsidR="00F50795" w:rsidRPr="00F2557D" w:rsidRDefault="00000000">
      <w:pPr>
        <w:pStyle w:val="BodyA"/>
        <w:spacing w:line="360" w:lineRule="auto"/>
        <w:rPr>
          <w:rStyle w:val="None"/>
          <w:rFonts w:ascii="Arial" w:eastAsia="Helvetica Neue" w:hAnsi="Arial" w:cs="Arial"/>
          <w:u w:val="single"/>
          <w:lang w:val="el-GR"/>
        </w:rPr>
      </w:pPr>
      <w:r w:rsidRPr="00F2557D">
        <w:rPr>
          <w:rStyle w:val="None"/>
          <w:rFonts w:ascii="Arial" w:hAnsi="Arial" w:cs="Arial"/>
          <w:u w:val="single"/>
          <w:lang w:val="it-IT"/>
        </w:rPr>
        <w:t xml:space="preserve">Acta </w:t>
      </w:r>
      <w:proofErr w:type="spellStart"/>
      <w:r w:rsidRPr="00F2557D">
        <w:rPr>
          <w:rStyle w:val="None"/>
          <w:rFonts w:ascii="Arial" w:hAnsi="Arial" w:cs="Arial"/>
          <w:u w:val="single"/>
          <w:lang w:val="it-IT"/>
        </w:rPr>
        <w:t>Dermato-Venereologica</w:t>
      </w:r>
      <w:proofErr w:type="spellEnd"/>
      <w:r w:rsidRPr="00F2557D">
        <w:rPr>
          <w:rStyle w:val="None"/>
          <w:rFonts w:ascii="Arial" w:hAnsi="Arial" w:cs="Arial"/>
          <w:u w:val="single"/>
          <w:lang w:val="it-IT"/>
        </w:rPr>
        <w:t>, 2005; 85(4): 358-360</w:t>
      </w:r>
      <w:r w:rsidRPr="00F2557D">
        <w:rPr>
          <w:rStyle w:val="Hyperlink5"/>
          <w:rFonts w:ascii="Arial" w:hAnsi="Arial" w:cs="Arial"/>
          <w:lang w:val="el-GR"/>
        </w:rPr>
        <w:t>.</w:t>
      </w:r>
    </w:p>
    <w:p w14:paraId="2A896653"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Πρόκειται για περιγραφή περίπτωσης ασθενούς με μη-</w:t>
      </w:r>
      <w:r w:rsidRPr="00F2557D">
        <w:rPr>
          <w:rStyle w:val="Hyperlink1"/>
          <w:rFonts w:ascii="Arial" w:hAnsi="Arial" w:cs="Arial"/>
        </w:rPr>
        <w:t>Hodgkin</w:t>
      </w:r>
      <w:r w:rsidRPr="00F2557D">
        <w:rPr>
          <w:rStyle w:val="Hyperlink1"/>
          <w:rFonts w:ascii="Arial" w:hAnsi="Arial" w:cs="Arial"/>
          <w:lang w:val="el-GR"/>
        </w:rPr>
        <w:t xml:space="preserve"> λέμφωμα ο οποίος επίσης παρουσίαζε πολλαπλές, συρρέουσες </w:t>
      </w:r>
      <w:proofErr w:type="spellStart"/>
      <w:r w:rsidRPr="00F2557D">
        <w:rPr>
          <w:rStyle w:val="Hyperlink1"/>
          <w:rFonts w:ascii="Arial" w:hAnsi="Arial" w:cs="Arial"/>
          <w:lang w:val="el-GR"/>
        </w:rPr>
        <w:t>μυρμηκιές</w:t>
      </w:r>
      <w:proofErr w:type="spellEnd"/>
      <w:r w:rsidRPr="00F2557D">
        <w:rPr>
          <w:rStyle w:val="Hyperlink1"/>
          <w:rFonts w:ascii="Arial" w:hAnsi="Arial" w:cs="Arial"/>
          <w:lang w:val="el-GR"/>
        </w:rPr>
        <w:t xml:space="preserve"> στα άνω και κάτω άκρα, κυρίως στη ραχιαία επιφάνεια των δακτύλων, στις παρειές, στο </w:t>
      </w:r>
      <w:proofErr w:type="spellStart"/>
      <w:r w:rsidRPr="00F2557D">
        <w:rPr>
          <w:rStyle w:val="Hyperlink1"/>
          <w:rFonts w:ascii="Arial" w:hAnsi="Arial" w:cs="Arial"/>
          <w:lang w:val="el-GR"/>
        </w:rPr>
        <w:t>γένειο</w:t>
      </w:r>
      <w:proofErr w:type="spellEnd"/>
      <w:r w:rsidRPr="00F2557D">
        <w:rPr>
          <w:rStyle w:val="Hyperlink1"/>
          <w:rFonts w:ascii="Arial" w:hAnsi="Arial" w:cs="Arial"/>
          <w:lang w:val="el-GR"/>
        </w:rPr>
        <w:t xml:space="preserve"> και στην </w:t>
      </w:r>
      <w:proofErr w:type="spellStart"/>
      <w:r w:rsidRPr="00F2557D">
        <w:rPr>
          <w:rStyle w:val="Hyperlink1"/>
          <w:rFonts w:ascii="Arial" w:hAnsi="Arial" w:cs="Arial"/>
          <w:lang w:val="el-GR"/>
        </w:rPr>
        <w:t>υπογενείδιο</w:t>
      </w:r>
      <w:proofErr w:type="spellEnd"/>
      <w:r w:rsidRPr="00F2557D">
        <w:rPr>
          <w:rStyle w:val="Hyperlink1"/>
          <w:rFonts w:ascii="Arial" w:hAnsi="Arial" w:cs="Arial"/>
          <w:lang w:val="el-GR"/>
        </w:rPr>
        <w:t xml:space="preserve"> χώρα, που αποδείχθηκε ότι οφείλονται στον </w:t>
      </w:r>
      <w:r w:rsidRPr="00F2557D">
        <w:rPr>
          <w:rStyle w:val="Hyperlink1"/>
          <w:rFonts w:ascii="Arial" w:hAnsi="Arial" w:cs="Arial"/>
        </w:rPr>
        <w:t>HPV</w:t>
      </w:r>
      <w:r w:rsidRPr="00F2557D">
        <w:rPr>
          <w:rStyle w:val="Hyperlink1"/>
          <w:rFonts w:ascii="Arial" w:hAnsi="Arial" w:cs="Arial"/>
          <w:lang w:val="el-GR"/>
        </w:rPr>
        <w:t>-</w:t>
      </w:r>
      <w:r w:rsidRPr="00F2557D">
        <w:rPr>
          <w:rStyle w:val="Hyperlink1"/>
          <w:rFonts w:ascii="Arial" w:hAnsi="Arial" w:cs="Arial"/>
        </w:rPr>
        <w:t>II</w:t>
      </w:r>
      <w:r w:rsidRPr="00F2557D">
        <w:rPr>
          <w:rStyle w:val="Hyperlink1"/>
          <w:rFonts w:ascii="Arial" w:hAnsi="Arial" w:cs="Arial"/>
          <w:lang w:val="el-GR"/>
        </w:rPr>
        <w:t xml:space="preserve">.  Διάφοροι ιοί έχουν </w:t>
      </w:r>
      <w:proofErr w:type="spellStart"/>
      <w:r w:rsidRPr="00F2557D">
        <w:rPr>
          <w:rStyle w:val="Hyperlink1"/>
          <w:rFonts w:ascii="Arial" w:hAnsi="Arial" w:cs="Arial"/>
          <w:lang w:val="el-GR"/>
        </w:rPr>
        <w:t>περιγραφεί</w:t>
      </w:r>
      <w:proofErr w:type="spellEnd"/>
      <w:r w:rsidRPr="00F2557D">
        <w:rPr>
          <w:rStyle w:val="Hyperlink1"/>
          <w:rFonts w:ascii="Arial" w:hAnsi="Arial" w:cs="Arial"/>
          <w:lang w:val="el-GR"/>
        </w:rPr>
        <w:t xml:space="preserve"> στη διεθνή βιβλιογραφία να συνυπάρχουν με μη-</w:t>
      </w:r>
      <w:r w:rsidRPr="00F2557D">
        <w:rPr>
          <w:rStyle w:val="Hyperlink1"/>
          <w:rFonts w:ascii="Arial" w:hAnsi="Arial" w:cs="Arial"/>
        </w:rPr>
        <w:t>Hodgkin</w:t>
      </w:r>
      <w:r w:rsidRPr="00F2557D">
        <w:rPr>
          <w:rStyle w:val="Hyperlink1"/>
          <w:rFonts w:ascii="Arial" w:hAnsi="Arial" w:cs="Arial"/>
          <w:lang w:val="el-GR"/>
        </w:rPr>
        <w:t xml:space="preserve"> λεμφώματα, όπως </w:t>
      </w:r>
      <w:r w:rsidRPr="00F2557D">
        <w:rPr>
          <w:rStyle w:val="Hyperlink1"/>
          <w:rFonts w:ascii="Arial" w:hAnsi="Arial" w:cs="Arial"/>
        </w:rPr>
        <w:t>EBV</w:t>
      </w:r>
      <w:r w:rsidRPr="00F2557D">
        <w:rPr>
          <w:rStyle w:val="Hyperlink1"/>
          <w:rFonts w:ascii="Arial" w:hAnsi="Arial" w:cs="Arial"/>
          <w:lang w:val="el-GR"/>
        </w:rPr>
        <w:t xml:space="preserve">, </w:t>
      </w:r>
      <w:r w:rsidRPr="00F2557D">
        <w:rPr>
          <w:rStyle w:val="Hyperlink1"/>
          <w:rFonts w:ascii="Arial" w:hAnsi="Arial" w:cs="Arial"/>
        </w:rPr>
        <w:t>HSV</w:t>
      </w:r>
      <w:r w:rsidRPr="00F2557D">
        <w:rPr>
          <w:rStyle w:val="Hyperlink1"/>
          <w:rFonts w:ascii="Arial" w:hAnsi="Arial" w:cs="Arial"/>
          <w:lang w:val="el-GR"/>
        </w:rPr>
        <w:t>/</w:t>
      </w:r>
      <w:r w:rsidRPr="00F2557D">
        <w:rPr>
          <w:rStyle w:val="Hyperlink1"/>
          <w:rFonts w:ascii="Arial" w:hAnsi="Arial" w:cs="Arial"/>
        </w:rPr>
        <w:t>VZV</w:t>
      </w:r>
      <w:r w:rsidRPr="00F2557D">
        <w:rPr>
          <w:rStyle w:val="Hyperlink1"/>
          <w:rFonts w:ascii="Arial" w:hAnsi="Arial" w:cs="Arial"/>
          <w:lang w:val="el-GR"/>
        </w:rPr>
        <w:t xml:space="preserve">, </w:t>
      </w:r>
      <w:r w:rsidRPr="00F2557D">
        <w:rPr>
          <w:rStyle w:val="Hyperlink1"/>
          <w:rFonts w:ascii="Arial" w:hAnsi="Arial" w:cs="Arial"/>
        </w:rPr>
        <w:t>SV</w:t>
      </w:r>
      <w:r w:rsidRPr="00F2557D">
        <w:rPr>
          <w:rStyle w:val="Hyperlink1"/>
          <w:rFonts w:ascii="Arial" w:hAnsi="Arial" w:cs="Arial"/>
          <w:lang w:val="el-GR"/>
        </w:rPr>
        <w:t xml:space="preserve"> 40, </w:t>
      </w:r>
      <w:r w:rsidRPr="00F2557D">
        <w:rPr>
          <w:rStyle w:val="Hyperlink1"/>
          <w:rFonts w:ascii="Arial" w:hAnsi="Arial" w:cs="Arial"/>
        </w:rPr>
        <w:t>HIV</w:t>
      </w:r>
      <w:r w:rsidRPr="00F2557D">
        <w:rPr>
          <w:rStyle w:val="Hyperlink1"/>
          <w:rFonts w:ascii="Arial" w:hAnsi="Arial" w:cs="Arial"/>
          <w:lang w:val="el-GR"/>
        </w:rPr>
        <w:t xml:space="preserve">.  </w:t>
      </w:r>
      <w:r w:rsidRPr="00F2557D">
        <w:rPr>
          <w:rStyle w:val="Hyperlink1"/>
          <w:rFonts w:ascii="Arial" w:hAnsi="Arial" w:cs="Arial"/>
        </w:rPr>
        <w:t>E</w:t>
      </w:r>
      <w:proofErr w:type="spellStart"/>
      <w:r w:rsidRPr="00F2557D">
        <w:rPr>
          <w:rStyle w:val="Hyperlink1"/>
          <w:rFonts w:ascii="Arial" w:hAnsi="Arial" w:cs="Arial"/>
          <w:lang w:val="el-GR"/>
        </w:rPr>
        <w:t>πίσης</w:t>
      </w:r>
      <w:proofErr w:type="spellEnd"/>
      <w:r w:rsidRPr="00F2557D">
        <w:rPr>
          <w:rStyle w:val="Hyperlink1"/>
          <w:rFonts w:ascii="Arial" w:hAnsi="Arial" w:cs="Arial"/>
          <w:lang w:val="el-GR"/>
        </w:rPr>
        <w:t xml:space="preserve">, η ύπαρξη του λεμφώματος αλλά και οι θεραπευτικές παρεμβάσεις έχουν σαν αποτέλεσμα την έξαρση κάποιων ιογενών λοιμώξεων όπως </w:t>
      </w:r>
      <w:r w:rsidRPr="00F2557D">
        <w:rPr>
          <w:rStyle w:val="Hyperlink1"/>
          <w:rFonts w:ascii="Arial" w:hAnsi="Arial" w:cs="Arial"/>
        </w:rPr>
        <w:t>HBV</w:t>
      </w:r>
      <w:r w:rsidRPr="00F2557D">
        <w:rPr>
          <w:rStyle w:val="Hyperlink1"/>
          <w:rFonts w:ascii="Arial" w:hAnsi="Arial" w:cs="Arial"/>
          <w:lang w:val="el-GR"/>
        </w:rPr>
        <w:t xml:space="preserve"> και </w:t>
      </w:r>
      <w:r w:rsidRPr="00F2557D">
        <w:rPr>
          <w:rStyle w:val="Hyperlink1"/>
          <w:rFonts w:ascii="Arial" w:hAnsi="Arial" w:cs="Arial"/>
        </w:rPr>
        <w:t>HCV</w:t>
      </w:r>
      <w:r w:rsidRPr="00F2557D">
        <w:rPr>
          <w:rStyle w:val="Hyperlink1"/>
          <w:rFonts w:ascii="Arial" w:hAnsi="Arial" w:cs="Arial"/>
          <w:lang w:val="el-GR"/>
        </w:rPr>
        <w:t xml:space="preserve">.  Η παρουσία του </w:t>
      </w:r>
      <w:r w:rsidRPr="00F2557D">
        <w:rPr>
          <w:rStyle w:val="Hyperlink1"/>
          <w:rFonts w:ascii="Arial" w:hAnsi="Arial" w:cs="Arial"/>
        </w:rPr>
        <w:t>HPV</w:t>
      </w:r>
      <w:r w:rsidRPr="00F2557D">
        <w:rPr>
          <w:rStyle w:val="Hyperlink1"/>
          <w:rFonts w:ascii="Arial" w:hAnsi="Arial" w:cs="Arial"/>
          <w:lang w:val="el-GR"/>
        </w:rPr>
        <w:t xml:space="preserve"> παρατηρείται κυρίως σε λεμφώματα με υπόβαθρο </w:t>
      </w:r>
      <w:r w:rsidRPr="00F2557D">
        <w:rPr>
          <w:rStyle w:val="Hyperlink1"/>
          <w:rFonts w:ascii="Arial" w:hAnsi="Arial" w:cs="Arial"/>
        </w:rPr>
        <w:t>HIV</w:t>
      </w:r>
      <w:r w:rsidRPr="00F2557D">
        <w:rPr>
          <w:rStyle w:val="Hyperlink1"/>
          <w:rFonts w:ascii="Arial" w:hAnsi="Arial" w:cs="Arial"/>
          <w:lang w:val="el-GR"/>
        </w:rPr>
        <w:t xml:space="preserve"> λοίμωξη.  Δεν έχει </w:t>
      </w:r>
      <w:proofErr w:type="spellStart"/>
      <w:r w:rsidRPr="00F2557D">
        <w:rPr>
          <w:rStyle w:val="Hyperlink1"/>
          <w:rFonts w:ascii="Arial" w:hAnsi="Arial" w:cs="Arial"/>
          <w:lang w:val="el-GR"/>
        </w:rPr>
        <w:t>περιγραφεί</w:t>
      </w:r>
      <w:proofErr w:type="spellEnd"/>
      <w:r w:rsidRPr="00F2557D">
        <w:rPr>
          <w:rStyle w:val="Hyperlink1"/>
          <w:rFonts w:ascii="Arial" w:hAnsi="Arial" w:cs="Arial"/>
          <w:lang w:val="el-GR"/>
        </w:rPr>
        <w:t xml:space="preserve"> μέχρι στιγμής συσχέτιση του ιού </w:t>
      </w:r>
      <w:r w:rsidRPr="00F2557D">
        <w:rPr>
          <w:rStyle w:val="Hyperlink1"/>
          <w:rFonts w:ascii="Arial" w:hAnsi="Arial" w:cs="Arial"/>
        </w:rPr>
        <w:t>HPV</w:t>
      </w:r>
      <w:r w:rsidRPr="00F2557D">
        <w:rPr>
          <w:rStyle w:val="Hyperlink1"/>
          <w:rFonts w:ascii="Arial" w:hAnsi="Arial" w:cs="Arial"/>
          <w:lang w:val="el-GR"/>
        </w:rPr>
        <w:t>-</w:t>
      </w:r>
      <w:r w:rsidRPr="00F2557D">
        <w:rPr>
          <w:rStyle w:val="Hyperlink1"/>
          <w:rFonts w:ascii="Arial" w:hAnsi="Arial" w:cs="Arial"/>
        </w:rPr>
        <w:t>II</w:t>
      </w:r>
      <w:r w:rsidRPr="00F2557D">
        <w:rPr>
          <w:rStyle w:val="Hyperlink1"/>
          <w:rFonts w:ascii="Arial" w:hAnsi="Arial" w:cs="Arial"/>
          <w:lang w:val="el-GR"/>
        </w:rPr>
        <w:t xml:space="preserve"> και μη-</w:t>
      </w:r>
      <w:r w:rsidRPr="00F2557D">
        <w:rPr>
          <w:rStyle w:val="Hyperlink1"/>
          <w:rFonts w:ascii="Arial" w:hAnsi="Arial" w:cs="Arial"/>
        </w:rPr>
        <w:t>Hodgkin</w:t>
      </w:r>
      <w:r w:rsidRPr="00F2557D">
        <w:rPr>
          <w:rStyle w:val="Hyperlink1"/>
          <w:rFonts w:ascii="Arial" w:hAnsi="Arial" w:cs="Arial"/>
          <w:lang w:val="el-GR"/>
        </w:rPr>
        <w:t xml:space="preserve"> λεμφωμάτων.  Ο ασθενής ήταν αρνητικός στην εξέταση για </w:t>
      </w:r>
      <w:r w:rsidRPr="00F2557D">
        <w:rPr>
          <w:rStyle w:val="Hyperlink1"/>
          <w:rFonts w:ascii="Arial" w:hAnsi="Arial" w:cs="Arial"/>
        </w:rPr>
        <w:t>HIV</w:t>
      </w:r>
      <w:r w:rsidRPr="00F2557D">
        <w:rPr>
          <w:rStyle w:val="Hyperlink1"/>
          <w:rFonts w:ascii="Arial" w:hAnsi="Arial" w:cs="Arial"/>
          <w:lang w:val="el-GR"/>
        </w:rPr>
        <w:t xml:space="preserve">, είχε διάχυτη </w:t>
      </w:r>
      <w:proofErr w:type="spellStart"/>
      <w:r w:rsidRPr="00F2557D">
        <w:rPr>
          <w:rStyle w:val="Hyperlink1"/>
          <w:rFonts w:ascii="Arial" w:hAnsi="Arial" w:cs="Arial"/>
          <w:lang w:val="el-GR"/>
        </w:rPr>
        <w:lastRenderedPageBreak/>
        <w:t>λεμφαδενοπάθεια</w:t>
      </w:r>
      <w:proofErr w:type="spellEnd"/>
      <w:r w:rsidRPr="00F2557D">
        <w:rPr>
          <w:rStyle w:val="Hyperlink1"/>
          <w:rFonts w:ascii="Arial" w:hAnsi="Arial" w:cs="Arial"/>
          <w:lang w:val="el-GR"/>
        </w:rPr>
        <w:t xml:space="preserve"> ενώ η βιοψία τραχηλικού λεμφαδένα ανέδειξε διάχυτη διήθηση από μικρά λεμφοειδή κύτταρα, κατά θέσεις μέτριους και μεγάλους </w:t>
      </w:r>
      <w:proofErr w:type="spellStart"/>
      <w:r w:rsidRPr="00F2557D">
        <w:rPr>
          <w:rStyle w:val="Hyperlink1"/>
          <w:rFonts w:ascii="Arial" w:hAnsi="Arial" w:cs="Arial"/>
          <w:lang w:val="el-GR"/>
        </w:rPr>
        <w:t>ανοσοβλάστες</w:t>
      </w:r>
      <w:proofErr w:type="spellEnd"/>
      <w:r w:rsidRPr="00F2557D">
        <w:rPr>
          <w:rStyle w:val="Hyperlink1"/>
          <w:rFonts w:ascii="Arial" w:hAnsi="Arial" w:cs="Arial"/>
          <w:lang w:val="el-GR"/>
        </w:rPr>
        <w:t xml:space="preserve"> και ορισμένα κύτταρα οριακής ζώνης, </w:t>
      </w:r>
      <w:proofErr w:type="spellStart"/>
      <w:r w:rsidRPr="00F2557D">
        <w:rPr>
          <w:rStyle w:val="Hyperlink1"/>
          <w:rFonts w:ascii="Arial" w:hAnsi="Arial" w:cs="Arial"/>
          <w:lang w:val="el-GR"/>
        </w:rPr>
        <w:t>αντι</w:t>
      </w:r>
      <w:proofErr w:type="spellEnd"/>
      <w:r w:rsidRPr="00F2557D">
        <w:rPr>
          <w:rStyle w:val="Hyperlink1"/>
          <w:rFonts w:ascii="Arial" w:hAnsi="Arial" w:cs="Arial"/>
          <w:lang w:val="el-GR"/>
        </w:rPr>
        <w:t>-</w:t>
      </w:r>
      <w:r w:rsidRPr="00F2557D">
        <w:rPr>
          <w:rStyle w:val="Hyperlink1"/>
          <w:rFonts w:ascii="Arial" w:hAnsi="Arial" w:cs="Arial"/>
        </w:rPr>
        <w:t>CD</w:t>
      </w:r>
      <w:r w:rsidRPr="00F2557D">
        <w:rPr>
          <w:rStyle w:val="Hyperlink1"/>
          <w:rFonts w:ascii="Arial" w:hAnsi="Arial" w:cs="Arial"/>
          <w:lang w:val="el-GR"/>
        </w:rPr>
        <w:t>20, -</w:t>
      </w:r>
      <w:r w:rsidRPr="00F2557D">
        <w:rPr>
          <w:rStyle w:val="Hyperlink1"/>
          <w:rFonts w:ascii="Arial" w:hAnsi="Arial" w:cs="Arial"/>
        </w:rPr>
        <w:t>CD</w:t>
      </w:r>
      <w:r w:rsidRPr="00F2557D">
        <w:rPr>
          <w:rStyle w:val="Hyperlink1"/>
          <w:rFonts w:ascii="Arial" w:hAnsi="Arial" w:cs="Arial"/>
          <w:lang w:val="el-GR"/>
        </w:rPr>
        <w:t>23, -</w:t>
      </w:r>
      <w:r w:rsidRPr="00F2557D">
        <w:rPr>
          <w:rStyle w:val="Hyperlink1"/>
          <w:rFonts w:ascii="Arial" w:hAnsi="Arial" w:cs="Arial"/>
        </w:rPr>
        <w:t>CD</w:t>
      </w:r>
      <w:r w:rsidRPr="00F2557D">
        <w:rPr>
          <w:rStyle w:val="Hyperlink1"/>
          <w:rFonts w:ascii="Arial" w:hAnsi="Arial" w:cs="Arial"/>
          <w:lang w:val="el-GR"/>
        </w:rPr>
        <w:t xml:space="preserve">43 και </w:t>
      </w:r>
      <w:proofErr w:type="spellStart"/>
      <w:r w:rsidRPr="00F2557D">
        <w:rPr>
          <w:rStyle w:val="Hyperlink1"/>
          <w:rFonts w:ascii="Arial" w:hAnsi="Arial" w:cs="Arial"/>
        </w:rPr>
        <w:t>bcl</w:t>
      </w:r>
      <w:proofErr w:type="spellEnd"/>
      <w:r w:rsidRPr="00F2557D">
        <w:rPr>
          <w:rStyle w:val="Hyperlink1"/>
          <w:rFonts w:ascii="Arial" w:hAnsi="Arial" w:cs="Arial"/>
          <w:lang w:val="el-GR"/>
        </w:rPr>
        <w:t xml:space="preserve">-2 θετικά.  Η </w:t>
      </w:r>
      <w:proofErr w:type="spellStart"/>
      <w:r w:rsidRPr="00F2557D">
        <w:rPr>
          <w:rStyle w:val="Hyperlink1"/>
          <w:rFonts w:ascii="Arial" w:hAnsi="Arial" w:cs="Arial"/>
          <w:lang w:val="el-GR"/>
        </w:rPr>
        <w:t>οστεομυελική</w:t>
      </w:r>
      <w:proofErr w:type="spellEnd"/>
      <w:r w:rsidRPr="00F2557D">
        <w:rPr>
          <w:rStyle w:val="Hyperlink1"/>
          <w:rFonts w:ascii="Arial" w:hAnsi="Arial" w:cs="Arial"/>
          <w:lang w:val="el-GR"/>
        </w:rPr>
        <w:t xml:space="preserve"> βιοψία ανέδειξε οζώδη διήθηση 50%, </w:t>
      </w:r>
      <w:r w:rsidRPr="00F2557D">
        <w:rPr>
          <w:rStyle w:val="Hyperlink1"/>
          <w:rFonts w:ascii="Arial" w:hAnsi="Arial" w:cs="Arial"/>
        </w:rPr>
        <w:t>CD</w:t>
      </w:r>
      <w:r w:rsidRPr="00F2557D">
        <w:rPr>
          <w:rStyle w:val="Hyperlink1"/>
          <w:rFonts w:ascii="Arial" w:hAnsi="Arial" w:cs="Arial"/>
          <w:lang w:val="el-GR"/>
        </w:rPr>
        <w:t xml:space="preserve">20 (+++).  Ο ασθενής έλαβε θεραπευτική αγωγή με </w:t>
      </w:r>
      <w:proofErr w:type="spellStart"/>
      <w:r w:rsidRPr="00F2557D">
        <w:rPr>
          <w:rStyle w:val="Hyperlink1"/>
          <w:rFonts w:ascii="Arial" w:hAnsi="Arial" w:cs="Arial"/>
          <w:lang w:val="el-GR"/>
        </w:rPr>
        <w:t>μονοκλωνικό</w:t>
      </w:r>
      <w:proofErr w:type="spellEnd"/>
      <w:r w:rsidRPr="00F2557D">
        <w:rPr>
          <w:rStyle w:val="Hyperlink1"/>
          <w:rFonts w:ascii="Arial" w:hAnsi="Arial" w:cs="Arial"/>
          <w:lang w:val="el-GR"/>
        </w:rPr>
        <w:t xml:space="preserve"> αντίσωμα </w:t>
      </w:r>
      <w:proofErr w:type="spellStart"/>
      <w:r w:rsidRPr="00F2557D">
        <w:rPr>
          <w:rStyle w:val="Hyperlink1"/>
          <w:rFonts w:ascii="Arial" w:hAnsi="Arial" w:cs="Arial"/>
          <w:lang w:val="el-GR"/>
        </w:rPr>
        <w:t>αντι</w:t>
      </w:r>
      <w:proofErr w:type="spellEnd"/>
      <w:r w:rsidRPr="00F2557D">
        <w:rPr>
          <w:rStyle w:val="Hyperlink1"/>
          <w:rFonts w:ascii="Arial" w:hAnsi="Arial" w:cs="Arial"/>
          <w:lang w:val="el-GR"/>
        </w:rPr>
        <w:t>-</w:t>
      </w:r>
      <w:r w:rsidRPr="00F2557D">
        <w:rPr>
          <w:rStyle w:val="Hyperlink1"/>
          <w:rFonts w:ascii="Arial" w:hAnsi="Arial" w:cs="Arial"/>
        </w:rPr>
        <w:t>CD</w:t>
      </w:r>
      <w:r w:rsidRPr="00F2557D">
        <w:rPr>
          <w:rStyle w:val="Hyperlink1"/>
          <w:rFonts w:ascii="Arial" w:hAnsi="Arial" w:cs="Arial"/>
          <w:lang w:val="el-GR"/>
        </w:rPr>
        <w:t xml:space="preserve">20 καθώς και </w:t>
      </w:r>
      <w:proofErr w:type="spellStart"/>
      <w:r w:rsidRPr="00F2557D">
        <w:rPr>
          <w:rStyle w:val="Hyperlink1"/>
          <w:rFonts w:ascii="Arial" w:hAnsi="Arial" w:cs="Arial"/>
          <w:lang w:val="el-GR"/>
        </w:rPr>
        <w:t>ισοτρετινοϊνη</w:t>
      </w:r>
      <w:proofErr w:type="spellEnd"/>
      <w:r w:rsidRPr="00F2557D">
        <w:rPr>
          <w:rStyle w:val="Hyperlink1"/>
          <w:rFonts w:ascii="Arial" w:hAnsi="Arial" w:cs="Arial"/>
          <w:lang w:val="el-GR"/>
        </w:rPr>
        <w:t xml:space="preserve">.  Τόσο η κλινική όσο και η εργαστηριακή του βελτίωση ήταν θεαματική. </w:t>
      </w:r>
    </w:p>
    <w:p w14:paraId="742751FF" w14:textId="77777777" w:rsidR="00F50795" w:rsidRPr="00F2557D" w:rsidRDefault="00F50795">
      <w:pPr>
        <w:pStyle w:val="BodyA"/>
        <w:spacing w:line="360" w:lineRule="auto"/>
        <w:rPr>
          <w:rStyle w:val="Hyperlink1"/>
          <w:rFonts w:ascii="Arial" w:hAnsi="Arial" w:cs="Arial"/>
          <w:lang w:val="el-GR"/>
        </w:rPr>
      </w:pPr>
    </w:p>
    <w:p w14:paraId="238195AE" w14:textId="77777777" w:rsidR="00F50795" w:rsidRPr="00F2557D" w:rsidRDefault="00F50795">
      <w:pPr>
        <w:pStyle w:val="BodyA"/>
        <w:spacing w:line="360" w:lineRule="auto"/>
        <w:rPr>
          <w:rStyle w:val="Hyperlink1"/>
          <w:rFonts w:ascii="Arial" w:hAnsi="Arial" w:cs="Arial"/>
          <w:lang w:val="el-GR"/>
        </w:rPr>
      </w:pPr>
    </w:p>
    <w:p w14:paraId="3D57F938" w14:textId="77777777" w:rsidR="00F50795" w:rsidRPr="00F2557D" w:rsidRDefault="00000000">
      <w:pPr>
        <w:pStyle w:val="BodyA"/>
        <w:spacing w:line="360" w:lineRule="auto"/>
        <w:rPr>
          <w:rStyle w:val="Hyperlink1"/>
          <w:rFonts w:ascii="Arial" w:hAnsi="Arial" w:cs="Arial"/>
        </w:rPr>
      </w:pPr>
      <w:r w:rsidRPr="00F2557D">
        <w:rPr>
          <w:rStyle w:val="Hyperlink5"/>
          <w:rFonts w:ascii="Arial" w:hAnsi="Arial" w:cs="Arial"/>
          <w:lang w:val="el-GR"/>
        </w:rPr>
        <w:t>Εργασία</w:t>
      </w:r>
      <w:r w:rsidRPr="00F2557D">
        <w:rPr>
          <w:rStyle w:val="None"/>
          <w:rFonts w:ascii="Arial" w:hAnsi="Arial" w:cs="Arial"/>
          <w:lang w:val="de-DE"/>
        </w:rPr>
        <w:t xml:space="preserve"> </w:t>
      </w:r>
      <w:r w:rsidRPr="00F2557D">
        <w:rPr>
          <w:rStyle w:val="Hyperlink5"/>
          <w:rFonts w:ascii="Arial" w:hAnsi="Arial" w:cs="Arial"/>
          <w:lang w:val="el-GR"/>
        </w:rPr>
        <w:t>με</w:t>
      </w:r>
      <w:r w:rsidRPr="00F2557D">
        <w:rPr>
          <w:rStyle w:val="None"/>
          <w:rFonts w:ascii="Arial" w:hAnsi="Arial" w:cs="Arial"/>
          <w:lang w:val="de-DE"/>
        </w:rPr>
        <w:t xml:space="preserve"> </w:t>
      </w:r>
      <w:r w:rsidRPr="00F2557D">
        <w:rPr>
          <w:rStyle w:val="Hyperlink5"/>
          <w:rFonts w:ascii="Arial" w:hAnsi="Arial" w:cs="Arial"/>
          <w:lang w:val="el-GR"/>
        </w:rPr>
        <w:t>αύξοντα</w:t>
      </w:r>
      <w:r w:rsidRPr="00F2557D">
        <w:rPr>
          <w:rStyle w:val="None"/>
          <w:rFonts w:ascii="Arial" w:hAnsi="Arial" w:cs="Arial"/>
          <w:lang w:val="de-DE"/>
        </w:rPr>
        <w:t xml:space="preserve"> </w:t>
      </w:r>
      <w:r w:rsidRPr="00F2557D">
        <w:rPr>
          <w:rStyle w:val="Hyperlink5"/>
          <w:rFonts w:ascii="Arial" w:hAnsi="Arial" w:cs="Arial"/>
          <w:lang w:val="el-GR"/>
        </w:rPr>
        <w:t>αριθμό</w:t>
      </w:r>
      <w:r w:rsidRPr="00F2557D">
        <w:rPr>
          <w:rStyle w:val="None"/>
          <w:rFonts w:ascii="Arial" w:hAnsi="Arial" w:cs="Arial"/>
          <w:lang w:val="de-DE"/>
        </w:rPr>
        <w:t xml:space="preserve"> </w:t>
      </w:r>
      <w:r w:rsidRPr="00F2557D">
        <w:rPr>
          <w:rStyle w:val="None"/>
          <w:rFonts w:ascii="Arial" w:hAnsi="Arial" w:cs="Arial"/>
          <w:b/>
          <w:bCs/>
          <w:lang w:val="el-GR"/>
        </w:rPr>
        <w:t>8.1.9.</w:t>
      </w:r>
      <w:r w:rsidRPr="00F2557D">
        <w:rPr>
          <w:rStyle w:val="Hyperlink5"/>
          <w:rFonts w:ascii="Arial" w:hAnsi="Arial" w:cs="Arial"/>
          <w:lang w:val="el-GR"/>
        </w:rPr>
        <w:t xml:space="preserve">  (</w:t>
      </w:r>
      <w:r w:rsidRPr="00F2557D">
        <w:rPr>
          <w:rStyle w:val="None"/>
          <w:rFonts w:ascii="Arial" w:hAnsi="Arial" w:cs="Arial"/>
          <w:b/>
          <w:bCs/>
        </w:rPr>
        <w:t>SOLOMOU</w:t>
      </w:r>
      <w:r w:rsidRPr="00F2557D">
        <w:rPr>
          <w:rStyle w:val="None"/>
          <w:rFonts w:ascii="Arial" w:hAnsi="Arial" w:cs="Arial"/>
          <w:b/>
          <w:bCs/>
          <w:lang w:val="el-GR"/>
        </w:rPr>
        <w:t xml:space="preserve"> </w:t>
      </w:r>
      <w:r w:rsidRPr="00F2557D">
        <w:rPr>
          <w:rStyle w:val="None"/>
          <w:rFonts w:ascii="Arial" w:hAnsi="Arial" w:cs="Arial"/>
          <w:b/>
          <w:bCs/>
        </w:rPr>
        <w:t>EE</w:t>
      </w:r>
      <w:r w:rsidRPr="00F2557D">
        <w:rPr>
          <w:rStyle w:val="Hyperlink5"/>
          <w:rFonts w:ascii="Arial" w:hAnsi="Arial" w:cs="Arial"/>
          <w:lang w:val="el-GR"/>
        </w:rPr>
        <w:t xml:space="preserve">, </w:t>
      </w:r>
      <w:r w:rsidRPr="00F2557D">
        <w:rPr>
          <w:rStyle w:val="Hyperlink5"/>
          <w:rFonts w:ascii="Arial" w:hAnsi="Arial" w:cs="Arial"/>
        </w:rPr>
        <w:t>KEYVANFAR</w:t>
      </w:r>
      <w:r w:rsidRPr="00F2557D">
        <w:rPr>
          <w:rStyle w:val="Hyperlink5"/>
          <w:rFonts w:ascii="Arial" w:hAnsi="Arial" w:cs="Arial"/>
          <w:lang w:val="el-GR"/>
        </w:rPr>
        <w:t xml:space="preserve"> </w:t>
      </w:r>
      <w:r w:rsidRPr="00F2557D">
        <w:rPr>
          <w:rStyle w:val="Hyperlink5"/>
          <w:rFonts w:ascii="Arial" w:hAnsi="Arial" w:cs="Arial"/>
        </w:rPr>
        <w:t>K</w:t>
      </w:r>
      <w:r w:rsidRPr="00F2557D">
        <w:rPr>
          <w:rStyle w:val="Hyperlink5"/>
          <w:rFonts w:ascii="Arial" w:hAnsi="Arial" w:cs="Arial"/>
          <w:lang w:val="el-GR"/>
        </w:rPr>
        <w:t xml:space="preserve">, </w:t>
      </w:r>
      <w:r w:rsidRPr="00F2557D">
        <w:rPr>
          <w:rStyle w:val="Hyperlink5"/>
          <w:rFonts w:ascii="Arial" w:hAnsi="Arial" w:cs="Arial"/>
        </w:rPr>
        <w:t>YOUNG</w:t>
      </w:r>
      <w:r w:rsidRPr="00F2557D">
        <w:rPr>
          <w:rStyle w:val="Hyperlink5"/>
          <w:rFonts w:ascii="Arial" w:hAnsi="Arial" w:cs="Arial"/>
          <w:lang w:val="el-GR"/>
        </w:rPr>
        <w:t xml:space="preserve"> </w:t>
      </w:r>
      <w:r w:rsidRPr="00F2557D">
        <w:rPr>
          <w:rStyle w:val="Hyperlink5"/>
          <w:rFonts w:ascii="Arial" w:hAnsi="Arial" w:cs="Arial"/>
        </w:rPr>
        <w:t>NS</w:t>
      </w:r>
      <w:r w:rsidRPr="00F2557D">
        <w:rPr>
          <w:rStyle w:val="Hyperlink5"/>
          <w:rFonts w:ascii="Arial" w:hAnsi="Arial" w:cs="Arial"/>
          <w:lang w:val="el-GR"/>
        </w:rPr>
        <w:t xml:space="preserve">.  </w:t>
      </w:r>
      <w:r w:rsidRPr="00F2557D">
        <w:rPr>
          <w:rStyle w:val="Hyperlink5"/>
          <w:rFonts w:ascii="Arial" w:hAnsi="Arial" w:cs="Arial"/>
        </w:rPr>
        <w:t xml:space="preserve">T-bet, a Th1 transcription factor, is up-regulated in T cells from patients with aplastic anemia.)  </w:t>
      </w:r>
    </w:p>
    <w:p w14:paraId="7300BE58" w14:textId="77777777" w:rsidR="00F50795" w:rsidRPr="00F2557D" w:rsidRDefault="00000000">
      <w:pPr>
        <w:pStyle w:val="BodyA"/>
        <w:spacing w:line="360" w:lineRule="auto"/>
        <w:rPr>
          <w:rStyle w:val="Hyperlink1"/>
          <w:rFonts w:ascii="Arial" w:hAnsi="Arial" w:cs="Arial"/>
          <w:lang w:val="el-GR"/>
        </w:rPr>
      </w:pPr>
      <w:r w:rsidRPr="00F2557D">
        <w:rPr>
          <w:rStyle w:val="None"/>
          <w:rFonts w:ascii="Arial" w:hAnsi="Arial" w:cs="Arial"/>
          <w:u w:val="single"/>
        </w:rPr>
        <w:t>Blood</w:t>
      </w:r>
      <w:r w:rsidRPr="00F2557D">
        <w:rPr>
          <w:rStyle w:val="None"/>
          <w:rFonts w:ascii="Arial" w:hAnsi="Arial" w:cs="Arial"/>
          <w:u w:val="single"/>
          <w:lang w:val="el-GR"/>
        </w:rPr>
        <w:t>, 2006; 107: 3983-3991</w:t>
      </w:r>
      <w:r w:rsidRPr="00F2557D">
        <w:rPr>
          <w:rStyle w:val="Hyperlink1"/>
          <w:rFonts w:ascii="Arial" w:hAnsi="Arial" w:cs="Arial"/>
          <w:lang w:val="el-GR"/>
        </w:rPr>
        <w:t>.</w:t>
      </w:r>
    </w:p>
    <w:p w14:paraId="7E933079"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 xml:space="preserve">Πρόκειται για πρωτότυπη ερευνητική εργασία στην οποία διερευνήσαμε τους μοριακούς μηχανισμούς της αυξημένης παραγωγής της </w:t>
      </w:r>
      <w:proofErr w:type="spellStart"/>
      <w:r w:rsidRPr="00F2557D">
        <w:rPr>
          <w:rStyle w:val="Hyperlink1"/>
          <w:rFonts w:ascii="Arial" w:hAnsi="Arial" w:cs="Arial"/>
          <w:lang w:val="el-GR"/>
        </w:rPr>
        <w:t>ιντερφερόνης</w:t>
      </w:r>
      <w:proofErr w:type="spellEnd"/>
      <w:r w:rsidRPr="00F2557D">
        <w:rPr>
          <w:rStyle w:val="Hyperlink1"/>
          <w:rFonts w:ascii="Arial" w:hAnsi="Arial" w:cs="Arial"/>
          <w:lang w:val="el-GR"/>
        </w:rPr>
        <w:t>-γ (</w:t>
      </w:r>
      <w:r w:rsidRPr="00F2557D">
        <w:rPr>
          <w:rStyle w:val="Hyperlink1"/>
          <w:rFonts w:ascii="Arial" w:hAnsi="Arial" w:cs="Arial"/>
        </w:rPr>
        <w:t>IFN</w:t>
      </w:r>
      <w:r w:rsidRPr="00F2557D">
        <w:rPr>
          <w:rStyle w:val="Hyperlink1"/>
          <w:rFonts w:ascii="Arial" w:hAnsi="Arial" w:cs="Arial"/>
          <w:lang w:val="el-GR"/>
        </w:rPr>
        <w:t xml:space="preserve">-γ) σε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Η </w:t>
      </w:r>
      <w:proofErr w:type="spellStart"/>
      <w:r w:rsidRPr="00F2557D">
        <w:rPr>
          <w:rStyle w:val="Hyperlink1"/>
          <w:rFonts w:ascii="Arial" w:hAnsi="Arial" w:cs="Arial"/>
          <w:lang w:val="el-GR"/>
        </w:rPr>
        <w:t>υπερ</w:t>
      </w:r>
      <w:proofErr w:type="spellEnd"/>
      <w:r w:rsidRPr="00F2557D">
        <w:rPr>
          <w:rStyle w:val="Hyperlink1"/>
          <w:rFonts w:ascii="Arial" w:hAnsi="Arial" w:cs="Arial"/>
          <w:lang w:val="el-GR"/>
        </w:rPr>
        <w:t xml:space="preserve">-έκφραση </w:t>
      </w:r>
      <w:r w:rsidRPr="00F2557D">
        <w:rPr>
          <w:rStyle w:val="Hyperlink1"/>
          <w:rFonts w:ascii="Arial" w:hAnsi="Arial" w:cs="Arial"/>
        </w:rPr>
        <w:t>IFN</w:t>
      </w:r>
      <w:r w:rsidRPr="00F2557D">
        <w:rPr>
          <w:rStyle w:val="Hyperlink1"/>
          <w:rFonts w:ascii="Arial" w:hAnsi="Arial" w:cs="Arial"/>
          <w:lang w:val="el-GR"/>
        </w:rPr>
        <w:t xml:space="preserve">-γ και ο </w:t>
      </w:r>
      <w:r w:rsidRPr="00F2557D">
        <w:rPr>
          <w:rStyle w:val="Hyperlink1"/>
          <w:rFonts w:ascii="Arial" w:hAnsi="Arial" w:cs="Arial"/>
        </w:rPr>
        <w:t>TNF</w:t>
      </w:r>
      <w:r w:rsidRPr="00F2557D">
        <w:rPr>
          <w:rStyle w:val="Hyperlink1"/>
          <w:rFonts w:ascii="Arial" w:hAnsi="Arial" w:cs="Arial"/>
          <w:lang w:val="el-GR"/>
        </w:rPr>
        <w:t>-α (</w:t>
      </w:r>
      <w:r w:rsidRPr="00F2557D">
        <w:rPr>
          <w:rStyle w:val="Hyperlink1"/>
          <w:rFonts w:ascii="Arial" w:hAnsi="Arial" w:cs="Arial"/>
        </w:rPr>
        <w:t>tumor</w:t>
      </w:r>
      <w:r w:rsidRPr="00F2557D">
        <w:rPr>
          <w:rStyle w:val="Hyperlink1"/>
          <w:rFonts w:ascii="Arial" w:hAnsi="Arial" w:cs="Arial"/>
          <w:lang w:val="el-GR"/>
        </w:rPr>
        <w:t xml:space="preserve"> </w:t>
      </w:r>
      <w:r w:rsidRPr="00F2557D">
        <w:rPr>
          <w:rStyle w:val="Hyperlink1"/>
          <w:rFonts w:ascii="Arial" w:hAnsi="Arial" w:cs="Arial"/>
        </w:rPr>
        <w:t>necrosis</w:t>
      </w:r>
      <w:r w:rsidRPr="00F2557D">
        <w:rPr>
          <w:rStyle w:val="Hyperlink1"/>
          <w:rFonts w:ascii="Arial" w:hAnsi="Arial" w:cs="Arial"/>
          <w:lang w:val="el-GR"/>
        </w:rPr>
        <w:t xml:space="preserve"> </w:t>
      </w:r>
      <w:r w:rsidRPr="00F2557D">
        <w:rPr>
          <w:rStyle w:val="Hyperlink1"/>
          <w:rFonts w:ascii="Arial" w:hAnsi="Arial" w:cs="Arial"/>
        </w:rPr>
        <w:t>factor</w:t>
      </w:r>
      <w:r w:rsidRPr="00F2557D">
        <w:rPr>
          <w:rStyle w:val="Hyperlink1"/>
          <w:rFonts w:ascii="Arial" w:hAnsi="Arial" w:cs="Arial"/>
          <w:lang w:val="el-GR"/>
        </w:rPr>
        <w:t xml:space="preserve">-α) διεγείρουν την απόπτωση των προγονικών </w:t>
      </w:r>
      <w:r w:rsidRPr="00F2557D">
        <w:rPr>
          <w:rStyle w:val="Hyperlink1"/>
          <w:rFonts w:ascii="Arial" w:hAnsi="Arial" w:cs="Arial"/>
        </w:rPr>
        <w:t>CD</w:t>
      </w:r>
      <w:r w:rsidRPr="00F2557D">
        <w:rPr>
          <w:rStyle w:val="Hyperlink1"/>
          <w:rFonts w:ascii="Arial" w:hAnsi="Arial" w:cs="Arial"/>
          <w:lang w:val="el-GR"/>
        </w:rPr>
        <w:t xml:space="preserve">34+ κυττάρων στο μυελό μέσω </w:t>
      </w:r>
      <w:proofErr w:type="spellStart"/>
      <w:r w:rsidRPr="00F2557D">
        <w:rPr>
          <w:rStyle w:val="Hyperlink1"/>
          <w:rFonts w:ascii="Arial" w:hAnsi="Arial" w:cs="Arial"/>
        </w:rPr>
        <w:t>Fas</w:t>
      </w:r>
      <w:proofErr w:type="spellEnd"/>
      <w:r w:rsidRPr="00F2557D">
        <w:rPr>
          <w:rStyle w:val="Hyperlink1"/>
          <w:rFonts w:ascii="Arial" w:hAnsi="Arial" w:cs="Arial"/>
          <w:lang w:val="el-GR"/>
        </w:rPr>
        <w:t>-</w:t>
      </w:r>
      <w:proofErr w:type="spellStart"/>
      <w:r w:rsidRPr="00F2557D">
        <w:rPr>
          <w:rStyle w:val="Hyperlink1"/>
          <w:rFonts w:ascii="Arial" w:hAnsi="Arial" w:cs="Arial"/>
        </w:rPr>
        <w:t>Fas</w:t>
      </w:r>
      <w:proofErr w:type="spellEnd"/>
      <w:r w:rsidRPr="00F2557D">
        <w:rPr>
          <w:rStyle w:val="Hyperlink1"/>
          <w:rFonts w:ascii="Arial" w:hAnsi="Arial" w:cs="Arial"/>
          <w:lang w:val="el-GR"/>
        </w:rPr>
        <w:t xml:space="preserve"> </w:t>
      </w:r>
      <w:r w:rsidRPr="00F2557D">
        <w:rPr>
          <w:rStyle w:val="Hyperlink1"/>
          <w:rFonts w:ascii="Arial" w:hAnsi="Arial" w:cs="Arial"/>
        </w:rPr>
        <w:t>ligand</w:t>
      </w:r>
      <w:r w:rsidRPr="00F2557D">
        <w:rPr>
          <w:rStyle w:val="Hyperlink1"/>
          <w:rFonts w:ascii="Arial" w:hAnsi="Arial" w:cs="Arial"/>
          <w:lang w:val="el-GR"/>
        </w:rPr>
        <w:t xml:space="preserve"> σε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Ο μηχανισμός της υπερπαραγωγής των </w:t>
      </w:r>
      <w:proofErr w:type="spellStart"/>
      <w:r w:rsidRPr="00F2557D">
        <w:rPr>
          <w:rStyle w:val="Hyperlink1"/>
          <w:rFonts w:ascii="Arial" w:hAnsi="Arial" w:cs="Arial"/>
          <w:lang w:val="el-GR"/>
        </w:rPr>
        <w:t>κυτοκινών</w:t>
      </w:r>
      <w:proofErr w:type="spellEnd"/>
      <w:r w:rsidRPr="00F2557D">
        <w:rPr>
          <w:rStyle w:val="Hyperlink1"/>
          <w:rFonts w:ascii="Arial" w:hAnsi="Arial" w:cs="Arial"/>
          <w:lang w:val="el-GR"/>
        </w:rPr>
        <w:t xml:space="preserve"> αυτών που οδηγεί σε αυξημένη απόπτωση σε σχέση με τους φυσιολογικούς μάρτυρες παραμένει άγνωστος.  Η χρήση της </w:t>
      </w:r>
      <w:proofErr w:type="spellStart"/>
      <w:r w:rsidRPr="00F2557D">
        <w:rPr>
          <w:rStyle w:val="Hyperlink1"/>
          <w:rFonts w:ascii="Arial" w:hAnsi="Arial" w:cs="Arial"/>
          <w:lang w:val="el-GR"/>
        </w:rPr>
        <w:t>κυκλοσπορίνης</w:t>
      </w:r>
      <w:proofErr w:type="spellEnd"/>
      <w:r w:rsidRPr="00F2557D">
        <w:rPr>
          <w:rStyle w:val="Hyperlink1"/>
          <w:rFonts w:ascii="Arial" w:hAnsi="Arial" w:cs="Arial"/>
          <w:lang w:val="el-GR"/>
        </w:rPr>
        <w:t xml:space="preserve"> και του </w:t>
      </w:r>
      <w:proofErr w:type="spellStart"/>
      <w:r w:rsidRPr="00F2557D">
        <w:rPr>
          <w:rStyle w:val="Hyperlink1"/>
          <w:rFonts w:ascii="Arial" w:hAnsi="Arial" w:cs="Arial"/>
          <w:lang w:val="el-GR"/>
        </w:rPr>
        <w:t>αντιθυμοκυτταρικού</w:t>
      </w:r>
      <w:proofErr w:type="spellEnd"/>
      <w:r w:rsidRPr="00F2557D">
        <w:rPr>
          <w:rStyle w:val="Hyperlink1"/>
          <w:rFonts w:ascii="Arial" w:hAnsi="Arial" w:cs="Arial"/>
          <w:lang w:val="el-GR"/>
        </w:rPr>
        <w:t xml:space="preserve"> ορού για τη βελτίωση της αιματολογικής εικόνας των ασθενών αυτών οδηγεί στο συμπέρασμα ότι το ανοσοποιητικό σύστημα κατέχει πρωτεύον ρόλο στη παθογένεια της </w:t>
      </w:r>
      <w:proofErr w:type="spellStart"/>
      <w:r w:rsidRPr="00F2557D">
        <w:rPr>
          <w:rStyle w:val="Hyperlink1"/>
          <w:rFonts w:ascii="Arial" w:hAnsi="Arial" w:cs="Arial"/>
          <w:lang w:val="el-GR"/>
        </w:rPr>
        <w:t>απλαστικής</w:t>
      </w:r>
      <w:proofErr w:type="spellEnd"/>
      <w:r w:rsidRPr="00F2557D">
        <w:rPr>
          <w:rStyle w:val="Hyperlink1"/>
          <w:rFonts w:ascii="Arial" w:hAnsi="Arial" w:cs="Arial"/>
          <w:lang w:val="el-GR"/>
        </w:rPr>
        <w:t xml:space="preserve"> αναιμίας.  Σε αυτή τη μελέτη περιγράψαμε ότι ο μεταγραφικός παράγοντας </w:t>
      </w:r>
      <w:r w:rsidRPr="00F2557D">
        <w:rPr>
          <w:rStyle w:val="Hyperlink1"/>
          <w:rFonts w:ascii="Arial" w:hAnsi="Arial" w:cs="Arial"/>
        </w:rPr>
        <w:t>T</w:t>
      </w:r>
      <w:r w:rsidRPr="00F2557D">
        <w:rPr>
          <w:rStyle w:val="Hyperlink1"/>
          <w:rFonts w:ascii="Arial" w:hAnsi="Arial" w:cs="Arial"/>
          <w:lang w:val="el-GR"/>
        </w:rPr>
        <w:t>-</w:t>
      </w:r>
      <w:r w:rsidRPr="00F2557D">
        <w:rPr>
          <w:rStyle w:val="Hyperlink1"/>
          <w:rFonts w:ascii="Arial" w:hAnsi="Arial" w:cs="Arial"/>
        </w:rPr>
        <w:t>bet</w:t>
      </w:r>
      <w:r w:rsidRPr="00F2557D">
        <w:rPr>
          <w:rStyle w:val="Hyperlink1"/>
          <w:rFonts w:ascii="Arial" w:hAnsi="Arial" w:cs="Arial"/>
          <w:lang w:val="el-GR"/>
        </w:rPr>
        <w:t xml:space="preserve"> </w:t>
      </w:r>
      <w:proofErr w:type="spellStart"/>
      <w:r w:rsidRPr="00F2557D">
        <w:rPr>
          <w:rStyle w:val="Hyperlink1"/>
          <w:rFonts w:ascii="Arial" w:hAnsi="Arial" w:cs="Arial"/>
          <w:lang w:val="el-GR"/>
        </w:rPr>
        <w:t>υπερεκφράζεται</w:t>
      </w:r>
      <w:proofErr w:type="spellEnd"/>
      <w:r w:rsidRPr="00F2557D">
        <w:rPr>
          <w:rStyle w:val="Hyperlink1"/>
          <w:rFonts w:ascii="Arial" w:hAnsi="Arial" w:cs="Arial"/>
          <w:lang w:val="el-GR"/>
        </w:rPr>
        <w:t xml:space="preserve"> στα Τ λεμφοκύτταρα ασθενών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Ο μεταγραφικός αυτός παράγοντας (</w:t>
      </w:r>
      <w:r w:rsidRPr="00F2557D">
        <w:rPr>
          <w:rStyle w:val="Hyperlink1"/>
          <w:rFonts w:ascii="Arial" w:hAnsi="Arial" w:cs="Arial"/>
        </w:rPr>
        <w:t>T</w:t>
      </w:r>
      <w:r w:rsidRPr="00F2557D">
        <w:rPr>
          <w:rStyle w:val="Hyperlink1"/>
          <w:rFonts w:ascii="Arial" w:hAnsi="Arial" w:cs="Arial"/>
          <w:lang w:val="el-GR"/>
        </w:rPr>
        <w:t>-</w:t>
      </w:r>
      <w:r w:rsidRPr="00F2557D">
        <w:rPr>
          <w:rStyle w:val="Hyperlink1"/>
          <w:rFonts w:ascii="Arial" w:hAnsi="Arial" w:cs="Arial"/>
        </w:rPr>
        <w:t>bet</w:t>
      </w:r>
      <w:r w:rsidRPr="00F2557D">
        <w:rPr>
          <w:rStyle w:val="Hyperlink1"/>
          <w:rFonts w:ascii="Arial" w:hAnsi="Arial" w:cs="Arial"/>
          <w:lang w:val="el-GR"/>
        </w:rPr>
        <w:t xml:space="preserve">) είναι υπεύθυνος για την αυξημένη παραγωγή της </w:t>
      </w:r>
      <w:r w:rsidRPr="00F2557D">
        <w:rPr>
          <w:rStyle w:val="Hyperlink1"/>
          <w:rFonts w:ascii="Arial" w:hAnsi="Arial" w:cs="Arial"/>
        </w:rPr>
        <w:t>IFN</w:t>
      </w:r>
      <w:r w:rsidRPr="00F2557D">
        <w:rPr>
          <w:rStyle w:val="Hyperlink1"/>
          <w:rFonts w:ascii="Arial" w:hAnsi="Arial" w:cs="Arial"/>
          <w:lang w:val="el-GR"/>
        </w:rPr>
        <w:t xml:space="preserve">-γ σε ασθενείς με ενεργό νόσο.  Σε ασθενείς σε ύφεση παρατηρήσαμε μείωση της έκφρασης του </w:t>
      </w:r>
      <w:r w:rsidRPr="00F2557D">
        <w:rPr>
          <w:rStyle w:val="Hyperlink1"/>
          <w:rFonts w:ascii="Arial" w:hAnsi="Arial" w:cs="Arial"/>
        </w:rPr>
        <w:t>T</w:t>
      </w:r>
      <w:r w:rsidRPr="00F2557D">
        <w:rPr>
          <w:rStyle w:val="Hyperlink1"/>
          <w:rFonts w:ascii="Arial" w:hAnsi="Arial" w:cs="Arial"/>
          <w:lang w:val="el-GR"/>
        </w:rPr>
        <w:t>-</w:t>
      </w:r>
      <w:r w:rsidRPr="00F2557D">
        <w:rPr>
          <w:rStyle w:val="Hyperlink1"/>
          <w:rFonts w:ascii="Arial" w:hAnsi="Arial" w:cs="Arial"/>
        </w:rPr>
        <w:t>bet</w:t>
      </w:r>
      <w:r w:rsidRPr="00F2557D">
        <w:rPr>
          <w:rStyle w:val="Hyperlink1"/>
          <w:rFonts w:ascii="Arial" w:hAnsi="Arial" w:cs="Arial"/>
          <w:lang w:val="el-GR"/>
        </w:rPr>
        <w:t xml:space="preserve"> ανάλογης με αυτής των φυσιολογικών Τ λεμφοκυττάρων.  Η </w:t>
      </w:r>
      <w:proofErr w:type="spellStart"/>
      <w:r w:rsidRPr="00F2557D">
        <w:rPr>
          <w:rStyle w:val="Hyperlink1"/>
          <w:rFonts w:ascii="Arial" w:hAnsi="Arial" w:cs="Arial"/>
          <w:lang w:val="el-GR"/>
        </w:rPr>
        <w:t>υπερέκφραση</w:t>
      </w:r>
      <w:proofErr w:type="spellEnd"/>
      <w:r w:rsidRPr="00F2557D">
        <w:rPr>
          <w:rStyle w:val="Hyperlink1"/>
          <w:rFonts w:ascii="Arial" w:hAnsi="Arial" w:cs="Arial"/>
          <w:lang w:val="el-GR"/>
        </w:rPr>
        <w:t xml:space="preserve"> της </w:t>
      </w:r>
      <w:proofErr w:type="spellStart"/>
      <w:r w:rsidRPr="00F2557D">
        <w:rPr>
          <w:rStyle w:val="Hyperlink1"/>
          <w:rFonts w:ascii="Arial" w:hAnsi="Arial" w:cs="Arial"/>
          <w:lang w:val="el-GR"/>
        </w:rPr>
        <w:t>κινάσης</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rPr>
        <w:t>Itk</w:t>
      </w:r>
      <w:proofErr w:type="spellEnd"/>
      <w:r w:rsidRPr="00F2557D">
        <w:rPr>
          <w:rStyle w:val="Hyperlink1"/>
          <w:rFonts w:ascii="Arial" w:hAnsi="Arial" w:cs="Arial"/>
          <w:lang w:val="el-GR"/>
        </w:rPr>
        <w:t xml:space="preserve"> φάνηκε να είναι ο κύριος ρυθμιστής της επακόλουθης </w:t>
      </w:r>
      <w:proofErr w:type="spellStart"/>
      <w:r w:rsidRPr="00F2557D">
        <w:rPr>
          <w:rStyle w:val="Hyperlink1"/>
          <w:rFonts w:ascii="Arial" w:hAnsi="Arial" w:cs="Arial"/>
          <w:lang w:val="el-GR"/>
        </w:rPr>
        <w:t>υπερέκφρασης</w:t>
      </w:r>
      <w:proofErr w:type="spellEnd"/>
      <w:r w:rsidRPr="00F2557D">
        <w:rPr>
          <w:rStyle w:val="Hyperlink1"/>
          <w:rFonts w:ascii="Arial" w:hAnsi="Arial" w:cs="Arial"/>
          <w:lang w:val="el-GR"/>
        </w:rPr>
        <w:t xml:space="preserve"> του </w:t>
      </w:r>
      <w:r w:rsidRPr="00F2557D">
        <w:rPr>
          <w:rStyle w:val="Hyperlink1"/>
          <w:rFonts w:ascii="Arial" w:hAnsi="Arial" w:cs="Arial"/>
        </w:rPr>
        <w:t>T</w:t>
      </w:r>
      <w:r w:rsidRPr="00F2557D">
        <w:rPr>
          <w:rStyle w:val="Hyperlink1"/>
          <w:rFonts w:ascii="Arial" w:hAnsi="Arial" w:cs="Arial"/>
          <w:lang w:val="el-GR"/>
        </w:rPr>
        <w:t>-</w:t>
      </w:r>
      <w:r w:rsidRPr="00F2557D">
        <w:rPr>
          <w:rStyle w:val="Hyperlink1"/>
          <w:rFonts w:ascii="Arial" w:hAnsi="Arial" w:cs="Arial"/>
        </w:rPr>
        <w:t>bet</w:t>
      </w:r>
      <w:r w:rsidRPr="00F2557D">
        <w:rPr>
          <w:rStyle w:val="Hyperlink1"/>
          <w:rFonts w:ascii="Arial" w:hAnsi="Arial" w:cs="Arial"/>
          <w:lang w:val="el-GR"/>
        </w:rPr>
        <w:t xml:space="preserve">.  Δείξαμε ότι η </w:t>
      </w:r>
      <w:proofErr w:type="spellStart"/>
      <w:r w:rsidRPr="00F2557D">
        <w:rPr>
          <w:rStyle w:val="Hyperlink1"/>
          <w:rFonts w:ascii="Arial" w:hAnsi="Arial" w:cs="Arial"/>
          <w:lang w:val="el-GR"/>
        </w:rPr>
        <w:t>αυξηένη</w:t>
      </w:r>
      <w:proofErr w:type="spellEnd"/>
      <w:r w:rsidRPr="00F2557D">
        <w:rPr>
          <w:rStyle w:val="Hyperlink1"/>
          <w:rFonts w:ascii="Arial" w:hAnsi="Arial" w:cs="Arial"/>
          <w:lang w:val="el-GR"/>
        </w:rPr>
        <w:t xml:space="preserve"> έκφραση του </w:t>
      </w:r>
      <w:r w:rsidRPr="00F2557D">
        <w:rPr>
          <w:rStyle w:val="Hyperlink1"/>
          <w:rFonts w:ascii="Arial" w:hAnsi="Arial" w:cs="Arial"/>
        </w:rPr>
        <w:t>T</w:t>
      </w:r>
      <w:r w:rsidRPr="00F2557D">
        <w:rPr>
          <w:rStyle w:val="Hyperlink1"/>
          <w:rFonts w:ascii="Arial" w:hAnsi="Arial" w:cs="Arial"/>
          <w:lang w:val="el-GR"/>
        </w:rPr>
        <w:t>-</w:t>
      </w:r>
      <w:r w:rsidRPr="00F2557D">
        <w:rPr>
          <w:rStyle w:val="Hyperlink1"/>
          <w:rFonts w:ascii="Arial" w:hAnsi="Arial" w:cs="Arial"/>
        </w:rPr>
        <w:t>bet</w:t>
      </w:r>
      <w:r w:rsidRPr="00F2557D">
        <w:rPr>
          <w:rStyle w:val="Hyperlink1"/>
          <w:rFonts w:ascii="Arial" w:hAnsi="Arial" w:cs="Arial"/>
          <w:lang w:val="el-GR"/>
        </w:rPr>
        <w:t xml:space="preserve"> συνδέεται με </w:t>
      </w:r>
      <w:proofErr w:type="spellStart"/>
      <w:r w:rsidRPr="00F2557D">
        <w:rPr>
          <w:rStyle w:val="Hyperlink1"/>
          <w:rFonts w:ascii="Arial" w:hAnsi="Arial" w:cs="Arial"/>
          <w:lang w:val="el-GR"/>
        </w:rPr>
        <w:t>αυξημέν</w:t>
      </w:r>
      <w:proofErr w:type="spellEnd"/>
      <w:r w:rsidRPr="00F2557D">
        <w:rPr>
          <w:rStyle w:val="Hyperlink1"/>
          <w:rFonts w:ascii="Arial" w:hAnsi="Arial" w:cs="Arial"/>
          <w:lang w:val="el-GR"/>
        </w:rPr>
        <w:t xml:space="preserve"> πρόσδεση του στον </w:t>
      </w:r>
      <w:proofErr w:type="spellStart"/>
      <w:r w:rsidRPr="00F2557D">
        <w:rPr>
          <w:rStyle w:val="Hyperlink1"/>
          <w:rFonts w:ascii="Arial" w:hAnsi="Arial" w:cs="Arial"/>
          <w:lang w:val="el-GR"/>
        </w:rPr>
        <w:t>εκκινητή</w:t>
      </w:r>
      <w:proofErr w:type="spellEnd"/>
      <w:r w:rsidRPr="00F2557D">
        <w:rPr>
          <w:rStyle w:val="Hyperlink1"/>
          <w:rFonts w:ascii="Arial" w:hAnsi="Arial" w:cs="Arial"/>
          <w:lang w:val="el-GR"/>
        </w:rPr>
        <w:t xml:space="preserve"> της </w:t>
      </w:r>
      <w:r w:rsidRPr="00F2557D">
        <w:rPr>
          <w:rStyle w:val="Hyperlink1"/>
          <w:rFonts w:ascii="Arial" w:hAnsi="Arial" w:cs="Arial"/>
        </w:rPr>
        <w:t>IFN</w:t>
      </w:r>
      <w:r w:rsidRPr="00F2557D">
        <w:rPr>
          <w:rStyle w:val="Hyperlink1"/>
          <w:rFonts w:ascii="Arial" w:hAnsi="Arial" w:cs="Arial"/>
          <w:lang w:val="el-GR"/>
        </w:rPr>
        <w:t xml:space="preserve">-γ και συμβάλλει στην υπερπαραγωγή αυτής.  Επιπλέον δείξαμε ότι αναστέλλοντας τη </w:t>
      </w:r>
      <w:proofErr w:type="spellStart"/>
      <w:r w:rsidRPr="00F2557D">
        <w:rPr>
          <w:rStyle w:val="Hyperlink1"/>
          <w:rFonts w:ascii="Arial" w:hAnsi="Arial" w:cs="Arial"/>
          <w:lang w:val="el-GR"/>
        </w:rPr>
        <w:t>κινάση</w:t>
      </w:r>
      <w:proofErr w:type="spellEnd"/>
      <w:r w:rsidRPr="00F2557D">
        <w:rPr>
          <w:rStyle w:val="Hyperlink1"/>
          <w:rFonts w:ascii="Arial" w:hAnsi="Arial" w:cs="Arial"/>
          <w:lang w:val="el-GR"/>
        </w:rPr>
        <w:t xml:space="preserve"> </w:t>
      </w:r>
      <w:r w:rsidRPr="00F2557D">
        <w:rPr>
          <w:rStyle w:val="Hyperlink1"/>
          <w:rFonts w:ascii="Arial" w:hAnsi="Arial" w:cs="Arial"/>
        </w:rPr>
        <w:t>PKC</w:t>
      </w:r>
      <w:r w:rsidRPr="00F2557D">
        <w:rPr>
          <w:rStyle w:val="Hyperlink1"/>
          <w:rFonts w:ascii="Arial" w:hAnsi="Arial" w:cs="Arial"/>
          <w:lang w:val="el-GR"/>
        </w:rPr>
        <w:t xml:space="preserve">-θ </w:t>
      </w:r>
      <w:r w:rsidRPr="00F2557D">
        <w:rPr>
          <w:rStyle w:val="Hyperlink1"/>
          <w:rFonts w:ascii="Arial" w:hAnsi="Arial" w:cs="Arial"/>
          <w:lang w:val="el-GR"/>
        </w:rPr>
        <w:lastRenderedPageBreak/>
        <w:t xml:space="preserve">μειώσαμε σημαντικά την έκφραση του </w:t>
      </w:r>
      <w:r w:rsidRPr="00F2557D">
        <w:rPr>
          <w:rStyle w:val="Hyperlink1"/>
          <w:rFonts w:ascii="Arial" w:hAnsi="Arial" w:cs="Arial"/>
        </w:rPr>
        <w:t>T</w:t>
      </w:r>
      <w:r w:rsidRPr="00F2557D">
        <w:rPr>
          <w:rStyle w:val="Hyperlink1"/>
          <w:rFonts w:ascii="Arial" w:hAnsi="Arial" w:cs="Arial"/>
          <w:lang w:val="el-GR"/>
        </w:rPr>
        <w:t>-</w:t>
      </w:r>
      <w:r w:rsidRPr="00F2557D">
        <w:rPr>
          <w:rStyle w:val="Hyperlink1"/>
          <w:rFonts w:ascii="Arial" w:hAnsi="Arial" w:cs="Arial"/>
        </w:rPr>
        <w:t>bet</w:t>
      </w:r>
      <w:r w:rsidRPr="00F2557D">
        <w:rPr>
          <w:rStyle w:val="Hyperlink1"/>
          <w:rFonts w:ascii="Arial" w:hAnsi="Arial" w:cs="Arial"/>
          <w:lang w:val="el-GR"/>
        </w:rPr>
        <w:t xml:space="preserve"> και της </w:t>
      </w:r>
      <w:r w:rsidRPr="00F2557D">
        <w:rPr>
          <w:rStyle w:val="Hyperlink1"/>
          <w:rFonts w:ascii="Arial" w:hAnsi="Arial" w:cs="Arial"/>
        </w:rPr>
        <w:t>IFN</w:t>
      </w:r>
      <w:r w:rsidRPr="00F2557D">
        <w:rPr>
          <w:rStyle w:val="Hyperlink1"/>
          <w:rFonts w:ascii="Arial" w:hAnsi="Arial" w:cs="Arial"/>
          <w:lang w:val="el-GR"/>
        </w:rPr>
        <w:t xml:space="preserve">-γ, δίνοντας έτσι νέους ορίζοντες για πιθανή θεραπευτική </w:t>
      </w:r>
      <w:proofErr w:type="spellStart"/>
      <w:r w:rsidRPr="00F2557D">
        <w:rPr>
          <w:rStyle w:val="Hyperlink1"/>
          <w:rFonts w:ascii="Arial" w:hAnsi="Arial" w:cs="Arial"/>
          <w:lang w:val="el-GR"/>
        </w:rPr>
        <w:t>παρέμβση</w:t>
      </w:r>
      <w:proofErr w:type="spellEnd"/>
      <w:r w:rsidRPr="00F2557D">
        <w:rPr>
          <w:rStyle w:val="Hyperlink1"/>
          <w:rFonts w:ascii="Arial" w:hAnsi="Arial" w:cs="Arial"/>
          <w:lang w:val="el-GR"/>
        </w:rPr>
        <w:t xml:space="preserve"> χρησιμοποιώντας αναστολείς </w:t>
      </w:r>
      <w:proofErr w:type="spellStart"/>
      <w:r w:rsidRPr="00F2557D">
        <w:rPr>
          <w:rStyle w:val="Hyperlink1"/>
          <w:rFonts w:ascii="Arial" w:hAnsi="Arial" w:cs="Arial"/>
          <w:lang w:val="el-GR"/>
        </w:rPr>
        <w:t>κινασών</w:t>
      </w:r>
      <w:proofErr w:type="spellEnd"/>
      <w:r w:rsidRPr="00F2557D">
        <w:rPr>
          <w:rStyle w:val="Hyperlink1"/>
          <w:rFonts w:ascii="Arial" w:hAnsi="Arial" w:cs="Arial"/>
          <w:lang w:val="el-GR"/>
        </w:rPr>
        <w:t xml:space="preserve">.  </w:t>
      </w:r>
    </w:p>
    <w:p w14:paraId="6FB7918F" w14:textId="77777777" w:rsidR="00F50795" w:rsidRPr="00F2557D" w:rsidRDefault="00F50795">
      <w:pPr>
        <w:pStyle w:val="BodyA"/>
        <w:spacing w:line="360" w:lineRule="auto"/>
        <w:jc w:val="both"/>
        <w:rPr>
          <w:rStyle w:val="Hyperlink1"/>
          <w:rFonts w:ascii="Arial" w:hAnsi="Arial" w:cs="Arial"/>
          <w:lang w:val="el-GR"/>
        </w:rPr>
      </w:pPr>
    </w:p>
    <w:p w14:paraId="705801AC" w14:textId="77777777" w:rsidR="00F50795" w:rsidRPr="00F2557D" w:rsidRDefault="00F50795">
      <w:pPr>
        <w:pStyle w:val="BodyA"/>
        <w:spacing w:line="360" w:lineRule="auto"/>
        <w:rPr>
          <w:rStyle w:val="Hyperlink1"/>
          <w:rFonts w:ascii="Arial" w:hAnsi="Arial" w:cs="Arial"/>
          <w:lang w:val="fr-FR"/>
        </w:rPr>
      </w:pPr>
    </w:p>
    <w:p w14:paraId="7B4524E2" w14:textId="77777777" w:rsidR="00F50795" w:rsidRPr="00F2557D" w:rsidRDefault="00000000">
      <w:pPr>
        <w:pStyle w:val="BodyA"/>
        <w:spacing w:line="360" w:lineRule="auto"/>
        <w:rPr>
          <w:rStyle w:val="Hyperlink1"/>
          <w:rFonts w:ascii="Arial" w:hAnsi="Arial" w:cs="Arial"/>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de-DE"/>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None"/>
          <w:rFonts w:ascii="Arial" w:hAnsi="Arial" w:cs="Arial"/>
          <w:lang w:val="de-DE"/>
        </w:rPr>
        <w:t xml:space="preserve"> </w:t>
      </w:r>
      <w:r w:rsidRPr="00F2557D">
        <w:rPr>
          <w:rStyle w:val="None"/>
          <w:rFonts w:ascii="Arial" w:hAnsi="Arial" w:cs="Arial"/>
          <w:b/>
          <w:bCs/>
          <w:lang w:val="fr-FR"/>
        </w:rPr>
        <w:t>8.1.10</w:t>
      </w:r>
      <w:r w:rsidRPr="00F2557D">
        <w:rPr>
          <w:rStyle w:val="None"/>
          <w:rFonts w:ascii="Arial" w:hAnsi="Arial" w:cs="Arial"/>
          <w:lang w:val="fr-FR"/>
        </w:rPr>
        <w:t xml:space="preserve">. (SYMEONIDIS A, KOURAKLIS-SYMEONIDIS A, CONSTANDINIDOU I, </w:t>
      </w:r>
      <w:r w:rsidRPr="00F2557D">
        <w:rPr>
          <w:rStyle w:val="None"/>
          <w:rFonts w:ascii="Arial" w:hAnsi="Arial" w:cs="Arial"/>
          <w:b/>
          <w:bCs/>
          <w:lang w:val="fr-FR"/>
        </w:rPr>
        <w:t xml:space="preserve">SOLOMOU EE, </w:t>
      </w:r>
      <w:r w:rsidRPr="00F2557D">
        <w:rPr>
          <w:rStyle w:val="None"/>
          <w:rFonts w:ascii="Arial" w:hAnsi="Arial" w:cs="Arial"/>
          <w:lang w:val="fr-FR"/>
        </w:rPr>
        <w:t xml:space="preserve">KOUGELOU S, VASSILAKOS P, ZOUMBOS N.  </w:t>
      </w:r>
      <w:r w:rsidRPr="00F2557D">
        <w:rPr>
          <w:rStyle w:val="Hyperlink5"/>
          <w:rFonts w:ascii="Arial" w:hAnsi="Arial" w:cs="Arial"/>
        </w:rPr>
        <w:t>Increased CA-15.3 levels in the serum of patients with homozygous β-</w:t>
      </w:r>
      <w:proofErr w:type="spellStart"/>
      <w:r w:rsidRPr="00F2557D">
        <w:rPr>
          <w:rStyle w:val="Hyperlink5"/>
          <w:rFonts w:ascii="Arial" w:hAnsi="Arial" w:cs="Arial"/>
        </w:rPr>
        <w:t>thalassaemia</w:t>
      </w:r>
      <w:proofErr w:type="spellEnd"/>
      <w:r w:rsidRPr="00F2557D">
        <w:rPr>
          <w:rStyle w:val="Hyperlink5"/>
          <w:rFonts w:ascii="Arial" w:hAnsi="Arial" w:cs="Arial"/>
        </w:rPr>
        <w:t xml:space="preserve"> and sickle-cell/ β-</w:t>
      </w:r>
      <w:proofErr w:type="spellStart"/>
      <w:r w:rsidRPr="00F2557D">
        <w:rPr>
          <w:rStyle w:val="Hyperlink5"/>
          <w:rFonts w:ascii="Arial" w:hAnsi="Arial" w:cs="Arial"/>
        </w:rPr>
        <w:t>thalassaemia</w:t>
      </w:r>
      <w:proofErr w:type="spellEnd"/>
      <w:r w:rsidRPr="00F2557D">
        <w:rPr>
          <w:rStyle w:val="Hyperlink5"/>
          <w:rFonts w:ascii="Arial" w:hAnsi="Arial" w:cs="Arial"/>
        </w:rPr>
        <w:t xml:space="preserve">.)  </w:t>
      </w:r>
    </w:p>
    <w:p w14:paraId="26A4E69E" w14:textId="77777777" w:rsidR="00F50795" w:rsidRPr="00F2557D" w:rsidRDefault="00000000">
      <w:pPr>
        <w:pStyle w:val="BodyA"/>
        <w:spacing w:line="360" w:lineRule="auto"/>
        <w:rPr>
          <w:rStyle w:val="None"/>
          <w:rFonts w:ascii="Arial" w:eastAsia="Helvetica Neue" w:hAnsi="Arial" w:cs="Arial"/>
          <w:u w:val="single"/>
          <w:lang w:val="el-GR"/>
        </w:rPr>
      </w:pPr>
      <w:r w:rsidRPr="00F2557D">
        <w:rPr>
          <w:rStyle w:val="None"/>
          <w:rFonts w:ascii="Arial" w:hAnsi="Arial" w:cs="Arial"/>
          <w:u w:val="single"/>
        </w:rPr>
        <w:t>British</w:t>
      </w:r>
      <w:r w:rsidRPr="00F2557D">
        <w:rPr>
          <w:rStyle w:val="None"/>
          <w:rFonts w:ascii="Arial" w:hAnsi="Arial" w:cs="Arial"/>
          <w:u w:val="single"/>
          <w:lang w:val="el-GR"/>
        </w:rPr>
        <w:t xml:space="preserve"> </w:t>
      </w:r>
      <w:r w:rsidRPr="00F2557D">
        <w:rPr>
          <w:rStyle w:val="None"/>
          <w:rFonts w:ascii="Arial" w:hAnsi="Arial" w:cs="Arial"/>
          <w:u w:val="single"/>
        </w:rPr>
        <w:t>Journal</w:t>
      </w:r>
      <w:r w:rsidRPr="00F2557D">
        <w:rPr>
          <w:rStyle w:val="None"/>
          <w:rFonts w:ascii="Arial" w:hAnsi="Arial" w:cs="Arial"/>
          <w:u w:val="single"/>
          <w:lang w:val="el-GR"/>
        </w:rPr>
        <w:t xml:space="preserve"> </w:t>
      </w:r>
      <w:r w:rsidRPr="00F2557D">
        <w:rPr>
          <w:rStyle w:val="None"/>
          <w:rFonts w:ascii="Arial" w:hAnsi="Arial" w:cs="Arial"/>
          <w:u w:val="single"/>
        </w:rPr>
        <w:t>of</w:t>
      </w:r>
      <w:r w:rsidRPr="00F2557D">
        <w:rPr>
          <w:rStyle w:val="None"/>
          <w:rFonts w:ascii="Arial" w:hAnsi="Arial" w:cs="Arial"/>
          <w:u w:val="single"/>
          <w:lang w:val="el-GR"/>
        </w:rPr>
        <w:t xml:space="preserve"> </w:t>
      </w:r>
      <w:proofErr w:type="spellStart"/>
      <w:r w:rsidRPr="00F2557D">
        <w:rPr>
          <w:rStyle w:val="None"/>
          <w:rFonts w:ascii="Arial" w:hAnsi="Arial" w:cs="Arial"/>
          <w:u w:val="single"/>
        </w:rPr>
        <w:t>Haematology</w:t>
      </w:r>
      <w:proofErr w:type="spellEnd"/>
      <w:r w:rsidRPr="00F2557D">
        <w:rPr>
          <w:rStyle w:val="None"/>
          <w:rFonts w:ascii="Arial" w:hAnsi="Arial" w:cs="Arial"/>
          <w:u w:val="single"/>
          <w:lang w:val="el-GR"/>
        </w:rPr>
        <w:t>, 2006; 133 (6): 692-694</w:t>
      </w:r>
      <w:r w:rsidRPr="00F2557D">
        <w:rPr>
          <w:rStyle w:val="Hyperlink1"/>
          <w:rFonts w:ascii="Arial" w:hAnsi="Arial" w:cs="Arial"/>
          <w:lang w:val="el-GR"/>
        </w:rPr>
        <w:t>.</w:t>
      </w:r>
    </w:p>
    <w:p w14:paraId="1F300043"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 xml:space="preserve">Η </w:t>
      </w:r>
      <w:proofErr w:type="spellStart"/>
      <w:r w:rsidRPr="00F2557D">
        <w:rPr>
          <w:rStyle w:val="Hyperlink1"/>
          <w:rFonts w:ascii="Arial" w:hAnsi="Arial" w:cs="Arial"/>
          <w:lang w:val="el-GR"/>
        </w:rPr>
        <w:t>γλυκοπρωτείνη</w:t>
      </w:r>
      <w:proofErr w:type="spellEnd"/>
      <w:r w:rsidRPr="00F2557D">
        <w:rPr>
          <w:rStyle w:val="Hyperlink1"/>
          <w:rFonts w:ascii="Arial" w:hAnsi="Arial" w:cs="Arial"/>
          <w:lang w:val="el-GR"/>
        </w:rPr>
        <w:t xml:space="preserve"> </w:t>
      </w:r>
      <w:r w:rsidRPr="00F2557D">
        <w:rPr>
          <w:rStyle w:val="Hyperlink1"/>
          <w:rFonts w:ascii="Arial" w:hAnsi="Arial" w:cs="Arial"/>
        </w:rPr>
        <w:t>CA</w:t>
      </w:r>
      <w:r w:rsidRPr="00F2557D">
        <w:rPr>
          <w:rStyle w:val="Hyperlink1"/>
          <w:rFonts w:ascii="Arial" w:hAnsi="Arial" w:cs="Arial"/>
          <w:lang w:val="el-GR"/>
        </w:rPr>
        <w:t xml:space="preserve">-15.3 αποτελεί το κύριο καρκινικό δείκτη που αυξάνεται σε ασθενείς με καρκίνο μαστού.   Σε αυτή την εργασία εξετάσαμε τα επίπεδα του δείκτη </w:t>
      </w:r>
      <w:r w:rsidRPr="00F2557D">
        <w:rPr>
          <w:rStyle w:val="Hyperlink1"/>
          <w:rFonts w:ascii="Arial" w:hAnsi="Arial" w:cs="Arial"/>
        </w:rPr>
        <w:t>CA</w:t>
      </w:r>
      <w:r w:rsidRPr="00F2557D">
        <w:rPr>
          <w:rStyle w:val="Hyperlink1"/>
          <w:rFonts w:ascii="Arial" w:hAnsi="Arial" w:cs="Arial"/>
          <w:lang w:val="el-GR"/>
        </w:rPr>
        <w:t>-15.3 σε ασθενείς με ομόζυγο β-</w:t>
      </w:r>
      <w:proofErr w:type="spellStart"/>
      <w:r w:rsidRPr="00F2557D">
        <w:rPr>
          <w:rStyle w:val="Hyperlink1"/>
          <w:rFonts w:ascii="Arial" w:hAnsi="Arial" w:cs="Arial"/>
          <w:lang w:val="el-GR"/>
        </w:rPr>
        <w:t>μεσογεακή</w:t>
      </w:r>
      <w:proofErr w:type="spellEnd"/>
      <w:r w:rsidRPr="00F2557D">
        <w:rPr>
          <w:rStyle w:val="Hyperlink1"/>
          <w:rFonts w:ascii="Arial" w:hAnsi="Arial" w:cs="Arial"/>
          <w:lang w:val="el-GR"/>
        </w:rPr>
        <w:t xml:space="preserve"> αναιμία και σε ασθενείς με </w:t>
      </w:r>
      <w:proofErr w:type="spellStart"/>
      <w:r w:rsidRPr="00F2557D">
        <w:rPr>
          <w:rStyle w:val="Hyperlink1"/>
          <w:rFonts w:ascii="Arial" w:hAnsi="Arial" w:cs="Arial"/>
          <w:lang w:val="el-GR"/>
        </w:rPr>
        <w:t>μικροδρεπανοκυτταρική</w:t>
      </w:r>
      <w:proofErr w:type="spellEnd"/>
      <w:r w:rsidRPr="00F2557D">
        <w:rPr>
          <w:rStyle w:val="Hyperlink1"/>
          <w:rFonts w:ascii="Arial" w:hAnsi="Arial" w:cs="Arial"/>
          <w:lang w:val="el-GR"/>
        </w:rPr>
        <w:t xml:space="preserve"> αναιμία, και σε φυσιολογικούς μάρτυρες.  Οι ασθενείς με ομόζυγο β-</w:t>
      </w:r>
      <w:proofErr w:type="spellStart"/>
      <w:r w:rsidRPr="00F2557D">
        <w:rPr>
          <w:rStyle w:val="Hyperlink1"/>
          <w:rFonts w:ascii="Arial" w:hAnsi="Arial" w:cs="Arial"/>
          <w:lang w:val="el-GR"/>
        </w:rPr>
        <w:t>μεσογεακή</w:t>
      </w:r>
      <w:proofErr w:type="spellEnd"/>
      <w:r w:rsidRPr="00F2557D">
        <w:rPr>
          <w:rStyle w:val="Hyperlink1"/>
          <w:rFonts w:ascii="Arial" w:hAnsi="Arial" w:cs="Arial"/>
          <w:lang w:val="el-GR"/>
        </w:rPr>
        <w:t xml:space="preserve"> αναιμία και με </w:t>
      </w:r>
      <w:proofErr w:type="spellStart"/>
      <w:r w:rsidRPr="00F2557D">
        <w:rPr>
          <w:rStyle w:val="Hyperlink1"/>
          <w:rFonts w:ascii="Arial" w:hAnsi="Arial" w:cs="Arial"/>
          <w:lang w:val="el-GR"/>
        </w:rPr>
        <w:t>μικροδρεπανοκυτταρική</w:t>
      </w:r>
      <w:proofErr w:type="spellEnd"/>
      <w:r w:rsidRPr="00F2557D">
        <w:rPr>
          <w:rStyle w:val="Hyperlink1"/>
          <w:rFonts w:ascii="Arial" w:hAnsi="Arial" w:cs="Arial"/>
          <w:lang w:val="el-GR"/>
        </w:rPr>
        <w:t xml:space="preserve"> αναιμία παρουσίασαν αυξημένα επίπεδα του δείκτη </w:t>
      </w:r>
      <w:r w:rsidRPr="00F2557D">
        <w:rPr>
          <w:rStyle w:val="Hyperlink1"/>
          <w:rFonts w:ascii="Arial" w:hAnsi="Arial" w:cs="Arial"/>
        </w:rPr>
        <w:t>CA</w:t>
      </w:r>
      <w:r w:rsidRPr="00F2557D">
        <w:rPr>
          <w:rStyle w:val="Hyperlink1"/>
          <w:rFonts w:ascii="Arial" w:hAnsi="Arial" w:cs="Arial"/>
          <w:lang w:val="el-GR"/>
        </w:rPr>
        <w:t xml:space="preserve">-15.3 σε σχέση με τους φυσιολογικούς μάρτυρες.  Οι ασθενείς με αυξημένη </w:t>
      </w:r>
      <w:proofErr w:type="spellStart"/>
      <w:r w:rsidRPr="00F2557D">
        <w:rPr>
          <w:rStyle w:val="Hyperlink1"/>
          <w:rFonts w:ascii="Arial" w:hAnsi="Arial" w:cs="Arial"/>
          <w:lang w:val="el-GR"/>
        </w:rPr>
        <w:t>αιμόλυση</w:t>
      </w:r>
      <w:proofErr w:type="spellEnd"/>
      <w:r w:rsidRPr="00F2557D">
        <w:rPr>
          <w:rStyle w:val="Hyperlink1"/>
          <w:rFonts w:ascii="Arial" w:hAnsi="Arial" w:cs="Arial"/>
          <w:lang w:val="el-GR"/>
        </w:rPr>
        <w:t xml:space="preserve"> παρουσίασαν υψηλότερα επίπεδα του δείκτη </w:t>
      </w:r>
      <w:r w:rsidRPr="00F2557D">
        <w:rPr>
          <w:rStyle w:val="Hyperlink1"/>
          <w:rFonts w:ascii="Arial" w:hAnsi="Arial" w:cs="Arial"/>
        </w:rPr>
        <w:t>CA</w:t>
      </w:r>
      <w:r w:rsidRPr="00F2557D">
        <w:rPr>
          <w:rStyle w:val="Hyperlink1"/>
          <w:rFonts w:ascii="Arial" w:hAnsi="Arial" w:cs="Arial"/>
          <w:lang w:val="el-GR"/>
        </w:rPr>
        <w:t xml:space="preserve">-15.3.  Η μελέτη αυτή έδειξε ότι οι ασθενείς αυτοί θα πρέπει να παρακολουθούνται στενά για πιθανή ανάπτυξη κακοήθειας αλλά και ότι τα αυξημένα επίπεδα του δείκτη αυτού στη συγκεκριμένη ομάδα ασθενών μπορεί να εξηγηθεί με το βαθμό </w:t>
      </w:r>
      <w:proofErr w:type="spellStart"/>
      <w:r w:rsidRPr="00F2557D">
        <w:rPr>
          <w:rStyle w:val="Hyperlink1"/>
          <w:rFonts w:ascii="Arial" w:hAnsi="Arial" w:cs="Arial"/>
          <w:lang w:val="el-GR"/>
        </w:rPr>
        <w:t>αιμόλυσης</w:t>
      </w:r>
      <w:proofErr w:type="spellEnd"/>
      <w:r w:rsidRPr="00F2557D">
        <w:rPr>
          <w:rStyle w:val="Hyperlink1"/>
          <w:rFonts w:ascii="Arial" w:hAnsi="Arial" w:cs="Arial"/>
          <w:lang w:val="el-GR"/>
        </w:rPr>
        <w:t xml:space="preserve"> τους.     </w:t>
      </w:r>
    </w:p>
    <w:p w14:paraId="0F86BB0C" w14:textId="77777777" w:rsidR="00F50795" w:rsidRPr="00F2557D" w:rsidRDefault="00000000">
      <w:pPr>
        <w:pStyle w:val="BodyA"/>
        <w:spacing w:line="360" w:lineRule="auto"/>
        <w:rPr>
          <w:rStyle w:val="Hyperlink1"/>
          <w:rFonts w:ascii="Arial" w:hAnsi="Arial" w:cs="Arial"/>
        </w:rPr>
      </w:pPr>
      <w:r w:rsidRPr="00F2557D">
        <w:rPr>
          <w:rStyle w:val="Hyperlink5"/>
          <w:rFonts w:ascii="Arial" w:hAnsi="Arial" w:cs="Arial"/>
          <w:lang w:val="el-GR"/>
        </w:rPr>
        <w:t xml:space="preserve"> Εργασία</w:t>
      </w:r>
      <w:r w:rsidRPr="00F2557D">
        <w:rPr>
          <w:rStyle w:val="None"/>
          <w:rFonts w:ascii="Arial" w:hAnsi="Arial" w:cs="Arial"/>
          <w:lang w:val="de-DE"/>
        </w:rPr>
        <w:t xml:space="preserve"> </w:t>
      </w:r>
      <w:r w:rsidRPr="00F2557D">
        <w:rPr>
          <w:rStyle w:val="Hyperlink5"/>
          <w:rFonts w:ascii="Arial" w:hAnsi="Arial" w:cs="Arial"/>
          <w:lang w:val="el-GR"/>
        </w:rPr>
        <w:t>με</w:t>
      </w:r>
      <w:r w:rsidRPr="00F2557D">
        <w:rPr>
          <w:rStyle w:val="None"/>
          <w:rFonts w:ascii="Arial" w:hAnsi="Arial" w:cs="Arial"/>
          <w:lang w:val="de-DE"/>
        </w:rPr>
        <w:t xml:space="preserve"> </w:t>
      </w:r>
      <w:r w:rsidRPr="00F2557D">
        <w:rPr>
          <w:rStyle w:val="Hyperlink5"/>
          <w:rFonts w:ascii="Arial" w:hAnsi="Arial" w:cs="Arial"/>
          <w:lang w:val="el-GR"/>
        </w:rPr>
        <w:t>αύξοντα</w:t>
      </w:r>
      <w:r w:rsidRPr="00F2557D">
        <w:rPr>
          <w:rStyle w:val="None"/>
          <w:rFonts w:ascii="Arial" w:hAnsi="Arial" w:cs="Arial"/>
          <w:lang w:val="de-DE"/>
        </w:rPr>
        <w:t xml:space="preserve"> </w:t>
      </w:r>
      <w:r w:rsidRPr="00F2557D">
        <w:rPr>
          <w:rStyle w:val="Hyperlink5"/>
          <w:rFonts w:ascii="Arial" w:hAnsi="Arial" w:cs="Arial"/>
          <w:lang w:val="el-GR"/>
        </w:rPr>
        <w:t>αριθμό</w:t>
      </w:r>
      <w:r w:rsidRPr="00F2557D">
        <w:rPr>
          <w:rStyle w:val="None"/>
          <w:rFonts w:ascii="Arial" w:hAnsi="Arial" w:cs="Arial"/>
          <w:lang w:val="de-DE"/>
        </w:rPr>
        <w:t xml:space="preserve"> </w:t>
      </w:r>
      <w:r w:rsidRPr="00F2557D">
        <w:rPr>
          <w:rStyle w:val="None"/>
          <w:rFonts w:ascii="Arial" w:hAnsi="Arial" w:cs="Arial"/>
          <w:b/>
          <w:bCs/>
          <w:lang w:val="el-GR"/>
        </w:rPr>
        <w:t>8.1.11.</w:t>
      </w:r>
      <w:r w:rsidRPr="00F2557D">
        <w:rPr>
          <w:rStyle w:val="Hyperlink5"/>
          <w:rFonts w:ascii="Arial" w:hAnsi="Arial" w:cs="Arial"/>
          <w:lang w:val="el-GR"/>
        </w:rPr>
        <w:t xml:space="preserve"> (</w:t>
      </w:r>
      <w:r w:rsidRPr="00F2557D">
        <w:rPr>
          <w:rStyle w:val="Hyperlink5"/>
          <w:rFonts w:ascii="Arial" w:hAnsi="Arial" w:cs="Arial"/>
        </w:rPr>
        <w:t>LIOSSIS</w:t>
      </w:r>
      <w:r w:rsidRPr="00F2557D">
        <w:rPr>
          <w:rStyle w:val="Hyperlink5"/>
          <w:rFonts w:ascii="Arial" w:hAnsi="Arial" w:cs="Arial"/>
          <w:lang w:val="el-GR"/>
        </w:rPr>
        <w:t xml:space="preserve"> </w:t>
      </w:r>
      <w:r w:rsidRPr="00F2557D">
        <w:rPr>
          <w:rStyle w:val="Hyperlink5"/>
          <w:rFonts w:ascii="Arial" w:hAnsi="Arial" w:cs="Arial"/>
        </w:rPr>
        <w:t>SN</w:t>
      </w:r>
      <w:r w:rsidRPr="00F2557D">
        <w:rPr>
          <w:rStyle w:val="Hyperlink5"/>
          <w:rFonts w:ascii="Arial" w:hAnsi="Arial" w:cs="Arial"/>
          <w:lang w:val="el-GR"/>
        </w:rPr>
        <w:t xml:space="preserve">, </w:t>
      </w:r>
      <w:r w:rsidRPr="00F2557D">
        <w:rPr>
          <w:rStyle w:val="None"/>
          <w:rFonts w:ascii="Arial" w:hAnsi="Arial" w:cs="Arial"/>
          <w:b/>
          <w:bCs/>
        </w:rPr>
        <w:t>SOLOMOU</w:t>
      </w:r>
      <w:r w:rsidRPr="00F2557D">
        <w:rPr>
          <w:rStyle w:val="None"/>
          <w:rFonts w:ascii="Arial" w:hAnsi="Arial" w:cs="Arial"/>
          <w:b/>
          <w:bCs/>
          <w:lang w:val="el-GR"/>
        </w:rPr>
        <w:t xml:space="preserve"> </w:t>
      </w:r>
      <w:r w:rsidRPr="00F2557D">
        <w:rPr>
          <w:rStyle w:val="None"/>
          <w:rFonts w:ascii="Arial" w:hAnsi="Arial" w:cs="Arial"/>
          <w:b/>
          <w:bCs/>
        </w:rPr>
        <w:t>EE</w:t>
      </w:r>
      <w:r w:rsidRPr="00F2557D">
        <w:rPr>
          <w:rStyle w:val="Hyperlink5"/>
          <w:rFonts w:ascii="Arial" w:hAnsi="Arial" w:cs="Arial"/>
          <w:lang w:val="el-GR"/>
        </w:rPr>
        <w:t xml:space="preserve">, </w:t>
      </w:r>
      <w:r w:rsidRPr="00F2557D">
        <w:rPr>
          <w:rStyle w:val="Hyperlink5"/>
          <w:rFonts w:ascii="Arial" w:hAnsi="Arial" w:cs="Arial"/>
        </w:rPr>
        <w:t>SFIKAKIS</w:t>
      </w:r>
      <w:r w:rsidRPr="00F2557D">
        <w:rPr>
          <w:rStyle w:val="Hyperlink5"/>
          <w:rFonts w:ascii="Arial" w:hAnsi="Arial" w:cs="Arial"/>
          <w:lang w:val="el-GR"/>
        </w:rPr>
        <w:t xml:space="preserve"> </w:t>
      </w:r>
      <w:r w:rsidRPr="00F2557D">
        <w:rPr>
          <w:rStyle w:val="Hyperlink5"/>
          <w:rFonts w:ascii="Arial" w:hAnsi="Arial" w:cs="Arial"/>
        </w:rPr>
        <w:t>PP</w:t>
      </w:r>
      <w:r w:rsidRPr="00F2557D">
        <w:rPr>
          <w:rStyle w:val="Hyperlink5"/>
          <w:rFonts w:ascii="Arial" w:hAnsi="Arial" w:cs="Arial"/>
          <w:lang w:val="el-GR"/>
        </w:rPr>
        <w:t xml:space="preserve">.  </w:t>
      </w:r>
      <w:r w:rsidRPr="00F2557D">
        <w:rPr>
          <w:rStyle w:val="Hyperlink5"/>
          <w:rFonts w:ascii="Arial" w:hAnsi="Arial" w:cs="Arial"/>
        </w:rPr>
        <w:t xml:space="preserve">Lyn deficiency in B cells from patients with systemic lupus erythematosus: comment on the article by </w:t>
      </w:r>
      <w:proofErr w:type="spellStart"/>
      <w:r w:rsidRPr="00F2557D">
        <w:rPr>
          <w:rStyle w:val="Hyperlink5"/>
          <w:rFonts w:ascii="Arial" w:hAnsi="Arial" w:cs="Arial"/>
        </w:rPr>
        <w:t>FloresBorja</w:t>
      </w:r>
      <w:proofErr w:type="spellEnd"/>
      <w:r w:rsidRPr="00F2557D">
        <w:rPr>
          <w:rStyle w:val="Hyperlink5"/>
          <w:rFonts w:ascii="Arial" w:hAnsi="Arial" w:cs="Arial"/>
        </w:rPr>
        <w:t xml:space="preserve"> et al.)   </w:t>
      </w:r>
    </w:p>
    <w:p w14:paraId="3EC27162" w14:textId="77777777" w:rsidR="00F50795" w:rsidRPr="00F2557D" w:rsidRDefault="00000000">
      <w:pPr>
        <w:pStyle w:val="BodyA"/>
        <w:spacing w:line="360" w:lineRule="auto"/>
        <w:jc w:val="both"/>
        <w:rPr>
          <w:rStyle w:val="None"/>
          <w:rFonts w:ascii="Arial" w:eastAsia="Helvetica Neue" w:hAnsi="Arial" w:cs="Arial"/>
          <w:u w:val="single"/>
          <w:lang w:val="de-DE"/>
        </w:rPr>
      </w:pPr>
      <w:r w:rsidRPr="00F2557D">
        <w:rPr>
          <w:rStyle w:val="None"/>
          <w:rFonts w:ascii="Arial" w:hAnsi="Arial" w:cs="Arial"/>
          <w:u w:val="single"/>
          <w:lang w:val="de-DE"/>
        </w:rPr>
        <w:t xml:space="preserve">Arthritis and </w:t>
      </w:r>
      <w:proofErr w:type="spellStart"/>
      <w:r w:rsidRPr="00F2557D">
        <w:rPr>
          <w:rStyle w:val="None"/>
          <w:rFonts w:ascii="Arial" w:hAnsi="Arial" w:cs="Arial"/>
          <w:u w:val="single"/>
          <w:lang w:val="de-DE"/>
        </w:rPr>
        <w:t>Rheumatism</w:t>
      </w:r>
      <w:proofErr w:type="spellEnd"/>
      <w:r w:rsidRPr="00F2557D">
        <w:rPr>
          <w:rStyle w:val="None"/>
          <w:rFonts w:ascii="Arial" w:hAnsi="Arial" w:cs="Arial"/>
          <w:u w:val="single"/>
          <w:lang w:val="de-DE"/>
        </w:rPr>
        <w:t xml:space="preserve"> 2006; 54:2036-7.</w:t>
      </w:r>
    </w:p>
    <w:p w14:paraId="44849504" w14:textId="77777777" w:rsidR="00F50795" w:rsidRPr="00F2557D" w:rsidRDefault="00F50795">
      <w:pPr>
        <w:pStyle w:val="BodyA"/>
        <w:spacing w:line="360" w:lineRule="auto"/>
        <w:jc w:val="both"/>
        <w:rPr>
          <w:rStyle w:val="None"/>
          <w:rFonts w:ascii="Arial" w:eastAsia="Helvetica Neue" w:hAnsi="Arial" w:cs="Arial"/>
          <w:u w:val="single"/>
          <w:lang w:val="el-GR"/>
        </w:rPr>
      </w:pPr>
    </w:p>
    <w:p w14:paraId="2D55A12E" w14:textId="77777777" w:rsidR="00F50795" w:rsidRPr="00F2557D" w:rsidRDefault="00F50795">
      <w:pPr>
        <w:pStyle w:val="BodyA"/>
        <w:spacing w:line="360" w:lineRule="auto"/>
        <w:jc w:val="both"/>
        <w:rPr>
          <w:rStyle w:val="Hyperlink1"/>
          <w:rFonts w:ascii="Arial" w:hAnsi="Arial" w:cs="Arial"/>
          <w:lang w:val="el-GR"/>
        </w:rPr>
      </w:pPr>
    </w:p>
    <w:p w14:paraId="49153CAC" w14:textId="77777777" w:rsidR="00F50795" w:rsidRPr="00F2557D" w:rsidRDefault="00000000">
      <w:pPr>
        <w:pStyle w:val="BodyA"/>
        <w:spacing w:line="360" w:lineRule="auto"/>
        <w:jc w:val="both"/>
        <w:rPr>
          <w:rStyle w:val="Hyperlink1"/>
          <w:rFonts w:ascii="Arial" w:hAnsi="Arial" w:cs="Arial"/>
        </w:rPr>
      </w:pPr>
      <w:r w:rsidRPr="00F2557D">
        <w:rPr>
          <w:rStyle w:val="Hyperlink5"/>
          <w:rFonts w:ascii="Arial" w:hAnsi="Arial" w:cs="Arial"/>
          <w:lang w:val="el-GR"/>
        </w:rPr>
        <w:t>Εργασία</w:t>
      </w:r>
      <w:r w:rsidRPr="00F2557D">
        <w:rPr>
          <w:rStyle w:val="None"/>
          <w:rFonts w:ascii="Arial" w:hAnsi="Arial" w:cs="Arial"/>
          <w:lang w:val="de-DE"/>
        </w:rPr>
        <w:t xml:space="preserve"> </w:t>
      </w:r>
      <w:r w:rsidRPr="00F2557D">
        <w:rPr>
          <w:rStyle w:val="Hyperlink5"/>
          <w:rFonts w:ascii="Arial" w:hAnsi="Arial" w:cs="Arial"/>
          <w:lang w:val="el-GR"/>
        </w:rPr>
        <w:t>με</w:t>
      </w:r>
      <w:r w:rsidRPr="00F2557D">
        <w:rPr>
          <w:rStyle w:val="None"/>
          <w:rFonts w:ascii="Arial" w:hAnsi="Arial" w:cs="Arial"/>
          <w:lang w:val="de-DE"/>
        </w:rPr>
        <w:t xml:space="preserve"> </w:t>
      </w:r>
      <w:r w:rsidRPr="00F2557D">
        <w:rPr>
          <w:rStyle w:val="Hyperlink5"/>
          <w:rFonts w:ascii="Arial" w:hAnsi="Arial" w:cs="Arial"/>
          <w:lang w:val="el-GR"/>
        </w:rPr>
        <w:t>αύξοντα</w:t>
      </w:r>
      <w:r w:rsidRPr="00F2557D">
        <w:rPr>
          <w:rStyle w:val="None"/>
          <w:rFonts w:ascii="Arial" w:hAnsi="Arial" w:cs="Arial"/>
          <w:lang w:val="de-DE"/>
        </w:rPr>
        <w:t xml:space="preserve"> </w:t>
      </w:r>
      <w:r w:rsidRPr="00F2557D">
        <w:rPr>
          <w:rStyle w:val="Hyperlink5"/>
          <w:rFonts w:ascii="Arial" w:hAnsi="Arial" w:cs="Arial"/>
          <w:lang w:val="el-GR"/>
        </w:rPr>
        <w:t>αριθμό</w:t>
      </w:r>
      <w:r w:rsidRPr="00F2557D">
        <w:rPr>
          <w:rStyle w:val="None"/>
          <w:rFonts w:ascii="Arial" w:hAnsi="Arial" w:cs="Arial"/>
          <w:lang w:val="de-DE"/>
        </w:rPr>
        <w:t xml:space="preserve"> </w:t>
      </w:r>
      <w:r w:rsidRPr="00F2557D">
        <w:rPr>
          <w:rStyle w:val="None"/>
          <w:rFonts w:ascii="Arial" w:hAnsi="Arial" w:cs="Arial"/>
          <w:b/>
          <w:bCs/>
          <w:lang w:val="el-GR"/>
        </w:rPr>
        <w:t>8.1.12</w:t>
      </w:r>
      <w:r w:rsidRPr="00F2557D">
        <w:rPr>
          <w:rStyle w:val="Hyperlink5"/>
          <w:rFonts w:ascii="Arial" w:hAnsi="Arial" w:cs="Arial"/>
          <w:lang w:val="el-GR"/>
        </w:rPr>
        <w:t xml:space="preserve">. </w:t>
      </w:r>
      <w:r w:rsidRPr="00F2557D">
        <w:rPr>
          <w:rStyle w:val="Hyperlink5"/>
          <w:rFonts w:ascii="Arial" w:hAnsi="Arial" w:cs="Arial"/>
        </w:rPr>
        <w:t xml:space="preserve">(SLOAND EM, YONG ASM, RAMKISSOON S, </w:t>
      </w:r>
      <w:r w:rsidRPr="00F2557D">
        <w:rPr>
          <w:rStyle w:val="None"/>
          <w:rFonts w:ascii="Arial" w:hAnsi="Arial" w:cs="Arial"/>
          <w:b/>
          <w:bCs/>
        </w:rPr>
        <w:t xml:space="preserve">SOLOMOU EE, </w:t>
      </w:r>
      <w:r w:rsidRPr="00F2557D">
        <w:rPr>
          <w:rStyle w:val="Hyperlink5"/>
          <w:rFonts w:ascii="Arial" w:hAnsi="Arial" w:cs="Arial"/>
        </w:rPr>
        <w:t xml:space="preserve">BRUNO TC, KIM S, FUHRER M, KAJIGAYA S, BARRETT AJ, YOUNG NS.  Granulocyte colony-stimulating factor preferentially stimulates proliferation of monosomy 7 cells bearing the </w:t>
      </w:r>
      <w:proofErr w:type="spellStart"/>
      <w:r w:rsidRPr="00F2557D">
        <w:rPr>
          <w:rStyle w:val="Hyperlink5"/>
          <w:rFonts w:ascii="Arial" w:hAnsi="Arial" w:cs="Arial"/>
        </w:rPr>
        <w:t>soform</w:t>
      </w:r>
      <w:proofErr w:type="spellEnd"/>
      <w:r w:rsidRPr="00F2557D">
        <w:rPr>
          <w:rStyle w:val="Hyperlink5"/>
          <w:rFonts w:ascii="Arial" w:hAnsi="Arial" w:cs="Arial"/>
        </w:rPr>
        <w:t xml:space="preserve"> IV receptor.)  </w:t>
      </w:r>
    </w:p>
    <w:p w14:paraId="4EC57FF4" w14:textId="77777777" w:rsidR="00F50795" w:rsidRPr="00F2557D" w:rsidRDefault="00000000">
      <w:pPr>
        <w:pStyle w:val="BodyA"/>
        <w:spacing w:line="360" w:lineRule="auto"/>
        <w:jc w:val="both"/>
        <w:rPr>
          <w:rStyle w:val="Hyperlink1"/>
          <w:rFonts w:ascii="Arial" w:hAnsi="Arial" w:cs="Arial"/>
          <w:lang w:val="el-GR"/>
        </w:rPr>
      </w:pPr>
      <w:r w:rsidRPr="00F2557D">
        <w:rPr>
          <w:rStyle w:val="None"/>
          <w:rFonts w:ascii="Arial" w:hAnsi="Arial" w:cs="Arial"/>
          <w:u w:val="single"/>
        </w:rPr>
        <w:t xml:space="preserve">Proceedings of the National Academy of Sciences. </w:t>
      </w:r>
      <w:r w:rsidRPr="00F2557D">
        <w:rPr>
          <w:rStyle w:val="None"/>
          <w:rFonts w:ascii="Arial" w:hAnsi="Arial" w:cs="Arial"/>
          <w:u w:val="single"/>
          <w:lang w:val="el-GR"/>
        </w:rPr>
        <w:t>2006; 103: 14483-14488.</w:t>
      </w:r>
    </w:p>
    <w:p w14:paraId="09CA9BF2"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lastRenderedPageBreak/>
        <w:t>Η χορήγηση του αυξητικού παράγοντα (</w:t>
      </w:r>
      <w:r w:rsidRPr="00F2557D">
        <w:rPr>
          <w:rStyle w:val="Hyperlink1"/>
          <w:rFonts w:ascii="Arial" w:hAnsi="Arial" w:cs="Arial"/>
        </w:rPr>
        <w:t>Granulocyte</w:t>
      </w:r>
      <w:r w:rsidRPr="00F2557D">
        <w:rPr>
          <w:rStyle w:val="Hyperlink1"/>
          <w:rFonts w:ascii="Arial" w:hAnsi="Arial" w:cs="Arial"/>
          <w:lang w:val="el-GR"/>
        </w:rPr>
        <w:t xml:space="preserve"> </w:t>
      </w:r>
      <w:r w:rsidRPr="00F2557D">
        <w:rPr>
          <w:rStyle w:val="Hyperlink1"/>
          <w:rFonts w:ascii="Arial" w:hAnsi="Arial" w:cs="Arial"/>
        </w:rPr>
        <w:t>colony</w:t>
      </w:r>
      <w:r w:rsidRPr="00F2557D">
        <w:rPr>
          <w:rStyle w:val="Hyperlink1"/>
          <w:rFonts w:ascii="Arial" w:hAnsi="Arial" w:cs="Arial"/>
          <w:lang w:val="el-GR"/>
        </w:rPr>
        <w:t>-</w:t>
      </w:r>
      <w:r w:rsidRPr="00F2557D">
        <w:rPr>
          <w:rStyle w:val="Hyperlink1"/>
          <w:rFonts w:ascii="Arial" w:hAnsi="Arial" w:cs="Arial"/>
        </w:rPr>
        <w:t>stimulating</w:t>
      </w:r>
      <w:r w:rsidRPr="00F2557D">
        <w:rPr>
          <w:rStyle w:val="Hyperlink1"/>
          <w:rFonts w:ascii="Arial" w:hAnsi="Arial" w:cs="Arial"/>
          <w:lang w:val="el-GR"/>
        </w:rPr>
        <w:t xml:space="preserve"> </w:t>
      </w:r>
      <w:r w:rsidRPr="00F2557D">
        <w:rPr>
          <w:rStyle w:val="Hyperlink1"/>
          <w:rFonts w:ascii="Arial" w:hAnsi="Arial" w:cs="Arial"/>
        </w:rPr>
        <w:t>factor</w:t>
      </w:r>
      <w:r w:rsidRPr="00F2557D">
        <w:rPr>
          <w:rStyle w:val="Hyperlink1"/>
          <w:rFonts w:ascii="Arial" w:hAnsi="Arial" w:cs="Arial"/>
          <w:lang w:val="el-GR"/>
        </w:rPr>
        <w:t xml:space="preserve">, </w:t>
      </w:r>
      <w:r w:rsidRPr="00F2557D">
        <w:rPr>
          <w:rStyle w:val="Hyperlink1"/>
          <w:rFonts w:ascii="Arial" w:hAnsi="Arial" w:cs="Arial"/>
        </w:rPr>
        <w:t>GCSF</w:t>
      </w:r>
      <w:r w:rsidRPr="00F2557D">
        <w:rPr>
          <w:rStyle w:val="Hyperlink1"/>
          <w:rFonts w:ascii="Arial" w:hAnsi="Arial" w:cs="Arial"/>
          <w:lang w:val="el-GR"/>
        </w:rPr>
        <w:t xml:space="preserve">) σε ασθενείς με συγγενή </w:t>
      </w:r>
      <w:proofErr w:type="spellStart"/>
      <w:r w:rsidRPr="00F2557D">
        <w:rPr>
          <w:rStyle w:val="Hyperlink1"/>
          <w:rFonts w:ascii="Arial" w:hAnsi="Arial" w:cs="Arial"/>
          <w:lang w:val="el-GR"/>
        </w:rPr>
        <w:t>ουδετεροπενία</w:t>
      </w:r>
      <w:proofErr w:type="spellEnd"/>
      <w:r w:rsidRPr="00F2557D">
        <w:rPr>
          <w:rStyle w:val="Hyperlink1"/>
          <w:rFonts w:ascii="Arial" w:hAnsi="Arial" w:cs="Arial"/>
          <w:lang w:val="el-GR"/>
        </w:rPr>
        <w:t xml:space="preserve"> και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έχει συνδεθεί με την εμφάνιση </w:t>
      </w:r>
      <w:proofErr w:type="spellStart"/>
      <w:r w:rsidRPr="00F2557D">
        <w:rPr>
          <w:rStyle w:val="Hyperlink1"/>
          <w:rFonts w:ascii="Arial" w:hAnsi="Arial" w:cs="Arial"/>
          <w:lang w:val="el-GR"/>
        </w:rPr>
        <w:t>μονοσωμίας</w:t>
      </w:r>
      <w:proofErr w:type="spellEnd"/>
      <w:r w:rsidRPr="00F2557D">
        <w:rPr>
          <w:rStyle w:val="Hyperlink1"/>
          <w:rFonts w:ascii="Arial" w:hAnsi="Arial" w:cs="Arial"/>
          <w:lang w:val="el-GR"/>
        </w:rPr>
        <w:t xml:space="preserve"> 7.  Σε αυτή την εργασία καλλιεργήσαμε </w:t>
      </w:r>
      <w:r w:rsidRPr="00F2557D">
        <w:rPr>
          <w:rStyle w:val="Hyperlink1"/>
          <w:rFonts w:ascii="Arial" w:hAnsi="Arial" w:cs="Arial"/>
        </w:rPr>
        <w:t>in</w:t>
      </w:r>
      <w:r w:rsidRPr="00F2557D">
        <w:rPr>
          <w:rStyle w:val="Hyperlink1"/>
          <w:rFonts w:ascii="Arial" w:hAnsi="Arial" w:cs="Arial"/>
          <w:lang w:val="el-GR"/>
        </w:rPr>
        <w:t xml:space="preserve"> </w:t>
      </w:r>
      <w:r w:rsidRPr="00F2557D">
        <w:rPr>
          <w:rStyle w:val="Hyperlink1"/>
          <w:rFonts w:ascii="Arial" w:hAnsi="Arial" w:cs="Arial"/>
        </w:rPr>
        <w:t>vitro</w:t>
      </w:r>
      <w:r w:rsidRPr="00F2557D">
        <w:rPr>
          <w:rStyle w:val="Hyperlink1"/>
          <w:rFonts w:ascii="Arial" w:hAnsi="Arial" w:cs="Arial"/>
          <w:lang w:val="el-GR"/>
        </w:rPr>
        <w:t xml:space="preserve"> </w:t>
      </w:r>
      <w:r w:rsidRPr="00F2557D">
        <w:rPr>
          <w:rStyle w:val="Hyperlink1"/>
          <w:rFonts w:ascii="Arial" w:hAnsi="Arial" w:cs="Arial"/>
        </w:rPr>
        <w:t>CD</w:t>
      </w:r>
      <w:r w:rsidRPr="00F2557D">
        <w:rPr>
          <w:rStyle w:val="Hyperlink1"/>
          <w:rFonts w:ascii="Arial" w:hAnsi="Arial" w:cs="Arial"/>
          <w:lang w:val="el-GR"/>
        </w:rPr>
        <w:t xml:space="preserve">34 κύτταρα ασθενών με </w:t>
      </w:r>
      <w:proofErr w:type="spellStart"/>
      <w:r w:rsidRPr="00F2557D">
        <w:rPr>
          <w:rStyle w:val="Hyperlink1"/>
          <w:rFonts w:ascii="Arial" w:hAnsi="Arial" w:cs="Arial"/>
          <w:lang w:val="el-GR"/>
        </w:rPr>
        <w:t>μυελοδυσπλαστικό</w:t>
      </w:r>
      <w:proofErr w:type="spellEnd"/>
      <w:r w:rsidRPr="00F2557D">
        <w:rPr>
          <w:rStyle w:val="Hyperlink1"/>
          <w:rFonts w:ascii="Arial" w:hAnsi="Arial" w:cs="Arial"/>
          <w:lang w:val="el-GR"/>
        </w:rPr>
        <w:t xml:space="preserve"> σύνδρομο με γνωστή </w:t>
      </w:r>
      <w:proofErr w:type="spellStart"/>
      <w:r w:rsidRPr="00F2557D">
        <w:rPr>
          <w:rStyle w:val="Hyperlink1"/>
          <w:rFonts w:ascii="Arial" w:hAnsi="Arial" w:cs="Arial"/>
          <w:lang w:val="el-GR"/>
        </w:rPr>
        <w:t>μονοσωμία</w:t>
      </w:r>
      <w:proofErr w:type="spellEnd"/>
      <w:r w:rsidRPr="00F2557D">
        <w:rPr>
          <w:rStyle w:val="Hyperlink1"/>
          <w:rFonts w:ascii="Arial" w:hAnsi="Arial" w:cs="Arial"/>
          <w:lang w:val="el-GR"/>
        </w:rPr>
        <w:t xml:space="preserve"> 7 με υψηλές δόσεις </w:t>
      </w:r>
      <w:r w:rsidRPr="00F2557D">
        <w:rPr>
          <w:rStyle w:val="Hyperlink1"/>
          <w:rFonts w:ascii="Arial" w:hAnsi="Arial" w:cs="Arial"/>
        </w:rPr>
        <w:t>GCSF</w:t>
      </w:r>
      <w:r w:rsidRPr="00F2557D">
        <w:rPr>
          <w:rStyle w:val="Hyperlink1"/>
          <w:rFonts w:ascii="Arial" w:hAnsi="Arial" w:cs="Arial"/>
          <w:lang w:val="el-GR"/>
        </w:rPr>
        <w:t xml:space="preserve">, καθώς και κύτταρα υγιών μαρτύρων και ασθενών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Παρατηρήσαμε ότι μόνο στους ασθενείς που </w:t>
      </w:r>
      <w:proofErr w:type="spellStart"/>
      <w:r w:rsidRPr="00F2557D">
        <w:rPr>
          <w:rStyle w:val="Hyperlink1"/>
          <w:rFonts w:ascii="Arial" w:hAnsi="Arial" w:cs="Arial"/>
          <w:lang w:val="el-GR"/>
        </w:rPr>
        <w:t>προυπήρχε</w:t>
      </w:r>
      <w:proofErr w:type="spellEnd"/>
      <w:r w:rsidRPr="00F2557D">
        <w:rPr>
          <w:rStyle w:val="Hyperlink1"/>
          <w:rFonts w:ascii="Arial" w:hAnsi="Arial" w:cs="Arial"/>
          <w:lang w:val="el-GR"/>
        </w:rPr>
        <w:t xml:space="preserve"> κλώνος με κύτταρα με </w:t>
      </w:r>
      <w:proofErr w:type="spellStart"/>
      <w:r w:rsidRPr="00F2557D">
        <w:rPr>
          <w:rStyle w:val="Hyperlink1"/>
          <w:rFonts w:ascii="Arial" w:hAnsi="Arial" w:cs="Arial"/>
          <w:lang w:val="el-GR"/>
        </w:rPr>
        <w:t>μονοσωμία</w:t>
      </w:r>
      <w:proofErr w:type="spellEnd"/>
      <w:r w:rsidRPr="00F2557D">
        <w:rPr>
          <w:rStyle w:val="Hyperlink1"/>
          <w:rFonts w:ascii="Arial" w:hAnsi="Arial" w:cs="Arial"/>
          <w:lang w:val="el-GR"/>
        </w:rPr>
        <w:t xml:space="preserve"> 7 και με την </w:t>
      </w:r>
      <w:proofErr w:type="spellStart"/>
      <w:r w:rsidRPr="00F2557D">
        <w:rPr>
          <w:rStyle w:val="Hyperlink1"/>
          <w:rFonts w:ascii="Arial" w:hAnsi="Arial" w:cs="Arial"/>
          <w:lang w:val="el-GR"/>
        </w:rPr>
        <w:t>ισομορφή</w:t>
      </w:r>
      <w:proofErr w:type="spellEnd"/>
      <w:r w:rsidRPr="00F2557D">
        <w:rPr>
          <w:rStyle w:val="Hyperlink1"/>
          <w:rFonts w:ascii="Arial" w:hAnsi="Arial" w:cs="Arial"/>
          <w:lang w:val="el-GR"/>
        </w:rPr>
        <w:t xml:space="preserve"> Ι</w:t>
      </w:r>
      <w:r w:rsidRPr="00F2557D">
        <w:rPr>
          <w:rStyle w:val="Hyperlink1"/>
          <w:rFonts w:ascii="Arial" w:hAnsi="Arial" w:cs="Arial"/>
        </w:rPr>
        <w:t>V</w:t>
      </w:r>
      <w:r w:rsidRPr="00F2557D">
        <w:rPr>
          <w:rStyle w:val="Hyperlink1"/>
          <w:rFonts w:ascii="Arial" w:hAnsi="Arial" w:cs="Arial"/>
          <w:lang w:val="el-GR"/>
        </w:rPr>
        <w:t xml:space="preserve"> του υποδοχέα του αυξητικού παράγοντα (</w:t>
      </w:r>
      <w:r w:rsidRPr="00F2557D">
        <w:rPr>
          <w:rStyle w:val="Hyperlink1"/>
          <w:rFonts w:ascii="Arial" w:hAnsi="Arial" w:cs="Arial"/>
        </w:rPr>
        <w:t>GCSFR</w:t>
      </w:r>
      <w:r w:rsidRPr="00F2557D">
        <w:rPr>
          <w:rStyle w:val="Hyperlink1"/>
          <w:rFonts w:ascii="Arial" w:hAnsi="Arial" w:cs="Arial"/>
          <w:lang w:val="el-GR"/>
        </w:rPr>
        <w:t xml:space="preserve">), η εξωγενής χορήγηση του </w:t>
      </w:r>
      <w:r w:rsidRPr="00F2557D">
        <w:rPr>
          <w:rStyle w:val="Hyperlink1"/>
          <w:rFonts w:ascii="Arial" w:hAnsi="Arial" w:cs="Arial"/>
        </w:rPr>
        <w:t>GCSF</w:t>
      </w:r>
      <w:r w:rsidRPr="00F2557D">
        <w:rPr>
          <w:rStyle w:val="Hyperlink1"/>
          <w:rFonts w:ascii="Arial" w:hAnsi="Arial" w:cs="Arial"/>
          <w:lang w:val="el-GR"/>
        </w:rPr>
        <w:t xml:space="preserve"> συνέβαλε στην αύξηση του κλώνου αυτού.  Το μονοπάτι μετάδοσης </w:t>
      </w:r>
      <w:proofErr w:type="spellStart"/>
      <w:r w:rsidRPr="00F2557D">
        <w:rPr>
          <w:rStyle w:val="Hyperlink1"/>
          <w:rFonts w:ascii="Arial" w:hAnsi="Arial" w:cs="Arial"/>
          <w:lang w:val="el-GR"/>
        </w:rPr>
        <w:t>μυνήματος</w:t>
      </w:r>
      <w:proofErr w:type="spellEnd"/>
      <w:r w:rsidRPr="00F2557D">
        <w:rPr>
          <w:rStyle w:val="Hyperlink1"/>
          <w:rFonts w:ascii="Arial" w:hAnsi="Arial" w:cs="Arial"/>
          <w:lang w:val="el-GR"/>
        </w:rPr>
        <w:t xml:space="preserve"> μέσω του υποδοχέα του </w:t>
      </w:r>
      <w:r w:rsidRPr="00F2557D">
        <w:rPr>
          <w:rStyle w:val="Hyperlink1"/>
          <w:rFonts w:ascii="Arial" w:hAnsi="Arial" w:cs="Arial"/>
        </w:rPr>
        <w:t>GCSF</w:t>
      </w:r>
      <w:r w:rsidRPr="00F2557D">
        <w:rPr>
          <w:rStyle w:val="Hyperlink1"/>
          <w:rFonts w:ascii="Arial" w:hAnsi="Arial" w:cs="Arial"/>
          <w:lang w:val="el-GR"/>
        </w:rPr>
        <w:t xml:space="preserve"> (</w:t>
      </w:r>
      <w:r w:rsidRPr="00F2557D">
        <w:rPr>
          <w:rStyle w:val="Hyperlink1"/>
          <w:rFonts w:ascii="Arial" w:hAnsi="Arial" w:cs="Arial"/>
        </w:rPr>
        <w:t>GCSFR</w:t>
      </w:r>
      <w:r w:rsidRPr="00F2557D">
        <w:rPr>
          <w:rStyle w:val="Hyperlink1"/>
          <w:rFonts w:ascii="Arial" w:hAnsi="Arial" w:cs="Arial"/>
          <w:lang w:val="el-GR"/>
        </w:rPr>
        <w:t xml:space="preserve">) βρήκαμε να εμφανίζει διαταραχές στο επίπεδο των </w:t>
      </w:r>
      <w:proofErr w:type="spellStart"/>
      <w:r w:rsidRPr="00F2557D">
        <w:rPr>
          <w:rStyle w:val="Hyperlink1"/>
          <w:rFonts w:ascii="Arial" w:hAnsi="Arial" w:cs="Arial"/>
          <w:lang w:val="el-GR"/>
        </w:rPr>
        <w:t>πρωτεινών</w:t>
      </w:r>
      <w:proofErr w:type="spellEnd"/>
      <w:r w:rsidRPr="00F2557D">
        <w:rPr>
          <w:rStyle w:val="Hyperlink1"/>
          <w:rFonts w:ascii="Arial" w:hAnsi="Arial" w:cs="Arial"/>
          <w:lang w:val="el-GR"/>
        </w:rPr>
        <w:t xml:space="preserve"> </w:t>
      </w:r>
      <w:r w:rsidRPr="00F2557D">
        <w:rPr>
          <w:rStyle w:val="Hyperlink1"/>
          <w:rFonts w:ascii="Arial" w:hAnsi="Arial" w:cs="Arial"/>
        </w:rPr>
        <w:t>STAT</w:t>
      </w:r>
      <w:r w:rsidRPr="00F2557D">
        <w:rPr>
          <w:rStyle w:val="Hyperlink1"/>
          <w:rFonts w:ascii="Arial" w:hAnsi="Arial" w:cs="Arial"/>
          <w:lang w:val="el-GR"/>
        </w:rPr>
        <w:t xml:space="preserve">.  Συγκεκριμένα, βρήκαμε ότι τα </w:t>
      </w:r>
      <w:r w:rsidRPr="00F2557D">
        <w:rPr>
          <w:rStyle w:val="Hyperlink1"/>
          <w:rFonts w:ascii="Arial" w:hAnsi="Arial" w:cs="Arial"/>
        </w:rPr>
        <w:t>CD</w:t>
      </w:r>
      <w:r w:rsidRPr="00F2557D">
        <w:rPr>
          <w:rStyle w:val="Hyperlink1"/>
          <w:rFonts w:ascii="Arial" w:hAnsi="Arial" w:cs="Arial"/>
          <w:lang w:val="el-GR"/>
        </w:rPr>
        <w:t xml:space="preserve">34 κύτταρα με </w:t>
      </w:r>
      <w:proofErr w:type="spellStart"/>
      <w:r w:rsidRPr="00F2557D">
        <w:rPr>
          <w:rStyle w:val="Hyperlink1"/>
          <w:rFonts w:ascii="Arial" w:hAnsi="Arial" w:cs="Arial"/>
          <w:lang w:val="el-GR"/>
        </w:rPr>
        <w:t>μονοσωμία</w:t>
      </w:r>
      <w:proofErr w:type="spellEnd"/>
      <w:r w:rsidRPr="00F2557D">
        <w:rPr>
          <w:rStyle w:val="Hyperlink1"/>
          <w:rFonts w:ascii="Arial" w:hAnsi="Arial" w:cs="Arial"/>
          <w:lang w:val="el-GR"/>
        </w:rPr>
        <w:t xml:space="preserve"> 7 έχουν αυξημένα επίπεδα </w:t>
      </w:r>
      <w:proofErr w:type="spellStart"/>
      <w:r w:rsidRPr="00F2557D">
        <w:rPr>
          <w:rStyle w:val="Hyperlink1"/>
          <w:rFonts w:ascii="Arial" w:hAnsi="Arial" w:cs="Arial"/>
          <w:lang w:val="el-GR"/>
        </w:rPr>
        <w:t>φωσφορυλιωμένης</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πρωτείνης</w:t>
      </w:r>
      <w:proofErr w:type="spellEnd"/>
      <w:r w:rsidRPr="00F2557D">
        <w:rPr>
          <w:rStyle w:val="Hyperlink1"/>
          <w:rFonts w:ascii="Arial" w:hAnsi="Arial" w:cs="Arial"/>
          <w:lang w:val="el-GR"/>
        </w:rPr>
        <w:t xml:space="preserve"> </w:t>
      </w:r>
      <w:r w:rsidRPr="00F2557D">
        <w:rPr>
          <w:rStyle w:val="Hyperlink1"/>
          <w:rFonts w:ascii="Arial" w:hAnsi="Arial" w:cs="Arial"/>
        </w:rPr>
        <w:t>STAT</w:t>
      </w:r>
      <w:r w:rsidRPr="00F2557D">
        <w:rPr>
          <w:rStyle w:val="Hyperlink1"/>
          <w:rFonts w:ascii="Arial" w:hAnsi="Arial" w:cs="Arial"/>
          <w:lang w:val="el-GR"/>
        </w:rPr>
        <w:t>-1 (</w:t>
      </w:r>
      <w:r w:rsidRPr="00F2557D">
        <w:rPr>
          <w:rStyle w:val="Hyperlink1"/>
          <w:rFonts w:ascii="Arial" w:hAnsi="Arial" w:cs="Arial"/>
        </w:rPr>
        <w:t>p</w:t>
      </w:r>
      <w:r w:rsidRPr="00F2557D">
        <w:rPr>
          <w:rStyle w:val="Hyperlink1"/>
          <w:rFonts w:ascii="Arial" w:hAnsi="Arial" w:cs="Arial"/>
          <w:lang w:val="el-GR"/>
        </w:rPr>
        <w:t>-</w:t>
      </w:r>
      <w:r w:rsidRPr="00F2557D">
        <w:rPr>
          <w:rStyle w:val="Hyperlink1"/>
          <w:rFonts w:ascii="Arial" w:hAnsi="Arial" w:cs="Arial"/>
        </w:rPr>
        <w:t>STAT</w:t>
      </w:r>
      <w:r w:rsidRPr="00F2557D">
        <w:rPr>
          <w:rStyle w:val="Hyperlink1"/>
          <w:rFonts w:ascii="Arial" w:hAnsi="Arial" w:cs="Arial"/>
          <w:lang w:val="el-GR"/>
        </w:rPr>
        <w:t xml:space="preserve">-1).  Τα αποτελέσματα αυτής της εργασίας δείχνουν ότι η εξωγενής χορήγηση </w:t>
      </w:r>
      <w:r w:rsidRPr="00F2557D">
        <w:rPr>
          <w:rStyle w:val="Hyperlink1"/>
          <w:rFonts w:ascii="Arial" w:hAnsi="Arial" w:cs="Arial"/>
        </w:rPr>
        <w:t>GCSF</w:t>
      </w:r>
      <w:r w:rsidRPr="00F2557D">
        <w:rPr>
          <w:rStyle w:val="Hyperlink1"/>
          <w:rFonts w:ascii="Arial" w:hAnsi="Arial" w:cs="Arial"/>
          <w:lang w:val="el-GR"/>
        </w:rPr>
        <w:t xml:space="preserve"> αυξάνει τα κύτταρα με </w:t>
      </w:r>
      <w:proofErr w:type="spellStart"/>
      <w:r w:rsidRPr="00F2557D">
        <w:rPr>
          <w:rStyle w:val="Hyperlink1"/>
          <w:rFonts w:ascii="Arial" w:hAnsi="Arial" w:cs="Arial"/>
          <w:lang w:val="el-GR"/>
        </w:rPr>
        <w:t>μονοσωμία</w:t>
      </w:r>
      <w:proofErr w:type="spellEnd"/>
      <w:r w:rsidRPr="00F2557D">
        <w:rPr>
          <w:rStyle w:val="Hyperlink1"/>
          <w:rFonts w:ascii="Arial" w:hAnsi="Arial" w:cs="Arial"/>
          <w:lang w:val="el-GR"/>
        </w:rPr>
        <w:t xml:space="preserve"> 7 μόνο όταν </w:t>
      </w:r>
      <w:proofErr w:type="spellStart"/>
      <w:r w:rsidRPr="00F2557D">
        <w:rPr>
          <w:rStyle w:val="Hyperlink1"/>
          <w:rFonts w:ascii="Arial" w:hAnsi="Arial" w:cs="Arial"/>
          <w:lang w:val="el-GR"/>
        </w:rPr>
        <w:t>προυπάρχει</w:t>
      </w:r>
      <w:proofErr w:type="spellEnd"/>
      <w:r w:rsidRPr="00F2557D">
        <w:rPr>
          <w:rStyle w:val="Hyperlink1"/>
          <w:rFonts w:ascii="Arial" w:hAnsi="Arial" w:cs="Arial"/>
          <w:lang w:val="el-GR"/>
        </w:rPr>
        <w:t xml:space="preserve"> ο κλώνος αυτός.   </w:t>
      </w:r>
    </w:p>
    <w:p w14:paraId="3CCD4065" w14:textId="77777777" w:rsidR="00F50795" w:rsidRPr="00F2557D" w:rsidRDefault="00000000">
      <w:pPr>
        <w:pStyle w:val="BodyA"/>
        <w:spacing w:line="360" w:lineRule="auto"/>
        <w:jc w:val="both"/>
        <w:rPr>
          <w:rStyle w:val="Hyperlink1"/>
          <w:rFonts w:ascii="Arial" w:hAnsi="Arial" w:cs="Arial"/>
          <w:lang w:val="el-GR"/>
        </w:rPr>
      </w:pPr>
      <w:r w:rsidRPr="00F2557D">
        <w:rPr>
          <w:rStyle w:val="Hyperlink1"/>
          <w:rFonts w:ascii="Arial" w:hAnsi="Arial" w:cs="Arial"/>
          <w:lang w:val="el-GR"/>
        </w:rPr>
        <w:t xml:space="preserve"> </w:t>
      </w:r>
    </w:p>
    <w:p w14:paraId="292C4659" w14:textId="77777777" w:rsidR="00F50795" w:rsidRPr="00F2557D" w:rsidRDefault="00000000">
      <w:pPr>
        <w:pStyle w:val="BodyA"/>
        <w:rPr>
          <w:rStyle w:val="Hyperlink1"/>
          <w:rFonts w:ascii="Arial" w:hAnsi="Arial" w:cs="Arial"/>
          <w:lang w:val="es-ES_tradnl"/>
        </w:rPr>
      </w:pPr>
      <w:r w:rsidRPr="00F2557D">
        <w:rPr>
          <w:rStyle w:val="None"/>
          <w:rFonts w:ascii="Arial" w:eastAsia="Helvetica Neue" w:hAnsi="Arial" w:cs="Arial"/>
          <w:lang w:val="es-ES_tradnl"/>
        </w:rPr>
        <w:tab/>
        <w:t xml:space="preserve">  </w:t>
      </w:r>
    </w:p>
    <w:p w14:paraId="22938E23" w14:textId="77777777" w:rsidR="00F50795" w:rsidRPr="00F2557D" w:rsidRDefault="00000000">
      <w:pPr>
        <w:pStyle w:val="BodyA"/>
        <w:spacing w:line="360" w:lineRule="auto"/>
        <w:rPr>
          <w:rStyle w:val="Hyperlink1"/>
          <w:rFonts w:ascii="Arial" w:hAnsi="Arial" w:cs="Arial"/>
          <w:lang w:val="el-GR"/>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de-DE"/>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None"/>
          <w:rFonts w:ascii="Arial" w:hAnsi="Arial" w:cs="Arial"/>
          <w:lang w:val="de-DE"/>
        </w:rPr>
        <w:t xml:space="preserve"> </w:t>
      </w:r>
      <w:r w:rsidRPr="00F2557D">
        <w:rPr>
          <w:rStyle w:val="None"/>
          <w:rFonts w:ascii="Arial" w:hAnsi="Arial" w:cs="Arial"/>
          <w:b/>
          <w:bCs/>
          <w:lang w:val="es-ES_tradnl"/>
        </w:rPr>
        <w:t>8.1.13.</w:t>
      </w:r>
      <w:r w:rsidRPr="00F2557D">
        <w:rPr>
          <w:rStyle w:val="None"/>
          <w:rFonts w:ascii="Arial" w:hAnsi="Arial" w:cs="Arial"/>
          <w:lang w:val="es-ES_tradnl"/>
        </w:rPr>
        <w:t xml:space="preserve"> (SLOAND EM, CHEN G, PFANNES L, SHAH S, </w:t>
      </w:r>
      <w:r w:rsidRPr="00F2557D">
        <w:rPr>
          <w:rStyle w:val="None"/>
          <w:rFonts w:ascii="Arial" w:hAnsi="Arial" w:cs="Arial"/>
          <w:b/>
          <w:bCs/>
          <w:lang w:val="es-ES_tradnl"/>
        </w:rPr>
        <w:t>SOLOMOU EE</w:t>
      </w:r>
      <w:r w:rsidRPr="00F2557D">
        <w:rPr>
          <w:rStyle w:val="None"/>
          <w:rFonts w:ascii="Arial" w:hAnsi="Arial" w:cs="Arial"/>
          <w:lang w:val="es-ES_tradnl"/>
        </w:rPr>
        <w:t xml:space="preserve">, BARRETT JA, YOUNG NS.  CD34 </w:t>
      </w:r>
      <w:proofErr w:type="spellStart"/>
      <w:r w:rsidRPr="00F2557D">
        <w:rPr>
          <w:rStyle w:val="None"/>
          <w:rFonts w:ascii="Arial" w:hAnsi="Arial" w:cs="Arial"/>
          <w:lang w:val="es-ES_tradnl"/>
        </w:rPr>
        <w:t>cells</w:t>
      </w:r>
      <w:proofErr w:type="spellEnd"/>
      <w:r w:rsidRPr="00F2557D">
        <w:rPr>
          <w:rStyle w:val="None"/>
          <w:rFonts w:ascii="Arial" w:hAnsi="Arial" w:cs="Arial"/>
          <w:lang w:val="es-ES_tradnl"/>
        </w:rPr>
        <w:t xml:space="preserve"> </w:t>
      </w:r>
      <w:r w:rsidRPr="00F2557D">
        <w:rPr>
          <w:rStyle w:val="Hyperlink5"/>
          <w:rFonts w:ascii="Arial" w:hAnsi="Arial" w:cs="Arial"/>
        </w:rPr>
        <w:t xml:space="preserve">from trisomy 8 myelodysplastic syndrome (MDS) patients express early apoptotic markers but avoid programmed cell death by upregulation of anti-apoptotic proteins.  </w:t>
      </w:r>
      <w:r w:rsidRPr="00F2557D">
        <w:rPr>
          <w:rStyle w:val="None"/>
          <w:rFonts w:ascii="Arial" w:hAnsi="Arial" w:cs="Arial"/>
          <w:u w:val="single"/>
        </w:rPr>
        <w:t>Blood</w:t>
      </w:r>
      <w:r w:rsidRPr="00F2557D">
        <w:rPr>
          <w:rStyle w:val="None"/>
          <w:rFonts w:ascii="Arial" w:hAnsi="Arial" w:cs="Arial"/>
          <w:u w:val="single"/>
          <w:lang w:val="el-GR"/>
        </w:rPr>
        <w:t>, 2007; 109:2399-405.</w:t>
      </w:r>
      <w:r w:rsidRPr="00F2557D">
        <w:rPr>
          <w:rStyle w:val="Hyperlink5"/>
          <w:rFonts w:ascii="Arial" w:hAnsi="Arial" w:cs="Arial"/>
          <w:lang w:val="el-GR"/>
        </w:rPr>
        <w:t xml:space="preserve"> </w:t>
      </w:r>
    </w:p>
    <w:p w14:paraId="11C0AB56"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 xml:space="preserve">Τα </w:t>
      </w:r>
      <w:r w:rsidRPr="00F2557D">
        <w:rPr>
          <w:rStyle w:val="Hyperlink1"/>
          <w:rFonts w:ascii="Arial" w:hAnsi="Arial" w:cs="Arial"/>
        </w:rPr>
        <w:t>CD</w:t>
      </w:r>
      <w:r w:rsidRPr="00F2557D">
        <w:rPr>
          <w:rStyle w:val="Hyperlink1"/>
          <w:rFonts w:ascii="Arial" w:hAnsi="Arial" w:cs="Arial"/>
          <w:lang w:val="el-GR"/>
        </w:rPr>
        <w:t xml:space="preserve">34 κύτταρα ασθενών με </w:t>
      </w:r>
      <w:proofErr w:type="spellStart"/>
      <w:r w:rsidRPr="00F2557D">
        <w:rPr>
          <w:rStyle w:val="Hyperlink1"/>
          <w:rFonts w:ascii="Arial" w:hAnsi="Arial" w:cs="Arial"/>
          <w:lang w:val="el-GR"/>
        </w:rPr>
        <w:t>μυελοδυσπλαστικό</w:t>
      </w:r>
      <w:proofErr w:type="spellEnd"/>
      <w:r w:rsidRPr="00F2557D">
        <w:rPr>
          <w:rStyle w:val="Hyperlink1"/>
          <w:rFonts w:ascii="Arial" w:hAnsi="Arial" w:cs="Arial"/>
          <w:lang w:val="el-GR"/>
        </w:rPr>
        <w:t xml:space="preserve"> σύνδρομο και </w:t>
      </w:r>
      <w:proofErr w:type="spellStart"/>
      <w:r w:rsidRPr="00F2557D">
        <w:rPr>
          <w:rStyle w:val="Hyperlink1"/>
          <w:rFonts w:ascii="Arial" w:hAnsi="Arial" w:cs="Arial"/>
          <w:lang w:val="el-GR"/>
        </w:rPr>
        <w:t>τρισωμία</w:t>
      </w:r>
      <w:proofErr w:type="spellEnd"/>
      <w:r w:rsidRPr="00F2557D">
        <w:rPr>
          <w:rStyle w:val="Hyperlink1"/>
          <w:rFonts w:ascii="Arial" w:hAnsi="Arial" w:cs="Arial"/>
          <w:lang w:val="el-GR"/>
        </w:rPr>
        <w:t xml:space="preserve"> 8 χαρακτηρίζονται από αυξημένη έκφραση δεικτών απόπτωσης.  Σε αυτή την εργασία επιβεβαιώνουμε αυτά τα ευρήματα με </w:t>
      </w:r>
      <w:proofErr w:type="spellStart"/>
      <w:r w:rsidRPr="00F2557D">
        <w:rPr>
          <w:rStyle w:val="Hyperlink1"/>
          <w:rFonts w:ascii="Arial" w:hAnsi="Arial" w:cs="Arial"/>
          <w:lang w:val="el-GR"/>
        </w:rPr>
        <w:t>ανοσοτυπώματα</w:t>
      </w:r>
      <w:proofErr w:type="spellEnd"/>
      <w:r w:rsidRPr="00F2557D">
        <w:rPr>
          <w:rStyle w:val="Hyperlink1"/>
          <w:rFonts w:ascii="Arial" w:hAnsi="Arial" w:cs="Arial"/>
          <w:lang w:val="el-GR"/>
        </w:rPr>
        <w:t xml:space="preserve"> κατά </w:t>
      </w:r>
      <w:r w:rsidRPr="00F2557D">
        <w:rPr>
          <w:rStyle w:val="Hyperlink1"/>
          <w:rFonts w:ascii="Arial" w:hAnsi="Arial" w:cs="Arial"/>
        </w:rPr>
        <w:t>Western</w:t>
      </w:r>
      <w:r w:rsidRPr="00F2557D">
        <w:rPr>
          <w:rStyle w:val="Hyperlink1"/>
          <w:rFonts w:ascii="Arial" w:hAnsi="Arial" w:cs="Arial"/>
          <w:lang w:val="el-GR"/>
        </w:rPr>
        <w:t xml:space="preserve"> και με </w:t>
      </w:r>
      <w:r w:rsidRPr="00F2557D">
        <w:rPr>
          <w:rStyle w:val="Hyperlink1"/>
          <w:rFonts w:ascii="Arial" w:hAnsi="Arial" w:cs="Arial"/>
        </w:rPr>
        <w:t>real</w:t>
      </w:r>
      <w:r w:rsidRPr="00F2557D">
        <w:rPr>
          <w:rStyle w:val="Hyperlink1"/>
          <w:rFonts w:ascii="Arial" w:hAnsi="Arial" w:cs="Arial"/>
          <w:lang w:val="el-GR"/>
        </w:rPr>
        <w:t>-</w:t>
      </w:r>
      <w:r w:rsidRPr="00F2557D">
        <w:rPr>
          <w:rStyle w:val="Hyperlink1"/>
          <w:rFonts w:ascii="Arial" w:hAnsi="Arial" w:cs="Arial"/>
        </w:rPr>
        <w:t>time</w:t>
      </w:r>
      <w:r w:rsidRPr="00F2557D">
        <w:rPr>
          <w:rStyle w:val="Hyperlink1"/>
          <w:rFonts w:ascii="Arial" w:hAnsi="Arial" w:cs="Arial"/>
          <w:lang w:val="el-GR"/>
        </w:rPr>
        <w:t xml:space="preserve"> </w:t>
      </w:r>
      <w:r w:rsidRPr="00F2557D">
        <w:rPr>
          <w:rStyle w:val="Hyperlink1"/>
          <w:rFonts w:ascii="Arial" w:hAnsi="Arial" w:cs="Arial"/>
        </w:rPr>
        <w:t>PCR</w:t>
      </w:r>
      <w:r w:rsidRPr="00F2557D">
        <w:rPr>
          <w:rStyle w:val="Hyperlink1"/>
          <w:rFonts w:ascii="Arial" w:hAnsi="Arial" w:cs="Arial"/>
          <w:lang w:val="el-GR"/>
        </w:rPr>
        <w:t xml:space="preserve"> και δείχνουμε ότι σε αυτούς τους ασθενείς υπάρχει </w:t>
      </w:r>
      <w:proofErr w:type="spellStart"/>
      <w:r w:rsidRPr="00F2557D">
        <w:rPr>
          <w:rStyle w:val="Hyperlink1"/>
          <w:rFonts w:ascii="Arial" w:hAnsi="Arial" w:cs="Arial"/>
          <w:lang w:val="el-GR"/>
        </w:rPr>
        <w:t>υπερέκφραση</w:t>
      </w:r>
      <w:proofErr w:type="spellEnd"/>
      <w:r w:rsidRPr="00F2557D">
        <w:rPr>
          <w:rStyle w:val="Hyperlink1"/>
          <w:rFonts w:ascii="Arial" w:hAnsi="Arial" w:cs="Arial"/>
          <w:lang w:val="el-GR"/>
        </w:rPr>
        <w:t xml:space="preserve"> των </w:t>
      </w:r>
      <w:proofErr w:type="spellStart"/>
      <w:r w:rsidRPr="00F2557D">
        <w:rPr>
          <w:rStyle w:val="Hyperlink1"/>
          <w:rFonts w:ascii="Arial" w:hAnsi="Arial" w:cs="Arial"/>
          <w:lang w:val="el-GR"/>
        </w:rPr>
        <w:t>πρωτεινών</w:t>
      </w:r>
      <w:proofErr w:type="spellEnd"/>
      <w:r w:rsidRPr="00F2557D">
        <w:rPr>
          <w:rStyle w:val="Hyperlink1"/>
          <w:rFonts w:ascii="Arial" w:hAnsi="Arial" w:cs="Arial"/>
          <w:lang w:val="el-GR"/>
        </w:rPr>
        <w:t xml:space="preserve"> </w:t>
      </w:r>
      <w:r w:rsidRPr="00F2557D">
        <w:rPr>
          <w:rStyle w:val="Hyperlink1"/>
          <w:rFonts w:ascii="Arial" w:hAnsi="Arial" w:cs="Arial"/>
        </w:rPr>
        <w:t>c</w:t>
      </w:r>
      <w:r w:rsidRPr="00F2557D">
        <w:rPr>
          <w:rStyle w:val="Hyperlink1"/>
          <w:rFonts w:ascii="Arial" w:hAnsi="Arial" w:cs="Arial"/>
          <w:lang w:val="el-GR"/>
        </w:rPr>
        <w:t>-</w:t>
      </w:r>
      <w:proofErr w:type="spellStart"/>
      <w:r w:rsidRPr="00F2557D">
        <w:rPr>
          <w:rStyle w:val="Hyperlink1"/>
          <w:rFonts w:ascii="Arial" w:hAnsi="Arial" w:cs="Arial"/>
        </w:rPr>
        <w:t>myc</w:t>
      </w:r>
      <w:proofErr w:type="spellEnd"/>
      <w:r w:rsidRPr="00F2557D">
        <w:rPr>
          <w:rStyle w:val="Hyperlink1"/>
          <w:rFonts w:ascii="Arial" w:hAnsi="Arial" w:cs="Arial"/>
          <w:lang w:val="el-GR"/>
        </w:rPr>
        <w:t xml:space="preserve">, </w:t>
      </w:r>
      <w:r w:rsidRPr="00F2557D">
        <w:rPr>
          <w:rStyle w:val="Hyperlink1"/>
          <w:rFonts w:ascii="Arial" w:hAnsi="Arial" w:cs="Arial"/>
        </w:rPr>
        <w:t>surviving</w:t>
      </w:r>
      <w:r w:rsidRPr="00F2557D">
        <w:rPr>
          <w:rStyle w:val="Hyperlink1"/>
          <w:rFonts w:ascii="Arial" w:hAnsi="Arial" w:cs="Arial"/>
          <w:lang w:val="el-GR"/>
        </w:rPr>
        <w:t xml:space="preserve">, και </w:t>
      </w:r>
      <w:r w:rsidRPr="00F2557D">
        <w:rPr>
          <w:rStyle w:val="Hyperlink1"/>
          <w:rFonts w:ascii="Arial" w:hAnsi="Arial" w:cs="Arial"/>
        </w:rPr>
        <w:t>CD</w:t>
      </w:r>
      <w:r w:rsidRPr="00F2557D">
        <w:rPr>
          <w:rStyle w:val="Hyperlink1"/>
          <w:rFonts w:ascii="Arial" w:hAnsi="Arial" w:cs="Arial"/>
          <w:lang w:val="el-GR"/>
        </w:rPr>
        <w:t xml:space="preserve">1.  Τα </w:t>
      </w:r>
      <w:r w:rsidRPr="00F2557D">
        <w:rPr>
          <w:rStyle w:val="Hyperlink1"/>
          <w:rFonts w:ascii="Arial" w:hAnsi="Arial" w:cs="Arial"/>
        </w:rPr>
        <w:t>CD</w:t>
      </w:r>
      <w:r w:rsidRPr="00F2557D">
        <w:rPr>
          <w:rStyle w:val="Hyperlink1"/>
          <w:rFonts w:ascii="Arial" w:hAnsi="Arial" w:cs="Arial"/>
          <w:lang w:val="el-GR"/>
        </w:rPr>
        <w:t xml:space="preserve">34 κύτταρα με </w:t>
      </w:r>
      <w:proofErr w:type="spellStart"/>
      <w:r w:rsidRPr="00F2557D">
        <w:rPr>
          <w:rStyle w:val="Hyperlink1"/>
          <w:rFonts w:ascii="Arial" w:hAnsi="Arial" w:cs="Arial"/>
          <w:lang w:val="el-GR"/>
        </w:rPr>
        <w:t>τρισωμία</w:t>
      </w:r>
      <w:proofErr w:type="spellEnd"/>
      <w:r w:rsidRPr="00F2557D">
        <w:rPr>
          <w:rStyle w:val="Hyperlink1"/>
          <w:rFonts w:ascii="Arial" w:hAnsi="Arial" w:cs="Arial"/>
          <w:lang w:val="el-GR"/>
        </w:rPr>
        <w:t xml:space="preserve"> 8 φαίνεται να είναι ανθεκτικά και να μην αποπίπτουν μετά από </w:t>
      </w:r>
      <w:proofErr w:type="spellStart"/>
      <w:r w:rsidRPr="00F2557D">
        <w:rPr>
          <w:rStyle w:val="Hyperlink1"/>
          <w:rFonts w:ascii="Arial" w:hAnsi="Arial" w:cs="Arial"/>
          <w:lang w:val="el-GR"/>
        </w:rPr>
        <w:t>ακτινιβόληση</w:t>
      </w:r>
      <w:proofErr w:type="spellEnd"/>
      <w:r w:rsidRPr="00F2557D">
        <w:rPr>
          <w:rStyle w:val="Hyperlink1"/>
          <w:rFonts w:ascii="Arial" w:hAnsi="Arial" w:cs="Arial"/>
          <w:lang w:val="el-GR"/>
        </w:rPr>
        <w:t xml:space="preserve">.  Τα ευρήματα αυτά δείχνουν ότι τα κύτταρα με </w:t>
      </w:r>
      <w:proofErr w:type="spellStart"/>
      <w:r w:rsidRPr="00F2557D">
        <w:rPr>
          <w:rStyle w:val="Hyperlink1"/>
          <w:rFonts w:ascii="Arial" w:hAnsi="Arial" w:cs="Arial"/>
          <w:lang w:val="el-GR"/>
        </w:rPr>
        <w:t>τρισωμία</w:t>
      </w:r>
      <w:proofErr w:type="spellEnd"/>
      <w:r w:rsidRPr="00F2557D">
        <w:rPr>
          <w:rStyle w:val="Hyperlink1"/>
          <w:rFonts w:ascii="Arial" w:hAnsi="Arial" w:cs="Arial"/>
          <w:lang w:val="el-GR"/>
        </w:rPr>
        <w:t xml:space="preserve"> 8 δεν αποπίπτουν πλήρως και είναι ικανά να </w:t>
      </w:r>
      <w:proofErr w:type="spellStart"/>
      <w:r w:rsidRPr="00F2557D">
        <w:rPr>
          <w:rStyle w:val="Hyperlink1"/>
          <w:rFonts w:ascii="Arial" w:hAnsi="Arial" w:cs="Arial"/>
          <w:lang w:val="el-GR"/>
        </w:rPr>
        <w:t>σχηματίουν</w:t>
      </w:r>
      <w:proofErr w:type="spellEnd"/>
      <w:r w:rsidRPr="00F2557D">
        <w:rPr>
          <w:rStyle w:val="Hyperlink1"/>
          <w:rFonts w:ascii="Arial" w:hAnsi="Arial" w:cs="Arial"/>
          <w:lang w:val="el-GR"/>
        </w:rPr>
        <w:t xml:space="preserve"> αποικίες.   </w:t>
      </w:r>
    </w:p>
    <w:p w14:paraId="2779B4D2" w14:textId="77777777" w:rsidR="00F50795" w:rsidRPr="00F2557D" w:rsidRDefault="00F50795">
      <w:pPr>
        <w:pStyle w:val="BodyA"/>
        <w:spacing w:line="360" w:lineRule="auto"/>
        <w:jc w:val="both"/>
        <w:rPr>
          <w:rStyle w:val="Hyperlink1"/>
          <w:rFonts w:ascii="Arial" w:hAnsi="Arial" w:cs="Arial"/>
          <w:lang w:val="el-GR"/>
        </w:rPr>
      </w:pPr>
    </w:p>
    <w:p w14:paraId="031AA712" w14:textId="77777777" w:rsidR="00F50795" w:rsidRPr="00F2557D" w:rsidRDefault="00F50795">
      <w:pPr>
        <w:pStyle w:val="BodyA"/>
        <w:spacing w:line="360" w:lineRule="auto"/>
        <w:rPr>
          <w:rStyle w:val="Hyperlink1"/>
          <w:rFonts w:ascii="Arial" w:hAnsi="Arial" w:cs="Arial"/>
          <w:lang w:val="el-GR"/>
        </w:rPr>
      </w:pPr>
    </w:p>
    <w:p w14:paraId="30881BA8" w14:textId="77777777" w:rsidR="00F50795" w:rsidRPr="00F2557D" w:rsidRDefault="00000000">
      <w:pPr>
        <w:pStyle w:val="BodyA"/>
        <w:spacing w:line="360" w:lineRule="auto"/>
        <w:rPr>
          <w:rStyle w:val="Hyperlink1"/>
          <w:rFonts w:ascii="Arial" w:hAnsi="Arial" w:cs="Arial"/>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de-DE"/>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de-DE"/>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Hyperlink5"/>
          <w:rFonts w:ascii="Arial" w:hAnsi="Arial" w:cs="Arial"/>
        </w:rPr>
        <w:t xml:space="preserve"> </w:t>
      </w:r>
      <w:r w:rsidRPr="00F2557D">
        <w:rPr>
          <w:rStyle w:val="None"/>
          <w:rFonts w:ascii="Arial" w:hAnsi="Arial" w:cs="Arial"/>
          <w:b/>
          <w:bCs/>
        </w:rPr>
        <w:t>8.1</w:t>
      </w:r>
      <w:r w:rsidRPr="00F2557D">
        <w:rPr>
          <w:rStyle w:val="Hyperlink5"/>
          <w:rFonts w:ascii="Arial" w:hAnsi="Arial" w:cs="Arial"/>
        </w:rPr>
        <w:t>.</w:t>
      </w:r>
      <w:r w:rsidRPr="00F2557D">
        <w:rPr>
          <w:rStyle w:val="None"/>
          <w:rFonts w:ascii="Arial" w:hAnsi="Arial" w:cs="Arial"/>
          <w:b/>
          <w:bCs/>
        </w:rPr>
        <w:t xml:space="preserve">14.  </w:t>
      </w:r>
      <w:r w:rsidRPr="00F2557D">
        <w:rPr>
          <w:rStyle w:val="Hyperlink5"/>
          <w:rFonts w:ascii="Arial" w:hAnsi="Arial" w:cs="Arial"/>
        </w:rPr>
        <w:t>(</w:t>
      </w:r>
      <w:r w:rsidRPr="00F2557D">
        <w:rPr>
          <w:rStyle w:val="None"/>
          <w:rFonts w:ascii="Arial" w:hAnsi="Arial" w:cs="Arial"/>
          <w:b/>
          <w:bCs/>
        </w:rPr>
        <w:t>SOLOMOU EE</w:t>
      </w:r>
      <w:r w:rsidRPr="00F2557D">
        <w:rPr>
          <w:rStyle w:val="Hyperlink5"/>
          <w:rFonts w:ascii="Arial" w:hAnsi="Arial" w:cs="Arial"/>
        </w:rPr>
        <w:t xml:space="preserve">, GIBELLINI F, STEWART B, MALIDE D, BERG M, VISCONTE V, GREEN S, CHILDS R, CHANOCK SJ, YOUNG NS.  Perforin gene mutations in patients with acquired aplastic anemia. </w:t>
      </w:r>
    </w:p>
    <w:p w14:paraId="7099C5C3" w14:textId="77777777" w:rsidR="00F50795" w:rsidRPr="00F2557D" w:rsidRDefault="00000000">
      <w:pPr>
        <w:pStyle w:val="BodyA"/>
        <w:spacing w:line="360" w:lineRule="auto"/>
        <w:rPr>
          <w:rStyle w:val="Hyperlink1"/>
          <w:rFonts w:ascii="Arial" w:hAnsi="Arial" w:cs="Arial"/>
        </w:rPr>
      </w:pPr>
      <w:r w:rsidRPr="00F2557D">
        <w:rPr>
          <w:rStyle w:val="None"/>
          <w:rFonts w:ascii="Arial" w:hAnsi="Arial" w:cs="Arial"/>
          <w:u w:val="single"/>
        </w:rPr>
        <w:lastRenderedPageBreak/>
        <w:t>Blood 2007; 109: 5234</w:t>
      </w:r>
    </w:p>
    <w:p w14:paraId="5644B07E"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 xml:space="preserve">Η </w:t>
      </w:r>
      <w:proofErr w:type="spellStart"/>
      <w:r w:rsidRPr="00F2557D">
        <w:rPr>
          <w:rStyle w:val="Hyperlink1"/>
          <w:rFonts w:ascii="Arial" w:hAnsi="Arial" w:cs="Arial"/>
          <w:lang w:val="el-GR"/>
        </w:rPr>
        <w:t>περφορίνη</w:t>
      </w:r>
      <w:proofErr w:type="spellEnd"/>
      <w:r w:rsidRPr="00F2557D">
        <w:rPr>
          <w:rStyle w:val="Hyperlink1"/>
          <w:rFonts w:ascii="Arial" w:hAnsi="Arial" w:cs="Arial"/>
          <w:lang w:val="el-GR"/>
        </w:rPr>
        <w:t xml:space="preserve"> αποτελεί μια </w:t>
      </w:r>
      <w:proofErr w:type="spellStart"/>
      <w:r w:rsidRPr="00F2557D">
        <w:rPr>
          <w:rStyle w:val="Hyperlink1"/>
          <w:rFonts w:ascii="Arial" w:hAnsi="Arial" w:cs="Arial"/>
          <w:lang w:val="el-GR"/>
        </w:rPr>
        <w:t>κυτταροπλασματική</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πρωτείνη</w:t>
      </w:r>
      <w:proofErr w:type="spellEnd"/>
      <w:r w:rsidRPr="00F2557D">
        <w:rPr>
          <w:rStyle w:val="Hyperlink1"/>
          <w:rFonts w:ascii="Arial" w:hAnsi="Arial" w:cs="Arial"/>
          <w:lang w:val="el-GR"/>
        </w:rPr>
        <w:t xml:space="preserve"> που βρίσκεται στα ενεργοποιημένα </w:t>
      </w:r>
      <w:proofErr w:type="spellStart"/>
      <w:r w:rsidRPr="00F2557D">
        <w:rPr>
          <w:rStyle w:val="Hyperlink1"/>
          <w:rFonts w:ascii="Arial" w:hAnsi="Arial" w:cs="Arial"/>
          <w:lang w:val="el-GR"/>
        </w:rPr>
        <w:t>κυτταροτοξικά</w:t>
      </w:r>
      <w:proofErr w:type="spellEnd"/>
      <w:r w:rsidRPr="00F2557D">
        <w:rPr>
          <w:rStyle w:val="Hyperlink1"/>
          <w:rFonts w:ascii="Arial" w:hAnsi="Arial" w:cs="Arial"/>
          <w:lang w:val="el-GR"/>
        </w:rPr>
        <w:t xml:space="preserve"> Τ λεμφοκύτταρα και στα </w:t>
      </w:r>
      <w:r w:rsidRPr="00F2557D">
        <w:rPr>
          <w:rStyle w:val="Hyperlink1"/>
          <w:rFonts w:ascii="Arial" w:hAnsi="Arial" w:cs="Arial"/>
        </w:rPr>
        <w:t>NK</w:t>
      </w:r>
      <w:r w:rsidRPr="00F2557D">
        <w:rPr>
          <w:rStyle w:val="Hyperlink1"/>
          <w:rFonts w:ascii="Arial" w:hAnsi="Arial" w:cs="Arial"/>
          <w:lang w:val="el-GR"/>
        </w:rPr>
        <w:t xml:space="preserve"> κύτταρα.  Η παρουσία της </w:t>
      </w:r>
      <w:proofErr w:type="spellStart"/>
      <w:r w:rsidRPr="00F2557D">
        <w:rPr>
          <w:rStyle w:val="Hyperlink1"/>
          <w:rFonts w:ascii="Arial" w:hAnsi="Arial" w:cs="Arial"/>
          <w:lang w:val="el-GR"/>
        </w:rPr>
        <w:t>πρωτείνης</w:t>
      </w:r>
      <w:proofErr w:type="spellEnd"/>
      <w:r w:rsidRPr="00F2557D">
        <w:rPr>
          <w:rStyle w:val="Hyperlink1"/>
          <w:rFonts w:ascii="Arial" w:hAnsi="Arial" w:cs="Arial"/>
          <w:lang w:val="el-GR"/>
        </w:rPr>
        <w:t xml:space="preserve"> αυτής είναι απαραίτητη για τη φυσιολογική λειτουργία των </w:t>
      </w:r>
      <w:proofErr w:type="spellStart"/>
      <w:r w:rsidRPr="00F2557D">
        <w:rPr>
          <w:rStyle w:val="Hyperlink1"/>
          <w:rFonts w:ascii="Arial" w:hAnsi="Arial" w:cs="Arial"/>
          <w:lang w:val="el-GR"/>
        </w:rPr>
        <w:t>κυτταροτοξικών</w:t>
      </w:r>
      <w:proofErr w:type="spellEnd"/>
      <w:r w:rsidRPr="00F2557D">
        <w:rPr>
          <w:rStyle w:val="Hyperlink1"/>
          <w:rFonts w:ascii="Arial" w:hAnsi="Arial" w:cs="Arial"/>
          <w:lang w:val="el-GR"/>
        </w:rPr>
        <w:t xml:space="preserve"> Τ λεμφοκυττάρων.  Εξετάσαμε την αλληλουχία του γονιδίου της </w:t>
      </w:r>
      <w:proofErr w:type="spellStart"/>
      <w:r w:rsidRPr="00F2557D">
        <w:rPr>
          <w:rStyle w:val="Hyperlink1"/>
          <w:rFonts w:ascii="Arial" w:hAnsi="Arial" w:cs="Arial"/>
          <w:lang w:val="el-GR"/>
        </w:rPr>
        <w:t>περφορίνης</w:t>
      </w:r>
      <w:proofErr w:type="spellEnd"/>
      <w:r w:rsidRPr="00F2557D">
        <w:rPr>
          <w:rStyle w:val="Hyperlink1"/>
          <w:rFonts w:ascii="Arial" w:hAnsi="Arial" w:cs="Arial"/>
          <w:lang w:val="el-GR"/>
        </w:rPr>
        <w:t xml:space="preserve"> και βρήκαμε σε πέντε </w:t>
      </w:r>
      <w:proofErr w:type="spellStart"/>
      <w:r w:rsidRPr="00F2557D">
        <w:rPr>
          <w:rStyle w:val="Hyperlink1"/>
          <w:rFonts w:ascii="Arial" w:hAnsi="Arial" w:cs="Arial"/>
          <w:lang w:val="el-GR"/>
        </w:rPr>
        <w:t>ασθενέις</w:t>
      </w:r>
      <w:proofErr w:type="spellEnd"/>
      <w:r w:rsidRPr="00F2557D">
        <w:rPr>
          <w:rStyle w:val="Hyperlink1"/>
          <w:rFonts w:ascii="Arial" w:hAnsi="Arial" w:cs="Arial"/>
          <w:lang w:val="el-GR"/>
        </w:rPr>
        <w:t xml:space="preserve"> μεταλλάξεις που δεν υπήρχαν σε φυσιολογικούς μάρτυρες.  Επιπλέον, στους </w:t>
      </w:r>
      <w:proofErr w:type="spellStart"/>
      <w:r w:rsidRPr="00F2557D">
        <w:rPr>
          <w:rStyle w:val="Hyperlink1"/>
          <w:rFonts w:ascii="Arial" w:hAnsi="Arial" w:cs="Arial"/>
          <w:lang w:val="el-GR"/>
        </w:rPr>
        <w:t>ασθενέις</w:t>
      </w:r>
      <w:proofErr w:type="spellEnd"/>
      <w:r w:rsidRPr="00F2557D">
        <w:rPr>
          <w:rStyle w:val="Hyperlink1"/>
          <w:rFonts w:ascii="Arial" w:hAnsi="Arial" w:cs="Arial"/>
          <w:lang w:val="el-GR"/>
        </w:rPr>
        <w:t xml:space="preserve"> με μετάλλαξη υπήρχε πολύ μειωμένη η έκφραση της </w:t>
      </w:r>
      <w:proofErr w:type="spellStart"/>
      <w:r w:rsidRPr="00F2557D">
        <w:rPr>
          <w:rStyle w:val="Hyperlink1"/>
          <w:rFonts w:ascii="Arial" w:hAnsi="Arial" w:cs="Arial"/>
          <w:lang w:val="el-GR"/>
        </w:rPr>
        <w:t>πρωτείνης</w:t>
      </w:r>
      <w:proofErr w:type="spellEnd"/>
      <w:r w:rsidRPr="00F2557D">
        <w:rPr>
          <w:rStyle w:val="Hyperlink1"/>
          <w:rFonts w:ascii="Arial" w:hAnsi="Arial" w:cs="Arial"/>
          <w:lang w:val="el-GR"/>
        </w:rPr>
        <w:t xml:space="preserve"> όπως μελετήθηκε σε </w:t>
      </w:r>
      <w:proofErr w:type="spellStart"/>
      <w:r w:rsidRPr="00F2557D">
        <w:rPr>
          <w:rStyle w:val="Hyperlink1"/>
          <w:rFonts w:ascii="Arial" w:hAnsi="Arial" w:cs="Arial"/>
          <w:lang w:val="el-GR"/>
        </w:rPr>
        <w:t>ανοσοτύπωμα</w:t>
      </w:r>
      <w:proofErr w:type="spellEnd"/>
      <w:r w:rsidRPr="00F2557D">
        <w:rPr>
          <w:rStyle w:val="Hyperlink1"/>
          <w:rFonts w:ascii="Arial" w:hAnsi="Arial" w:cs="Arial"/>
          <w:lang w:val="el-GR"/>
        </w:rPr>
        <w:t xml:space="preserve"> κατά </w:t>
      </w:r>
      <w:r w:rsidRPr="00F2557D">
        <w:rPr>
          <w:rStyle w:val="Hyperlink1"/>
          <w:rFonts w:ascii="Arial" w:hAnsi="Arial" w:cs="Arial"/>
        </w:rPr>
        <w:t>Western</w:t>
      </w:r>
      <w:r w:rsidRPr="00F2557D">
        <w:rPr>
          <w:rStyle w:val="Hyperlink1"/>
          <w:rFonts w:ascii="Arial" w:hAnsi="Arial" w:cs="Arial"/>
          <w:lang w:val="el-GR"/>
        </w:rPr>
        <w:t>.  Τα ευρήματα αυτά επιβεβαιώθηκαν και με χρώση και έλεγχο των κυττάρων αυτών στο μικροσκόπιο (</w:t>
      </w:r>
      <w:r w:rsidRPr="00F2557D">
        <w:rPr>
          <w:rStyle w:val="Hyperlink1"/>
          <w:rFonts w:ascii="Arial" w:hAnsi="Arial" w:cs="Arial"/>
        </w:rPr>
        <w:t>confocal</w:t>
      </w:r>
      <w:r w:rsidRPr="00F2557D">
        <w:rPr>
          <w:rStyle w:val="Hyperlink1"/>
          <w:rFonts w:ascii="Arial" w:hAnsi="Arial" w:cs="Arial"/>
          <w:lang w:val="el-GR"/>
        </w:rPr>
        <w:t xml:space="preserve"> </w:t>
      </w:r>
      <w:r w:rsidRPr="00F2557D">
        <w:rPr>
          <w:rStyle w:val="Hyperlink1"/>
          <w:rFonts w:ascii="Arial" w:hAnsi="Arial" w:cs="Arial"/>
        </w:rPr>
        <w:t>microscopy</w:t>
      </w:r>
      <w:r w:rsidRPr="00F2557D">
        <w:rPr>
          <w:rStyle w:val="Hyperlink1"/>
          <w:rFonts w:ascii="Arial" w:hAnsi="Arial" w:cs="Arial"/>
          <w:lang w:val="el-GR"/>
        </w:rPr>
        <w:t xml:space="preserve">).  Η </w:t>
      </w:r>
      <w:proofErr w:type="spellStart"/>
      <w:r w:rsidRPr="00F2557D">
        <w:rPr>
          <w:rStyle w:val="Hyperlink1"/>
          <w:rFonts w:ascii="Arial" w:hAnsi="Arial" w:cs="Arial"/>
          <w:lang w:val="el-GR"/>
        </w:rPr>
        <w:t>κυτταροτοξική</w:t>
      </w:r>
      <w:proofErr w:type="spellEnd"/>
      <w:r w:rsidRPr="00F2557D">
        <w:rPr>
          <w:rStyle w:val="Hyperlink1"/>
          <w:rFonts w:ascii="Arial" w:hAnsi="Arial" w:cs="Arial"/>
          <w:lang w:val="el-GR"/>
        </w:rPr>
        <w:t xml:space="preserve"> δράση των κυττάρων αυτών ήταν επίσης πολύ μειωμένη.  Τα αποτελέσματα της πρωτότυπης αυτής εργασίας δίνουν εξήγηση για την μη φυσιολογική λειτουργία των </w:t>
      </w:r>
      <w:proofErr w:type="spellStart"/>
      <w:r w:rsidRPr="00F2557D">
        <w:rPr>
          <w:rStyle w:val="Hyperlink1"/>
          <w:rFonts w:ascii="Arial" w:hAnsi="Arial" w:cs="Arial"/>
          <w:lang w:val="el-GR"/>
        </w:rPr>
        <w:t>κυτταροτοξικών</w:t>
      </w:r>
      <w:proofErr w:type="spellEnd"/>
      <w:r w:rsidRPr="00F2557D">
        <w:rPr>
          <w:rStyle w:val="Hyperlink1"/>
          <w:rFonts w:ascii="Arial" w:hAnsi="Arial" w:cs="Arial"/>
          <w:lang w:val="el-GR"/>
        </w:rPr>
        <w:t xml:space="preserve"> κυττάρων σε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τα οποία </w:t>
      </w:r>
      <w:proofErr w:type="spellStart"/>
      <w:r w:rsidRPr="00F2557D">
        <w:rPr>
          <w:rStyle w:val="Hyperlink1"/>
          <w:rFonts w:ascii="Arial" w:hAnsi="Arial" w:cs="Arial"/>
          <w:lang w:val="el-GR"/>
        </w:rPr>
        <w:t>είνα</w:t>
      </w:r>
      <w:proofErr w:type="spellEnd"/>
      <w:r w:rsidRPr="00F2557D">
        <w:rPr>
          <w:rStyle w:val="Hyperlink1"/>
          <w:rFonts w:ascii="Arial" w:hAnsi="Arial" w:cs="Arial"/>
          <w:lang w:val="el-GR"/>
        </w:rPr>
        <w:t xml:space="preserve"> καταστροφικά για τα αρχέγονα αιμοποιητικά κύτταρα.  </w:t>
      </w:r>
    </w:p>
    <w:p w14:paraId="2433A5C5" w14:textId="77777777" w:rsidR="00F50795" w:rsidRPr="00F2557D" w:rsidRDefault="00F50795">
      <w:pPr>
        <w:pStyle w:val="BodyA"/>
        <w:spacing w:line="360" w:lineRule="auto"/>
        <w:jc w:val="both"/>
        <w:rPr>
          <w:rStyle w:val="Hyperlink1"/>
          <w:rFonts w:ascii="Arial" w:hAnsi="Arial" w:cs="Arial"/>
          <w:lang w:val="el-GR"/>
        </w:rPr>
      </w:pPr>
    </w:p>
    <w:p w14:paraId="6C6B41CB"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 xml:space="preserve"> </w:t>
      </w:r>
    </w:p>
    <w:p w14:paraId="69C7F0AB" w14:textId="77777777" w:rsidR="00F50795" w:rsidRPr="00F2557D" w:rsidRDefault="00000000">
      <w:pPr>
        <w:pStyle w:val="BodyA"/>
        <w:spacing w:line="360" w:lineRule="auto"/>
        <w:rPr>
          <w:rStyle w:val="Hyperlink1"/>
          <w:rFonts w:ascii="Arial" w:hAnsi="Arial" w:cs="Arial"/>
        </w:rPr>
      </w:pPr>
      <w:r w:rsidRPr="00F2557D">
        <w:rPr>
          <w:rStyle w:val="Hyperlink5"/>
          <w:rFonts w:ascii="Arial" w:hAnsi="Arial" w:cs="Arial"/>
          <w:lang w:val="el-GR"/>
        </w:rPr>
        <w:t>Εργασία</w:t>
      </w:r>
      <w:r w:rsidRPr="00F2557D">
        <w:rPr>
          <w:rStyle w:val="None"/>
          <w:rFonts w:ascii="Arial" w:hAnsi="Arial" w:cs="Arial"/>
          <w:lang w:val="de-DE"/>
        </w:rPr>
        <w:t xml:space="preserve"> </w:t>
      </w:r>
      <w:r w:rsidRPr="00F2557D">
        <w:rPr>
          <w:rStyle w:val="Hyperlink5"/>
          <w:rFonts w:ascii="Arial" w:hAnsi="Arial" w:cs="Arial"/>
          <w:lang w:val="el-GR"/>
        </w:rPr>
        <w:t>με</w:t>
      </w:r>
      <w:r w:rsidRPr="00F2557D">
        <w:rPr>
          <w:rStyle w:val="None"/>
          <w:rFonts w:ascii="Arial" w:hAnsi="Arial" w:cs="Arial"/>
          <w:lang w:val="de-DE"/>
        </w:rPr>
        <w:t xml:space="preserve"> </w:t>
      </w:r>
      <w:r w:rsidRPr="00F2557D">
        <w:rPr>
          <w:rStyle w:val="Hyperlink5"/>
          <w:rFonts w:ascii="Arial" w:hAnsi="Arial" w:cs="Arial"/>
          <w:lang w:val="el-GR"/>
        </w:rPr>
        <w:t>αύξοντα</w:t>
      </w:r>
      <w:r w:rsidRPr="00F2557D">
        <w:rPr>
          <w:rStyle w:val="None"/>
          <w:rFonts w:ascii="Arial" w:hAnsi="Arial" w:cs="Arial"/>
          <w:lang w:val="de-DE"/>
        </w:rPr>
        <w:t xml:space="preserve"> </w:t>
      </w:r>
      <w:r w:rsidRPr="00F2557D">
        <w:rPr>
          <w:rStyle w:val="Hyperlink5"/>
          <w:rFonts w:ascii="Arial" w:hAnsi="Arial" w:cs="Arial"/>
          <w:lang w:val="el-GR"/>
        </w:rPr>
        <w:t xml:space="preserve">αριθμό </w:t>
      </w:r>
      <w:r w:rsidRPr="00F2557D">
        <w:rPr>
          <w:rStyle w:val="None"/>
          <w:rFonts w:ascii="Arial" w:hAnsi="Arial" w:cs="Arial"/>
          <w:b/>
          <w:bCs/>
          <w:lang w:val="el-GR"/>
        </w:rPr>
        <w:t>8.1.15.</w:t>
      </w:r>
      <w:r w:rsidRPr="00F2557D">
        <w:rPr>
          <w:rStyle w:val="Hyperlink5"/>
          <w:rFonts w:ascii="Arial" w:hAnsi="Arial" w:cs="Arial"/>
          <w:lang w:val="el-GR"/>
        </w:rPr>
        <w:t xml:space="preserve">  (</w:t>
      </w:r>
      <w:r w:rsidRPr="00F2557D">
        <w:rPr>
          <w:rStyle w:val="None"/>
          <w:rFonts w:ascii="Arial" w:hAnsi="Arial" w:cs="Arial"/>
          <w:b/>
          <w:bCs/>
        </w:rPr>
        <w:t>SOLOMOU</w:t>
      </w:r>
      <w:r w:rsidRPr="00F2557D">
        <w:rPr>
          <w:rStyle w:val="None"/>
          <w:rFonts w:ascii="Arial" w:hAnsi="Arial" w:cs="Arial"/>
          <w:b/>
          <w:bCs/>
          <w:lang w:val="el-GR"/>
        </w:rPr>
        <w:t xml:space="preserve"> </w:t>
      </w:r>
      <w:r w:rsidRPr="00F2557D">
        <w:rPr>
          <w:rStyle w:val="None"/>
          <w:rFonts w:ascii="Arial" w:hAnsi="Arial" w:cs="Arial"/>
          <w:b/>
          <w:bCs/>
        </w:rPr>
        <w:t>EE</w:t>
      </w:r>
      <w:r w:rsidRPr="00F2557D">
        <w:rPr>
          <w:rStyle w:val="Hyperlink5"/>
          <w:rFonts w:ascii="Arial" w:hAnsi="Arial" w:cs="Arial"/>
          <w:lang w:val="el-GR"/>
        </w:rPr>
        <w:t xml:space="preserve">, </w:t>
      </w:r>
      <w:r w:rsidRPr="00F2557D">
        <w:rPr>
          <w:rStyle w:val="Hyperlink5"/>
          <w:rFonts w:ascii="Arial" w:hAnsi="Arial" w:cs="Arial"/>
        </w:rPr>
        <w:t>VISCONTE</w:t>
      </w:r>
      <w:r w:rsidRPr="00F2557D">
        <w:rPr>
          <w:rStyle w:val="Hyperlink5"/>
          <w:rFonts w:ascii="Arial" w:hAnsi="Arial" w:cs="Arial"/>
          <w:lang w:val="el-GR"/>
        </w:rPr>
        <w:t xml:space="preserve"> </w:t>
      </w:r>
      <w:r w:rsidRPr="00F2557D">
        <w:rPr>
          <w:rStyle w:val="Hyperlink5"/>
          <w:rFonts w:ascii="Arial" w:hAnsi="Arial" w:cs="Arial"/>
        </w:rPr>
        <w:t>V</w:t>
      </w:r>
      <w:r w:rsidRPr="00F2557D">
        <w:rPr>
          <w:rStyle w:val="Hyperlink5"/>
          <w:rFonts w:ascii="Arial" w:hAnsi="Arial" w:cs="Arial"/>
          <w:lang w:val="el-GR"/>
        </w:rPr>
        <w:t xml:space="preserve">, </w:t>
      </w:r>
      <w:r w:rsidRPr="00F2557D">
        <w:rPr>
          <w:rStyle w:val="Hyperlink5"/>
          <w:rFonts w:ascii="Arial" w:hAnsi="Arial" w:cs="Arial"/>
        </w:rPr>
        <w:t>WONG</w:t>
      </w:r>
      <w:r w:rsidRPr="00F2557D">
        <w:rPr>
          <w:rStyle w:val="Hyperlink5"/>
          <w:rFonts w:ascii="Arial" w:hAnsi="Arial" w:cs="Arial"/>
          <w:lang w:val="el-GR"/>
        </w:rPr>
        <w:t xml:space="preserve"> </w:t>
      </w:r>
      <w:r w:rsidRPr="00F2557D">
        <w:rPr>
          <w:rStyle w:val="Hyperlink5"/>
          <w:rFonts w:ascii="Arial" w:hAnsi="Arial" w:cs="Arial"/>
        </w:rPr>
        <w:t>S</w:t>
      </w:r>
      <w:r w:rsidRPr="00F2557D">
        <w:rPr>
          <w:rStyle w:val="Hyperlink5"/>
          <w:rFonts w:ascii="Arial" w:hAnsi="Arial" w:cs="Arial"/>
          <w:lang w:val="el-GR"/>
        </w:rPr>
        <w:t xml:space="preserve">, </w:t>
      </w:r>
      <w:r w:rsidRPr="00F2557D">
        <w:rPr>
          <w:rStyle w:val="Hyperlink5"/>
          <w:rFonts w:ascii="Arial" w:hAnsi="Arial" w:cs="Arial"/>
        </w:rPr>
        <w:t>GIBELLINI</w:t>
      </w:r>
      <w:r w:rsidRPr="00F2557D">
        <w:rPr>
          <w:rStyle w:val="Hyperlink5"/>
          <w:rFonts w:ascii="Arial" w:hAnsi="Arial" w:cs="Arial"/>
          <w:lang w:val="el-GR"/>
        </w:rPr>
        <w:t xml:space="preserve"> </w:t>
      </w:r>
      <w:r w:rsidRPr="00F2557D">
        <w:rPr>
          <w:rStyle w:val="Hyperlink5"/>
          <w:rFonts w:ascii="Arial" w:hAnsi="Arial" w:cs="Arial"/>
        </w:rPr>
        <w:t>F</w:t>
      </w:r>
      <w:r w:rsidRPr="00F2557D">
        <w:rPr>
          <w:rStyle w:val="Hyperlink5"/>
          <w:rFonts w:ascii="Arial" w:hAnsi="Arial" w:cs="Arial"/>
          <w:lang w:val="el-GR"/>
        </w:rPr>
        <w:t xml:space="preserve">, </w:t>
      </w:r>
      <w:r w:rsidRPr="00F2557D">
        <w:rPr>
          <w:rStyle w:val="Hyperlink5"/>
          <w:rFonts w:ascii="Arial" w:hAnsi="Arial" w:cs="Arial"/>
        </w:rPr>
        <w:t>YOUNG</w:t>
      </w:r>
      <w:r w:rsidRPr="00F2557D">
        <w:rPr>
          <w:rStyle w:val="Hyperlink5"/>
          <w:rFonts w:ascii="Arial" w:hAnsi="Arial" w:cs="Arial"/>
          <w:lang w:val="el-GR"/>
        </w:rPr>
        <w:t xml:space="preserve"> </w:t>
      </w:r>
      <w:r w:rsidRPr="00F2557D">
        <w:rPr>
          <w:rStyle w:val="Hyperlink5"/>
          <w:rFonts w:ascii="Arial" w:hAnsi="Arial" w:cs="Arial"/>
        </w:rPr>
        <w:t>NS</w:t>
      </w:r>
      <w:r w:rsidRPr="00F2557D">
        <w:rPr>
          <w:rStyle w:val="Hyperlink5"/>
          <w:rFonts w:ascii="Arial" w:hAnsi="Arial" w:cs="Arial"/>
          <w:lang w:val="el-GR"/>
        </w:rPr>
        <w:t xml:space="preserve">.  </w:t>
      </w:r>
      <w:r w:rsidRPr="00F2557D">
        <w:rPr>
          <w:rStyle w:val="Hyperlink5"/>
          <w:rFonts w:ascii="Arial" w:hAnsi="Arial" w:cs="Arial"/>
        </w:rPr>
        <w:t>Decreased TCR ζ-chain expression in T cells from patients with aplastic anemia).</w:t>
      </w:r>
    </w:p>
    <w:p w14:paraId="3668CDED" w14:textId="77777777" w:rsidR="00F50795" w:rsidRPr="00F2557D" w:rsidRDefault="00000000">
      <w:pPr>
        <w:pStyle w:val="BodyA"/>
        <w:spacing w:line="360" w:lineRule="auto"/>
        <w:rPr>
          <w:rStyle w:val="None"/>
          <w:rFonts w:ascii="Arial" w:eastAsia="Helvetica Neue" w:hAnsi="Arial" w:cs="Arial"/>
          <w:u w:val="single"/>
          <w:lang w:val="el-GR"/>
        </w:rPr>
      </w:pPr>
      <w:r w:rsidRPr="00F2557D">
        <w:rPr>
          <w:rStyle w:val="None"/>
          <w:rFonts w:ascii="Arial" w:hAnsi="Arial" w:cs="Arial"/>
          <w:u w:val="single"/>
        </w:rPr>
        <w:t>British</w:t>
      </w:r>
      <w:r w:rsidRPr="00F2557D">
        <w:rPr>
          <w:rStyle w:val="None"/>
          <w:rFonts w:ascii="Arial" w:hAnsi="Arial" w:cs="Arial"/>
          <w:u w:val="single"/>
          <w:lang w:val="el-GR"/>
        </w:rPr>
        <w:t xml:space="preserve"> </w:t>
      </w:r>
      <w:r w:rsidRPr="00F2557D">
        <w:rPr>
          <w:rStyle w:val="None"/>
          <w:rFonts w:ascii="Arial" w:hAnsi="Arial" w:cs="Arial"/>
          <w:u w:val="single"/>
        </w:rPr>
        <w:t>Journal</w:t>
      </w:r>
      <w:r w:rsidRPr="00F2557D">
        <w:rPr>
          <w:rStyle w:val="None"/>
          <w:rFonts w:ascii="Arial" w:hAnsi="Arial" w:cs="Arial"/>
          <w:u w:val="single"/>
          <w:lang w:val="el-GR"/>
        </w:rPr>
        <w:t xml:space="preserve"> </w:t>
      </w:r>
      <w:r w:rsidRPr="00F2557D">
        <w:rPr>
          <w:rStyle w:val="None"/>
          <w:rFonts w:ascii="Arial" w:hAnsi="Arial" w:cs="Arial"/>
          <w:u w:val="single"/>
        </w:rPr>
        <w:t>of</w:t>
      </w:r>
      <w:r w:rsidRPr="00F2557D">
        <w:rPr>
          <w:rStyle w:val="None"/>
          <w:rFonts w:ascii="Arial" w:hAnsi="Arial" w:cs="Arial"/>
          <w:u w:val="single"/>
          <w:lang w:val="el-GR"/>
        </w:rPr>
        <w:t xml:space="preserve"> </w:t>
      </w:r>
      <w:proofErr w:type="spellStart"/>
      <w:r w:rsidRPr="00F2557D">
        <w:rPr>
          <w:rStyle w:val="None"/>
          <w:rFonts w:ascii="Arial" w:hAnsi="Arial" w:cs="Arial"/>
          <w:u w:val="single"/>
        </w:rPr>
        <w:t>Haematology</w:t>
      </w:r>
      <w:proofErr w:type="spellEnd"/>
      <w:r w:rsidRPr="00F2557D">
        <w:rPr>
          <w:rStyle w:val="None"/>
          <w:rFonts w:ascii="Arial" w:hAnsi="Arial" w:cs="Arial"/>
          <w:u w:val="single"/>
          <w:lang w:val="el-GR"/>
        </w:rPr>
        <w:t xml:space="preserve"> 2007; 138: 72-74</w:t>
      </w:r>
    </w:p>
    <w:p w14:paraId="6DB0D5F6"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 xml:space="preserve">Πρόκειται για πρωτότυπη ερευνητική εργασία όπου δείχνουμε ότι στο 80% των ασθενών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λείπει η αλυσίδα ζ του υποδοχέα του Τ λεμφοκυττάρου (</w:t>
      </w:r>
      <w:r w:rsidRPr="00F2557D">
        <w:rPr>
          <w:rStyle w:val="Hyperlink1"/>
          <w:rFonts w:ascii="Arial" w:hAnsi="Arial" w:cs="Arial"/>
        </w:rPr>
        <w:t>TCR</w:t>
      </w:r>
      <w:r w:rsidRPr="00F2557D">
        <w:rPr>
          <w:rStyle w:val="Hyperlink1"/>
          <w:rFonts w:ascii="Arial" w:hAnsi="Arial" w:cs="Arial"/>
          <w:lang w:val="el-GR"/>
        </w:rPr>
        <w:t>-ζ-</w:t>
      </w:r>
      <w:r w:rsidRPr="00F2557D">
        <w:rPr>
          <w:rStyle w:val="Hyperlink1"/>
          <w:rFonts w:ascii="Arial" w:hAnsi="Arial" w:cs="Arial"/>
        </w:rPr>
        <w:t>chain</w:t>
      </w:r>
      <w:r w:rsidRPr="00F2557D">
        <w:rPr>
          <w:rStyle w:val="Hyperlink1"/>
          <w:rFonts w:ascii="Arial" w:hAnsi="Arial" w:cs="Arial"/>
          <w:lang w:val="el-GR"/>
        </w:rPr>
        <w:t xml:space="preserve">).  Τα ευρήματα αυτά αφορούν τόσο τη </w:t>
      </w:r>
      <w:proofErr w:type="spellStart"/>
      <w:r w:rsidRPr="00F2557D">
        <w:rPr>
          <w:rStyle w:val="Hyperlink1"/>
          <w:rFonts w:ascii="Arial" w:hAnsi="Arial" w:cs="Arial"/>
          <w:lang w:val="el-GR"/>
        </w:rPr>
        <w:t>πρωτείνη</w:t>
      </w:r>
      <w:proofErr w:type="spellEnd"/>
      <w:r w:rsidRPr="00F2557D">
        <w:rPr>
          <w:rStyle w:val="Hyperlink1"/>
          <w:rFonts w:ascii="Arial" w:hAnsi="Arial" w:cs="Arial"/>
          <w:lang w:val="el-GR"/>
        </w:rPr>
        <w:t xml:space="preserve"> αλλά και το </w:t>
      </w:r>
      <w:r w:rsidRPr="00F2557D">
        <w:rPr>
          <w:rStyle w:val="Hyperlink1"/>
          <w:rFonts w:ascii="Arial" w:hAnsi="Arial" w:cs="Arial"/>
        </w:rPr>
        <w:t>mRNA</w:t>
      </w:r>
      <w:r w:rsidRPr="00F2557D">
        <w:rPr>
          <w:rStyle w:val="Hyperlink1"/>
          <w:rFonts w:ascii="Arial" w:hAnsi="Arial" w:cs="Arial"/>
          <w:lang w:val="el-GR"/>
        </w:rPr>
        <w:t xml:space="preserve"> της ζ αλυσίδας.  Δείχνουμε επίσης ότι ενώ υπάρχει </w:t>
      </w:r>
      <w:proofErr w:type="spellStart"/>
      <w:r w:rsidRPr="00F2557D">
        <w:rPr>
          <w:rStyle w:val="Hyperlink1"/>
          <w:rFonts w:ascii="Arial" w:hAnsi="Arial" w:cs="Arial"/>
          <w:lang w:val="el-GR"/>
        </w:rPr>
        <w:t>υπερέκφραση</w:t>
      </w:r>
      <w:proofErr w:type="spellEnd"/>
      <w:r w:rsidRPr="00F2557D">
        <w:rPr>
          <w:rStyle w:val="Hyperlink1"/>
          <w:rFonts w:ascii="Arial" w:hAnsi="Arial" w:cs="Arial"/>
          <w:lang w:val="el-GR"/>
        </w:rPr>
        <w:t xml:space="preserve"> του μεταγραφικού παράγοντα </w:t>
      </w:r>
      <w:r w:rsidRPr="00F2557D">
        <w:rPr>
          <w:rStyle w:val="Hyperlink1"/>
          <w:rFonts w:ascii="Arial" w:hAnsi="Arial" w:cs="Arial"/>
        </w:rPr>
        <w:t>Elf</w:t>
      </w:r>
      <w:r w:rsidRPr="00F2557D">
        <w:rPr>
          <w:rStyle w:val="Hyperlink1"/>
          <w:rFonts w:ascii="Arial" w:hAnsi="Arial" w:cs="Arial"/>
          <w:lang w:val="el-GR"/>
        </w:rPr>
        <w:t xml:space="preserve">-1 στα Τ λεμφοκύτταρα ασθενών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(που αποτελεί το κύριο μεταγραφικό παράγοντα που συμβάλλει στη παραγωγή της αλυσίδας ζ όπως </w:t>
      </w:r>
      <w:proofErr w:type="spellStart"/>
      <w:r w:rsidRPr="00F2557D">
        <w:rPr>
          <w:rStyle w:val="Hyperlink1"/>
          <w:rFonts w:ascii="Arial" w:hAnsi="Arial" w:cs="Arial"/>
          <w:lang w:val="el-GR"/>
        </w:rPr>
        <w:t>περιγράφηκε</w:t>
      </w:r>
      <w:proofErr w:type="spellEnd"/>
      <w:r w:rsidRPr="00F2557D">
        <w:rPr>
          <w:rStyle w:val="Hyperlink1"/>
          <w:rFonts w:ascii="Arial" w:hAnsi="Arial" w:cs="Arial"/>
          <w:lang w:val="el-GR"/>
        </w:rPr>
        <w:t xml:space="preserve"> στην εργασία 8.1.4) συγχρόνως υπάρχει </w:t>
      </w:r>
      <w:proofErr w:type="spellStart"/>
      <w:r w:rsidRPr="00F2557D">
        <w:rPr>
          <w:rStyle w:val="Hyperlink1"/>
          <w:rFonts w:ascii="Arial" w:hAnsi="Arial" w:cs="Arial"/>
          <w:lang w:val="el-GR"/>
        </w:rPr>
        <w:t>υπερέκφραση</w:t>
      </w:r>
      <w:proofErr w:type="spellEnd"/>
      <w:r w:rsidRPr="00F2557D">
        <w:rPr>
          <w:rStyle w:val="Hyperlink1"/>
          <w:rFonts w:ascii="Arial" w:hAnsi="Arial" w:cs="Arial"/>
          <w:lang w:val="el-GR"/>
        </w:rPr>
        <w:t xml:space="preserve"> του ανασταλτικού μεταγραφικού παράγοντα </w:t>
      </w:r>
      <w:r w:rsidRPr="00F2557D">
        <w:rPr>
          <w:rStyle w:val="Hyperlink1"/>
          <w:rFonts w:ascii="Arial" w:hAnsi="Arial" w:cs="Arial"/>
        </w:rPr>
        <w:t>CREM</w:t>
      </w:r>
      <w:r w:rsidRPr="00F2557D">
        <w:rPr>
          <w:rStyle w:val="Hyperlink1"/>
          <w:rFonts w:ascii="Arial" w:hAnsi="Arial" w:cs="Arial"/>
          <w:lang w:val="el-GR"/>
        </w:rPr>
        <w:t xml:space="preserve">, ο οποίος και εμποδίζει τη σύνδεση του </w:t>
      </w:r>
      <w:r w:rsidRPr="00F2557D">
        <w:rPr>
          <w:rStyle w:val="Hyperlink1"/>
          <w:rFonts w:ascii="Arial" w:hAnsi="Arial" w:cs="Arial"/>
        </w:rPr>
        <w:t>Elf</w:t>
      </w:r>
      <w:r w:rsidRPr="00F2557D">
        <w:rPr>
          <w:rStyle w:val="Hyperlink1"/>
          <w:rFonts w:ascii="Arial" w:hAnsi="Arial" w:cs="Arial"/>
          <w:lang w:val="el-GR"/>
        </w:rPr>
        <w:t xml:space="preserve">-1 στο </w:t>
      </w:r>
      <w:proofErr w:type="spellStart"/>
      <w:r w:rsidRPr="00F2557D">
        <w:rPr>
          <w:rStyle w:val="Hyperlink1"/>
          <w:rFonts w:ascii="Arial" w:hAnsi="Arial" w:cs="Arial"/>
          <w:lang w:val="el-GR"/>
        </w:rPr>
        <w:t>προμότορα</w:t>
      </w:r>
      <w:proofErr w:type="spellEnd"/>
      <w:r w:rsidRPr="00F2557D">
        <w:rPr>
          <w:rStyle w:val="Hyperlink1"/>
          <w:rFonts w:ascii="Arial" w:hAnsi="Arial" w:cs="Arial"/>
          <w:lang w:val="el-GR"/>
        </w:rPr>
        <w:t xml:space="preserve"> του γονιδίου της ζ-αλυσίδας.  Επιπλέον δείχνουμε ότι τα ευρήματα αυτά δεν μεταβάλλονται, ανεξάρτητα αν μεταβάλλεται η </w:t>
      </w:r>
      <w:proofErr w:type="spellStart"/>
      <w:r w:rsidRPr="00F2557D">
        <w:rPr>
          <w:rStyle w:val="Hyperlink1"/>
          <w:rFonts w:ascii="Arial" w:hAnsi="Arial" w:cs="Arial"/>
          <w:lang w:val="el-GR"/>
        </w:rPr>
        <w:t>ενεργότητα</w:t>
      </w:r>
      <w:proofErr w:type="spellEnd"/>
      <w:r w:rsidRPr="00F2557D">
        <w:rPr>
          <w:rStyle w:val="Hyperlink1"/>
          <w:rFonts w:ascii="Arial" w:hAnsi="Arial" w:cs="Arial"/>
          <w:lang w:val="el-GR"/>
        </w:rPr>
        <w:t xml:space="preserve"> της νόσου σε αυτούς τους ασθενείς.  Επιπλέον μελετήσαμε το </w:t>
      </w:r>
      <w:proofErr w:type="spellStart"/>
      <w:r w:rsidRPr="00F2557D">
        <w:rPr>
          <w:rStyle w:val="Hyperlink1"/>
          <w:rFonts w:ascii="Arial" w:hAnsi="Arial" w:cs="Arial"/>
          <w:lang w:val="el-GR"/>
        </w:rPr>
        <w:t>πρωιμότερο</w:t>
      </w:r>
      <w:proofErr w:type="spellEnd"/>
      <w:r w:rsidRPr="00F2557D">
        <w:rPr>
          <w:rStyle w:val="Hyperlink1"/>
          <w:rFonts w:ascii="Arial" w:hAnsi="Arial" w:cs="Arial"/>
          <w:lang w:val="el-GR"/>
        </w:rPr>
        <w:t xml:space="preserve"> βιοχημικό γεγονός της λειτουργίας της μετάδοσης του ενδοκυττάριου μηνύματος, μετά διέγερση των Τ λεμφοκυττάρων μέσω </w:t>
      </w:r>
      <w:r w:rsidRPr="00F2557D">
        <w:rPr>
          <w:rStyle w:val="Hyperlink1"/>
          <w:rFonts w:ascii="Arial" w:hAnsi="Arial" w:cs="Arial"/>
          <w:lang w:val="el-GR"/>
        </w:rPr>
        <w:lastRenderedPageBreak/>
        <w:t xml:space="preserve">του επιφανειακού </w:t>
      </w:r>
      <w:proofErr w:type="spellStart"/>
      <w:r w:rsidRPr="00F2557D">
        <w:rPr>
          <w:rStyle w:val="Hyperlink1"/>
          <w:rFonts w:ascii="Arial" w:hAnsi="Arial" w:cs="Arial"/>
          <w:lang w:val="el-GR"/>
        </w:rPr>
        <w:t>αντιγονικού</w:t>
      </w:r>
      <w:proofErr w:type="spellEnd"/>
      <w:r w:rsidRPr="00F2557D">
        <w:rPr>
          <w:rStyle w:val="Hyperlink1"/>
          <w:rFonts w:ascii="Arial" w:hAnsi="Arial" w:cs="Arial"/>
          <w:lang w:val="el-GR"/>
        </w:rPr>
        <w:t xml:space="preserve"> τους υποδοχέα, δηλαδή την ενδοκυττάρια αύξηση του ελεύθερου ασβεστίου.  Διαπιστώσαμε </w:t>
      </w:r>
      <w:proofErr w:type="spellStart"/>
      <w:r w:rsidRPr="00F2557D">
        <w:rPr>
          <w:rStyle w:val="Hyperlink1"/>
          <w:rFonts w:ascii="Arial" w:hAnsi="Arial" w:cs="Arial"/>
          <w:lang w:val="el-GR"/>
        </w:rPr>
        <w:t>οτι</w:t>
      </w:r>
      <w:proofErr w:type="spellEnd"/>
      <w:r w:rsidRPr="00F2557D">
        <w:rPr>
          <w:rStyle w:val="Hyperlink1"/>
          <w:rFonts w:ascii="Arial" w:hAnsi="Arial" w:cs="Arial"/>
          <w:lang w:val="el-GR"/>
        </w:rPr>
        <w:t xml:space="preserve"> σε ασθενείς με μειωμένη έκφραση </w:t>
      </w:r>
      <w:proofErr w:type="spellStart"/>
      <w:r w:rsidRPr="00F2557D">
        <w:rPr>
          <w:rStyle w:val="Hyperlink1"/>
          <w:rFonts w:ascii="Arial" w:hAnsi="Arial" w:cs="Arial"/>
          <w:lang w:val="el-GR"/>
        </w:rPr>
        <w:t>τηε</w:t>
      </w:r>
      <w:proofErr w:type="spellEnd"/>
      <w:r w:rsidRPr="00F2557D">
        <w:rPr>
          <w:rStyle w:val="Hyperlink1"/>
          <w:rFonts w:ascii="Arial" w:hAnsi="Arial" w:cs="Arial"/>
          <w:lang w:val="el-GR"/>
        </w:rPr>
        <w:t xml:space="preserve"> ζ-αλυσίδας οι προκαλούμενες αυξήσεις στη συγκέντρωση του ελεύθερου ασβεστίου ήταν σημαντικά χαμηλότερες σε σχέση με τους υγιείς μάρτυρες και σε ασθενείς με φυσιολογική έκφραση της ζ-αλυσίδας.</w:t>
      </w:r>
    </w:p>
    <w:p w14:paraId="340D288B" w14:textId="77777777" w:rsidR="00F50795" w:rsidRPr="00F2557D" w:rsidRDefault="00F50795">
      <w:pPr>
        <w:pStyle w:val="BodyA"/>
        <w:spacing w:line="360" w:lineRule="auto"/>
        <w:rPr>
          <w:rStyle w:val="Hyperlink1"/>
          <w:rFonts w:ascii="Arial" w:hAnsi="Arial" w:cs="Arial"/>
          <w:lang w:val="el-GR"/>
        </w:rPr>
      </w:pPr>
    </w:p>
    <w:p w14:paraId="77D91ECE" w14:textId="77777777" w:rsidR="00F50795" w:rsidRPr="00F2557D" w:rsidRDefault="00F50795">
      <w:pPr>
        <w:pStyle w:val="BodyA"/>
        <w:spacing w:line="360" w:lineRule="auto"/>
        <w:rPr>
          <w:rStyle w:val="Hyperlink1"/>
          <w:rFonts w:ascii="Arial" w:hAnsi="Arial" w:cs="Arial"/>
          <w:lang w:val="el-GR"/>
        </w:rPr>
      </w:pPr>
    </w:p>
    <w:p w14:paraId="5F7FBB85" w14:textId="77777777" w:rsidR="00F50795" w:rsidRPr="00F2557D" w:rsidRDefault="00000000">
      <w:pPr>
        <w:pStyle w:val="BodyA"/>
        <w:spacing w:line="360" w:lineRule="auto"/>
        <w:rPr>
          <w:rStyle w:val="Hyperlink1"/>
          <w:rFonts w:ascii="Arial" w:hAnsi="Arial" w:cs="Arial"/>
        </w:rPr>
      </w:pPr>
      <w:r w:rsidRPr="00F2557D">
        <w:rPr>
          <w:rStyle w:val="Hyperlink5"/>
          <w:rFonts w:ascii="Arial" w:hAnsi="Arial" w:cs="Arial"/>
          <w:lang w:val="el-GR"/>
        </w:rPr>
        <w:t>Εργασία</w:t>
      </w:r>
      <w:r w:rsidRPr="00F2557D">
        <w:rPr>
          <w:rStyle w:val="None"/>
          <w:rFonts w:ascii="Arial" w:hAnsi="Arial" w:cs="Arial"/>
          <w:lang w:val="de-DE"/>
        </w:rPr>
        <w:t xml:space="preserve"> </w:t>
      </w:r>
      <w:r w:rsidRPr="00F2557D">
        <w:rPr>
          <w:rStyle w:val="Hyperlink5"/>
          <w:rFonts w:ascii="Arial" w:hAnsi="Arial" w:cs="Arial"/>
          <w:lang w:val="el-GR"/>
        </w:rPr>
        <w:t>με</w:t>
      </w:r>
      <w:r w:rsidRPr="00F2557D">
        <w:rPr>
          <w:rStyle w:val="None"/>
          <w:rFonts w:ascii="Arial" w:hAnsi="Arial" w:cs="Arial"/>
          <w:lang w:val="de-DE"/>
        </w:rPr>
        <w:t xml:space="preserve"> </w:t>
      </w:r>
      <w:r w:rsidRPr="00F2557D">
        <w:rPr>
          <w:rStyle w:val="Hyperlink5"/>
          <w:rFonts w:ascii="Arial" w:hAnsi="Arial" w:cs="Arial"/>
          <w:lang w:val="el-GR"/>
        </w:rPr>
        <w:t>αύξοντα</w:t>
      </w:r>
      <w:r w:rsidRPr="00F2557D">
        <w:rPr>
          <w:rStyle w:val="None"/>
          <w:rFonts w:ascii="Arial" w:hAnsi="Arial" w:cs="Arial"/>
          <w:lang w:val="de-DE"/>
        </w:rPr>
        <w:t xml:space="preserve"> </w:t>
      </w:r>
      <w:r w:rsidRPr="00F2557D">
        <w:rPr>
          <w:rStyle w:val="Hyperlink5"/>
          <w:rFonts w:ascii="Arial" w:hAnsi="Arial" w:cs="Arial"/>
          <w:lang w:val="el-GR"/>
        </w:rPr>
        <w:t xml:space="preserve">αριθμό </w:t>
      </w:r>
      <w:r w:rsidRPr="00F2557D">
        <w:rPr>
          <w:rStyle w:val="None"/>
          <w:rFonts w:ascii="Arial" w:hAnsi="Arial" w:cs="Arial"/>
          <w:b/>
          <w:bCs/>
          <w:lang w:val="el-GR"/>
        </w:rPr>
        <w:t>8.1.16.</w:t>
      </w:r>
      <w:r w:rsidRPr="00F2557D">
        <w:rPr>
          <w:rStyle w:val="Hyperlink5"/>
          <w:rFonts w:ascii="Arial" w:hAnsi="Arial" w:cs="Arial"/>
          <w:lang w:val="el-GR"/>
        </w:rPr>
        <w:t xml:space="preserve"> (</w:t>
      </w:r>
      <w:r w:rsidRPr="00F2557D">
        <w:rPr>
          <w:rStyle w:val="None"/>
          <w:rFonts w:ascii="Arial" w:hAnsi="Arial" w:cs="Arial"/>
          <w:b/>
          <w:bCs/>
        </w:rPr>
        <w:t>SOLOMOU</w:t>
      </w:r>
      <w:r w:rsidRPr="00F2557D">
        <w:rPr>
          <w:rStyle w:val="None"/>
          <w:rFonts w:ascii="Arial" w:hAnsi="Arial" w:cs="Arial"/>
          <w:b/>
          <w:bCs/>
          <w:lang w:val="el-GR"/>
        </w:rPr>
        <w:t xml:space="preserve"> </w:t>
      </w:r>
      <w:r w:rsidRPr="00F2557D">
        <w:rPr>
          <w:rStyle w:val="None"/>
          <w:rFonts w:ascii="Arial" w:hAnsi="Arial" w:cs="Arial"/>
          <w:b/>
          <w:bCs/>
        </w:rPr>
        <w:t>EE</w:t>
      </w:r>
      <w:r w:rsidRPr="00F2557D">
        <w:rPr>
          <w:rStyle w:val="Hyperlink5"/>
          <w:rFonts w:ascii="Arial" w:hAnsi="Arial" w:cs="Arial"/>
          <w:lang w:val="el-GR"/>
        </w:rPr>
        <w:t xml:space="preserve">, </w:t>
      </w:r>
      <w:r w:rsidRPr="00F2557D">
        <w:rPr>
          <w:rStyle w:val="Hyperlink5"/>
          <w:rFonts w:ascii="Arial" w:hAnsi="Arial" w:cs="Arial"/>
        </w:rPr>
        <w:t>REZVANI</w:t>
      </w:r>
      <w:r w:rsidRPr="00F2557D">
        <w:rPr>
          <w:rStyle w:val="Hyperlink5"/>
          <w:rFonts w:ascii="Arial" w:hAnsi="Arial" w:cs="Arial"/>
          <w:lang w:val="el-GR"/>
        </w:rPr>
        <w:t xml:space="preserve"> </w:t>
      </w:r>
      <w:r w:rsidRPr="00F2557D">
        <w:rPr>
          <w:rStyle w:val="Hyperlink5"/>
          <w:rFonts w:ascii="Arial" w:hAnsi="Arial" w:cs="Arial"/>
        </w:rPr>
        <w:t>K</w:t>
      </w:r>
      <w:r w:rsidRPr="00F2557D">
        <w:rPr>
          <w:rStyle w:val="Hyperlink5"/>
          <w:rFonts w:ascii="Arial" w:hAnsi="Arial" w:cs="Arial"/>
          <w:lang w:val="el-GR"/>
        </w:rPr>
        <w:t xml:space="preserve">, </w:t>
      </w:r>
      <w:r w:rsidRPr="00F2557D">
        <w:rPr>
          <w:rStyle w:val="Hyperlink5"/>
          <w:rFonts w:ascii="Arial" w:hAnsi="Arial" w:cs="Arial"/>
        </w:rPr>
        <w:t>MIELKE</w:t>
      </w:r>
      <w:r w:rsidRPr="00F2557D">
        <w:rPr>
          <w:rStyle w:val="Hyperlink5"/>
          <w:rFonts w:ascii="Arial" w:hAnsi="Arial" w:cs="Arial"/>
          <w:lang w:val="el-GR"/>
        </w:rPr>
        <w:t xml:space="preserve"> </w:t>
      </w:r>
      <w:r w:rsidRPr="00F2557D">
        <w:rPr>
          <w:rStyle w:val="Hyperlink5"/>
          <w:rFonts w:ascii="Arial" w:hAnsi="Arial" w:cs="Arial"/>
        </w:rPr>
        <w:t>S</w:t>
      </w:r>
      <w:r w:rsidRPr="00F2557D">
        <w:rPr>
          <w:rStyle w:val="Hyperlink5"/>
          <w:rFonts w:ascii="Arial" w:hAnsi="Arial" w:cs="Arial"/>
          <w:lang w:val="el-GR"/>
        </w:rPr>
        <w:t xml:space="preserve">, </w:t>
      </w:r>
      <w:r w:rsidRPr="00F2557D">
        <w:rPr>
          <w:rStyle w:val="Hyperlink5"/>
          <w:rFonts w:ascii="Arial" w:hAnsi="Arial" w:cs="Arial"/>
        </w:rPr>
        <w:t>MALIDE</w:t>
      </w:r>
      <w:r w:rsidRPr="00F2557D">
        <w:rPr>
          <w:rStyle w:val="Hyperlink5"/>
          <w:rFonts w:ascii="Arial" w:hAnsi="Arial" w:cs="Arial"/>
          <w:lang w:val="el-GR"/>
        </w:rPr>
        <w:t xml:space="preserve"> </w:t>
      </w:r>
      <w:r w:rsidRPr="00F2557D">
        <w:rPr>
          <w:rStyle w:val="Hyperlink5"/>
          <w:rFonts w:ascii="Arial" w:hAnsi="Arial" w:cs="Arial"/>
        </w:rPr>
        <w:t>D</w:t>
      </w:r>
      <w:r w:rsidRPr="00F2557D">
        <w:rPr>
          <w:rStyle w:val="Hyperlink5"/>
          <w:rFonts w:ascii="Arial" w:hAnsi="Arial" w:cs="Arial"/>
          <w:lang w:val="el-GR"/>
        </w:rPr>
        <w:t xml:space="preserve">, </w:t>
      </w:r>
      <w:r w:rsidRPr="00F2557D">
        <w:rPr>
          <w:rStyle w:val="Hyperlink5"/>
          <w:rFonts w:ascii="Arial" w:hAnsi="Arial" w:cs="Arial"/>
        </w:rPr>
        <w:t>KEYVANFAR</w:t>
      </w:r>
      <w:r w:rsidRPr="00F2557D">
        <w:rPr>
          <w:rStyle w:val="Hyperlink5"/>
          <w:rFonts w:ascii="Arial" w:hAnsi="Arial" w:cs="Arial"/>
          <w:lang w:val="el-GR"/>
        </w:rPr>
        <w:t xml:space="preserve"> </w:t>
      </w:r>
      <w:r w:rsidRPr="00F2557D">
        <w:rPr>
          <w:rStyle w:val="Hyperlink5"/>
          <w:rFonts w:ascii="Arial" w:hAnsi="Arial" w:cs="Arial"/>
        </w:rPr>
        <w:t>K</w:t>
      </w:r>
      <w:r w:rsidRPr="00F2557D">
        <w:rPr>
          <w:rStyle w:val="Hyperlink5"/>
          <w:rFonts w:ascii="Arial" w:hAnsi="Arial" w:cs="Arial"/>
          <w:lang w:val="el-GR"/>
        </w:rPr>
        <w:t xml:space="preserve">, </w:t>
      </w:r>
      <w:r w:rsidRPr="00F2557D">
        <w:rPr>
          <w:rStyle w:val="Hyperlink5"/>
          <w:rFonts w:ascii="Arial" w:hAnsi="Arial" w:cs="Arial"/>
        </w:rPr>
        <w:t>VISCONTE</w:t>
      </w:r>
      <w:r w:rsidRPr="00F2557D">
        <w:rPr>
          <w:rStyle w:val="Hyperlink5"/>
          <w:rFonts w:ascii="Arial" w:hAnsi="Arial" w:cs="Arial"/>
          <w:lang w:val="el-GR"/>
        </w:rPr>
        <w:t xml:space="preserve"> </w:t>
      </w:r>
      <w:r w:rsidRPr="00F2557D">
        <w:rPr>
          <w:rStyle w:val="Hyperlink5"/>
          <w:rFonts w:ascii="Arial" w:hAnsi="Arial" w:cs="Arial"/>
        </w:rPr>
        <w:t>V</w:t>
      </w:r>
      <w:r w:rsidRPr="00F2557D">
        <w:rPr>
          <w:rStyle w:val="Hyperlink5"/>
          <w:rFonts w:ascii="Arial" w:hAnsi="Arial" w:cs="Arial"/>
          <w:lang w:val="el-GR"/>
        </w:rPr>
        <w:t xml:space="preserve">, </w:t>
      </w:r>
      <w:r w:rsidRPr="00F2557D">
        <w:rPr>
          <w:rStyle w:val="Hyperlink5"/>
          <w:rFonts w:ascii="Arial" w:hAnsi="Arial" w:cs="Arial"/>
        </w:rPr>
        <w:t>BARRETT</w:t>
      </w:r>
      <w:r w:rsidRPr="00F2557D">
        <w:rPr>
          <w:rStyle w:val="Hyperlink5"/>
          <w:rFonts w:ascii="Arial" w:hAnsi="Arial" w:cs="Arial"/>
          <w:lang w:val="el-GR"/>
        </w:rPr>
        <w:t xml:space="preserve"> </w:t>
      </w:r>
      <w:r w:rsidRPr="00F2557D">
        <w:rPr>
          <w:rStyle w:val="Hyperlink5"/>
          <w:rFonts w:ascii="Arial" w:hAnsi="Arial" w:cs="Arial"/>
        </w:rPr>
        <w:t>AJ</w:t>
      </w:r>
      <w:r w:rsidRPr="00F2557D">
        <w:rPr>
          <w:rStyle w:val="Hyperlink5"/>
          <w:rFonts w:ascii="Arial" w:hAnsi="Arial" w:cs="Arial"/>
          <w:lang w:val="el-GR"/>
        </w:rPr>
        <w:t xml:space="preserve">, </w:t>
      </w:r>
      <w:r w:rsidRPr="00F2557D">
        <w:rPr>
          <w:rStyle w:val="Hyperlink5"/>
          <w:rFonts w:ascii="Arial" w:hAnsi="Arial" w:cs="Arial"/>
        </w:rPr>
        <w:t>YOUNG</w:t>
      </w:r>
      <w:r w:rsidRPr="00F2557D">
        <w:rPr>
          <w:rStyle w:val="Hyperlink5"/>
          <w:rFonts w:ascii="Arial" w:hAnsi="Arial" w:cs="Arial"/>
          <w:lang w:val="el-GR"/>
        </w:rPr>
        <w:t xml:space="preserve"> </w:t>
      </w:r>
      <w:r w:rsidRPr="00F2557D">
        <w:rPr>
          <w:rStyle w:val="Hyperlink5"/>
          <w:rFonts w:ascii="Arial" w:hAnsi="Arial" w:cs="Arial"/>
        </w:rPr>
        <w:t>NS</w:t>
      </w:r>
      <w:r w:rsidRPr="00F2557D">
        <w:rPr>
          <w:rStyle w:val="Hyperlink5"/>
          <w:rFonts w:ascii="Arial" w:hAnsi="Arial" w:cs="Arial"/>
          <w:lang w:val="el-GR"/>
        </w:rPr>
        <w:t xml:space="preserve">.  </w:t>
      </w:r>
      <w:r w:rsidRPr="00F2557D">
        <w:rPr>
          <w:rStyle w:val="Hyperlink5"/>
          <w:rFonts w:ascii="Arial" w:hAnsi="Arial" w:cs="Arial"/>
        </w:rPr>
        <w:t xml:space="preserve">FOXP3-positive regulatory T cells in patients with acquired aplastic anemia). </w:t>
      </w:r>
    </w:p>
    <w:p w14:paraId="4249D2BB" w14:textId="77777777" w:rsidR="00F50795" w:rsidRPr="00F2557D" w:rsidRDefault="00000000">
      <w:pPr>
        <w:pStyle w:val="BodyA"/>
        <w:spacing w:line="360" w:lineRule="auto"/>
        <w:rPr>
          <w:rStyle w:val="Hyperlink1"/>
          <w:rFonts w:ascii="Arial" w:hAnsi="Arial" w:cs="Arial"/>
          <w:lang w:val="el-GR"/>
        </w:rPr>
      </w:pPr>
      <w:r w:rsidRPr="00F2557D">
        <w:rPr>
          <w:rStyle w:val="None"/>
          <w:rFonts w:ascii="Arial" w:hAnsi="Arial" w:cs="Arial"/>
          <w:u w:val="single"/>
        </w:rPr>
        <w:t>Blood</w:t>
      </w:r>
      <w:r w:rsidRPr="00F2557D">
        <w:rPr>
          <w:rStyle w:val="None"/>
          <w:rFonts w:ascii="Arial" w:hAnsi="Arial" w:cs="Arial"/>
          <w:u w:val="single"/>
          <w:lang w:val="el-GR"/>
        </w:rPr>
        <w:t xml:space="preserve"> 2007; 110: 1603</w:t>
      </w:r>
    </w:p>
    <w:p w14:paraId="25261B9D"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t xml:space="preserve"> Μια </w:t>
      </w:r>
      <w:proofErr w:type="spellStart"/>
      <w:r w:rsidRPr="00F2557D">
        <w:rPr>
          <w:rStyle w:val="Hyperlink1"/>
          <w:rFonts w:ascii="Arial" w:hAnsi="Arial" w:cs="Arial"/>
          <w:lang w:val="el-GR"/>
        </w:rPr>
        <w:t>υπο</w:t>
      </w:r>
      <w:proofErr w:type="spellEnd"/>
      <w:r w:rsidRPr="00F2557D">
        <w:rPr>
          <w:rStyle w:val="Hyperlink1"/>
          <w:rFonts w:ascii="Arial" w:hAnsi="Arial" w:cs="Arial"/>
          <w:lang w:val="el-GR"/>
        </w:rPr>
        <w:t xml:space="preserve">-ομάδα Τ λεμφοκυττάρων τα οποία χαρακτηρίζονται </w:t>
      </w:r>
      <w:proofErr w:type="spellStart"/>
      <w:r w:rsidRPr="00F2557D">
        <w:rPr>
          <w:rStyle w:val="Hyperlink1"/>
          <w:rFonts w:ascii="Arial" w:hAnsi="Arial" w:cs="Arial"/>
          <w:lang w:val="el-GR"/>
        </w:rPr>
        <w:t>απο</w:t>
      </w:r>
      <w:proofErr w:type="spellEnd"/>
      <w:r w:rsidRPr="00F2557D">
        <w:rPr>
          <w:rStyle w:val="Hyperlink1"/>
          <w:rFonts w:ascii="Arial" w:hAnsi="Arial" w:cs="Arial"/>
          <w:lang w:val="el-GR"/>
        </w:rPr>
        <w:t xml:space="preserve"> την έκφραση των επιφανειακών υποδοχέων </w:t>
      </w:r>
      <w:r w:rsidRPr="00F2557D">
        <w:rPr>
          <w:rStyle w:val="Hyperlink1"/>
          <w:rFonts w:ascii="Arial" w:hAnsi="Arial" w:cs="Arial"/>
        </w:rPr>
        <w:t>CD</w:t>
      </w:r>
      <w:r w:rsidRPr="00F2557D">
        <w:rPr>
          <w:rStyle w:val="Hyperlink1"/>
          <w:rFonts w:ascii="Arial" w:hAnsi="Arial" w:cs="Arial"/>
          <w:lang w:val="el-GR"/>
        </w:rPr>
        <w:t xml:space="preserve">4 και </w:t>
      </w:r>
      <w:r w:rsidRPr="00F2557D">
        <w:rPr>
          <w:rStyle w:val="Hyperlink1"/>
          <w:rFonts w:ascii="Arial" w:hAnsi="Arial" w:cs="Arial"/>
        </w:rPr>
        <w:t>CD</w:t>
      </w:r>
      <w:r w:rsidRPr="00F2557D">
        <w:rPr>
          <w:rStyle w:val="Hyperlink1"/>
          <w:rFonts w:ascii="Arial" w:hAnsi="Arial" w:cs="Arial"/>
          <w:lang w:val="el-GR"/>
        </w:rPr>
        <w:t xml:space="preserve">25 και από ενδοκυττάρια έκφραση του μεταγραφικού παράγοντα </w:t>
      </w:r>
      <w:r w:rsidRPr="00F2557D">
        <w:rPr>
          <w:rStyle w:val="Hyperlink1"/>
          <w:rFonts w:ascii="Arial" w:hAnsi="Arial" w:cs="Arial"/>
        </w:rPr>
        <w:t>FOXP</w:t>
      </w:r>
      <w:r w:rsidRPr="00F2557D">
        <w:rPr>
          <w:rStyle w:val="Hyperlink1"/>
          <w:rFonts w:ascii="Arial" w:hAnsi="Arial" w:cs="Arial"/>
          <w:lang w:val="el-GR"/>
        </w:rPr>
        <w:t>3 (</w:t>
      </w:r>
      <w:r w:rsidRPr="00F2557D">
        <w:rPr>
          <w:rStyle w:val="Hyperlink1"/>
          <w:rFonts w:ascii="Arial" w:hAnsi="Arial" w:cs="Arial"/>
        </w:rPr>
        <w:t>regulatory</w:t>
      </w:r>
      <w:r w:rsidRPr="00F2557D">
        <w:rPr>
          <w:rStyle w:val="Hyperlink1"/>
          <w:rFonts w:ascii="Arial" w:hAnsi="Arial" w:cs="Arial"/>
          <w:lang w:val="el-GR"/>
        </w:rPr>
        <w:t xml:space="preserve"> </w:t>
      </w:r>
      <w:r w:rsidRPr="00F2557D">
        <w:rPr>
          <w:rStyle w:val="Hyperlink1"/>
          <w:rFonts w:ascii="Arial" w:hAnsi="Arial" w:cs="Arial"/>
        </w:rPr>
        <w:t>T</w:t>
      </w:r>
      <w:r w:rsidRPr="00F2557D">
        <w:rPr>
          <w:rStyle w:val="Hyperlink1"/>
          <w:rFonts w:ascii="Arial" w:hAnsi="Arial" w:cs="Arial"/>
          <w:lang w:val="el-GR"/>
        </w:rPr>
        <w:t xml:space="preserve"> </w:t>
      </w:r>
      <w:r w:rsidRPr="00F2557D">
        <w:rPr>
          <w:rStyle w:val="Hyperlink1"/>
          <w:rFonts w:ascii="Arial" w:hAnsi="Arial" w:cs="Arial"/>
        </w:rPr>
        <w:t>cells</w:t>
      </w:r>
      <w:r w:rsidRPr="00F2557D">
        <w:rPr>
          <w:rStyle w:val="Hyperlink1"/>
          <w:rFonts w:ascii="Arial" w:hAnsi="Arial" w:cs="Arial"/>
          <w:lang w:val="el-GR"/>
        </w:rPr>
        <w:t xml:space="preserve">, </w:t>
      </w:r>
      <w:r w:rsidRPr="00F2557D">
        <w:rPr>
          <w:rStyle w:val="Hyperlink1"/>
          <w:rFonts w:ascii="Arial" w:hAnsi="Arial" w:cs="Arial"/>
        </w:rPr>
        <w:t>Tregs</w:t>
      </w:r>
      <w:r w:rsidRPr="00F2557D">
        <w:rPr>
          <w:rStyle w:val="Hyperlink1"/>
          <w:rFonts w:ascii="Arial" w:hAnsi="Arial" w:cs="Arial"/>
          <w:lang w:val="el-GR"/>
        </w:rPr>
        <w:t xml:space="preserve">) φαίνεται να προστατεύουν τον ανθρώπινο οργανισμό από την ενεργοποίηση </w:t>
      </w:r>
      <w:proofErr w:type="spellStart"/>
      <w:r w:rsidRPr="00F2557D">
        <w:rPr>
          <w:rStyle w:val="Hyperlink1"/>
          <w:rFonts w:ascii="Arial" w:hAnsi="Arial" w:cs="Arial"/>
          <w:lang w:val="el-GR"/>
        </w:rPr>
        <w:t>αυτοανοσίας</w:t>
      </w:r>
      <w:proofErr w:type="spellEnd"/>
      <w:r w:rsidRPr="00F2557D">
        <w:rPr>
          <w:rStyle w:val="Hyperlink1"/>
          <w:rFonts w:ascii="Arial" w:hAnsi="Arial" w:cs="Arial"/>
          <w:lang w:val="el-GR"/>
        </w:rPr>
        <w:t xml:space="preserve">.  Σε αυτή τη πρωτότυπη μελέτη εξετάσαμε τον </w:t>
      </w:r>
      <w:proofErr w:type="spellStart"/>
      <w:r w:rsidRPr="00F2557D">
        <w:rPr>
          <w:rStyle w:val="Hyperlink1"/>
          <w:rFonts w:ascii="Arial" w:hAnsi="Arial" w:cs="Arial"/>
          <w:lang w:val="el-GR"/>
        </w:rPr>
        <w:t>υποπληθυσμό</w:t>
      </w:r>
      <w:proofErr w:type="spellEnd"/>
      <w:r w:rsidRPr="00F2557D">
        <w:rPr>
          <w:rStyle w:val="Hyperlink1"/>
          <w:rFonts w:ascii="Arial" w:hAnsi="Arial" w:cs="Arial"/>
          <w:lang w:val="el-GR"/>
        </w:rPr>
        <w:t xml:space="preserve"> αυτών των κυττάρων σε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Βρήκαμε ότι υπάρχει μειωμένος αριθμός </w:t>
      </w:r>
      <w:r w:rsidRPr="00F2557D">
        <w:rPr>
          <w:rStyle w:val="Hyperlink1"/>
          <w:rFonts w:ascii="Arial" w:hAnsi="Arial" w:cs="Arial"/>
        </w:rPr>
        <w:t>Tregs</w:t>
      </w:r>
      <w:r w:rsidRPr="00F2557D">
        <w:rPr>
          <w:rStyle w:val="Hyperlink1"/>
          <w:rFonts w:ascii="Arial" w:hAnsi="Arial" w:cs="Arial"/>
          <w:lang w:val="el-GR"/>
        </w:rPr>
        <w:t xml:space="preserve"> σε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σε σχέση με τους φυσιολογικούς μάρτυρες.  Επιπλέον η </w:t>
      </w:r>
      <w:proofErr w:type="spellStart"/>
      <w:r w:rsidRPr="00F2557D">
        <w:rPr>
          <w:rStyle w:val="Hyperlink1"/>
          <w:rFonts w:ascii="Arial" w:hAnsi="Arial" w:cs="Arial"/>
          <w:lang w:val="el-GR"/>
        </w:rPr>
        <w:t>πρωτείνη</w:t>
      </w:r>
      <w:proofErr w:type="spellEnd"/>
      <w:r w:rsidRPr="00F2557D">
        <w:rPr>
          <w:rStyle w:val="Hyperlink1"/>
          <w:rFonts w:ascii="Arial" w:hAnsi="Arial" w:cs="Arial"/>
          <w:lang w:val="el-GR"/>
        </w:rPr>
        <w:t xml:space="preserve"> </w:t>
      </w:r>
      <w:r w:rsidRPr="00F2557D">
        <w:rPr>
          <w:rStyle w:val="Hyperlink1"/>
          <w:rFonts w:ascii="Arial" w:hAnsi="Arial" w:cs="Arial"/>
        </w:rPr>
        <w:t>FOXP</w:t>
      </w:r>
      <w:r w:rsidRPr="00F2557D">
        <w:rPr>
          <w:rStyle w:val="Hyperlink1"/>
          <w:rFonts w:ascii="Arial" w:hAnsi="Arial" w:cs="Arial"/>
          <w:lang w:val="el-GR"/>
        </w:rPr>
        <w:t xml:space="preserve">3 είναι μειωμένη σε αυτούς τους ασθενείς και μελετήσαμε το μηχανισμούς που συμβάλλουν στη μειωμένη έκφραση της.  Βρήκαμε ότι ο μεταγραφικός παράγοντας </w:t>
      </w:r>
      <w:r w:rsidRPr="00F2557D">
        <w:rPr>
          <w:rStyle w:val="Hyperlink1"/>
          <w:rFonts w:ascii="Arial" w:hAnsi="Arial" w:cs="Arial"/>
        </w:rPr>
        <w:t>NFAT</w:t>
      </w:r>
      <w:r w:rsidRPr="00F2557D">
        <w:rPr>
          <w:rStyle w:val="Hyperlink1"/>
          <w:rFonts w:ascii="Arial" w:hAnsi="Arial" w:cs="Arial"/>
          <w:lang w:val="el-GR"/>
        </w:rPr>
        <w:t xml:space="preserve">1 είναι επίσης μειωμένος σε αυτό τον </w:t>
      </w:r>
      <w:proofErr w:type="spellStart"/>
      <w:r w:rsidRPr="00F2557D">
        <w:rPr>
          <w:rStyle w:val="Hyperlink1"/>
          <w:rFonts w:ascii="Arial" w:hAnsi="Arial" w:cs="Arial"/>
          <w:lang w:val="el-GR"/>
        </w:rPr>
        <w:t>υποπληθυσμό</w:t>
      </w:r>
      <w:proofErr w:type="spellEnd"/>
      <w:r w:rsidRPr="00F2557D">
        <w:rPr>
          <w:rStyle w:val="Hyperlink1"/>
          <w:rFonts w:ascii="Arial" w:hAnsi="Arial" w:cs="Arial"/>
          <w:lang w:val="el-GR"/>
        </w:rPr>
        <w:t xml:space="preserve"> των κυττάρων σε ασθενείς με </w:t>
      </w:r>
      <w:proofErr w:type="spellStart"/>
      <w:r w:rsidRPr="00F2557D">
        <w:rPr>
          <w:rStyle w:val="Hyperlink1"/>
          <w:rFonts w:ascii="Arial" w:hAnsi="Arial" w:cs="Arial"/>
          <w:lang w:val="el-GR"/>
        </w:rPr>
        <w:t>απλαστική</w:t>
      </w:r>
      <w:proofErr w:type="spellEnd"/>
      <w:r w:rsidRPr="00F2557D">
        <w:rPr>
          <w:rStyle w:val="Hyperlink1"/>
          <w:rFonts w:ascii="Arial" w:hAnsi="Arial" w:cs="Arial"/>
          <w:lang w:val="el-GR"/>
        </w:rPr>
        <w:t xml:space="preserve"> αναιμία.  Μετά από </w:t>
      </w:r>
      <w:proofErr w:type="spellStart"/>
      <w:r w:rsidRPr="00F2557D">
        <w:rPr>
          <w:rStyle w:val="Hyperlink1"/>
          <w:rFonts w:ascii="Arial" w:hAnsi="Arial" w:cs="Arial"/>
          <w:lang w:val="el-GR"/>
        </w:rPr>
        <w:t>υπερέκφραση</w:t>
      </w:r>
      <w:proofErr w:type="spellEnd"/>
      <w:r w:rsidRPr="00F2557D">
        <w:rPr>
          <w:rStyle w:val="Hyperlink1"/>
          <w:rFonts w:ascii="Arial" w:hAnsi="Arial" w:cs="Arial"/>
          <w:lang w:val="el-GR"/>
        </w:rPr>
        <w:t xml:space="preserve"> του </w:t>
      </w:r>
      <w:r w:rsidRPr="00F2557D">
        <w:rPr>
          <w:rStyle w:val="Hyperlink1"/>
          <w:rFonts w:ascii="Arial" w:hAnsi="Arial" w:cs="Arial"/>
        </w:rPr>
        <w:t>NFAT</w:t>
      </w:r>
      <w:r w:rsidRPr="00F2557D">
        <w:rPr>
          <w:rStyle w:val="Hyperlink1"/>
          <w:rFonts w:ascii="Arial" w:hAnsi="Arial" w:cs="Arial"/>
          <w:lang w:val="el-GR"/>
        </w:rPr>
        <w:t xml:space="preserve">1 με </w:t>
      </w:r>
      <w:proofErr w:type="spellStart"/>
      <w:r w:rsidRPr="00F2557D">
        <w:rPr>
          <w:rStyle w:val="Hyperlink1"/>
          <w:rFonts w:ascii="Arial" w:hAnsi="Arial" w:cs="Arial"/>
          <w:lang w:val="el-GR"/>
        </w:rPr>
        <w:t>διαμολυσμό</w:t>
      </w:r>
      <w:proofErr w:type="spellEnd"/>
      <w:r w:rsidRPr="00F2557D">
        <w:rPr>
          <w:rStyle w:val="Hyperlink1"/>
          <w:rFonts w:ascii="Arial" w:hAnsi="Arial" w:cs="Arial"/>
          <w:lang w:val="el-GR"/>
        </w:rPr>
        <w:t xml:space="preserve"> και μεταφορά γενετικού υλικού στα κύτταρα αυτά, καθώς και μετά από επιτυχή </w:t>
      </w:r>
      <w:proofErr w:type="spellStart"/>
      <w:r w:rsidRPr="00F2557D">
        <w:rPr>
          <w:rStyle w:val="Hyperlink1"/>
          <w:rFonts w:ascii="Arial" w:hAnsi="Arial" w:cs="Arial"/>
          <w:lang w:val="el-GR"/>
        </w:rPr>
        <w:t>ανοσοκατασταλτική</w:t>
      </w:r>
      <w:proofErr w:type="spellEnd"/>
      <w:r w:rsidRPr="00F2557D">
        <w:rPr>
          <w:rStyle w:val="Hyperlink1"/>
          <w:rFonts w:ascii="Arial" w:hAnsi="Arial" w:cs="Arial"/>
          <w:lang w:val="el-GR"/>
        </w:rPr>
        <w:t xml:space="preserve"> θεραπεία, είναι δυνατό να διορθωθούν οι αριθμοί των </w:t>
      </w:r>
      <w:r w:rsidRPr="00F2557D">
        <w:rPr>
          <w:rStyle w:val="Hyperlink1"/>
          <w:rFonts w:ascii="Arial" w:hAnsi="Arial" w:cs="Arial"/>
        </w:rPr>
        <w:t>Tregs</w:t>
      </w:r>
      <w:r w:rsidRPr="00F2557D">
        <w:rPr>
          <w:rStyle w:val="Hyperlink1"/>
          <w:rFonts w:ascii="Arial" w:hAnsi="Arial" w:cs="Arial"/>
          <w:lang w:val="el-GR"/>
        </w:rPr>
        <w:t xml:space="preserve"> και να επανέλθουν σε φυσιολογικά επίπεδα.    </w:t>
      </w:r>
    </w:p>
    <w:p w14:paraId="41FE1B0B" w14:textId="77777777" w:rsidR="00F50795" w:rsidRPr="00F2557D" w:rsidRDefault="00F50795">
      <w:pPr>
        <w:pStyle w:val="BodyA"/>
        <w:spacing w:line="360" w:lineRule="auto"/>
        <w:rPr>
          <w:rStyle w:val="Hyperlink1"/>
          <w:rFonts w:ascii="Arial" w:hAnsi="Arial" w:cs="Arial"/>
          <w:lang w:val="el-GR"/>
        </w:rPr>
      </w:pPr>
    </w:p>
    <w:p w14:paraId="4C605A00" w14:textId="77777777" w:rsidR="00F50795" w:rsidRPr="00F2557D" w:rsidRDefault="00F50795">
      <w:pPr>
        <w:pStyle w:val="BodyA"/>
        <w:spacing w:line="360" w:lineRule="auto"/>
        <w:rPr>
          <w:rStyle w:val="Hyperlink1"/>
          <w:rFonts w:ascii="Arial" w:hAnsi="Arial" w:cs="Arial"/>
          <w:lang w:val="el-GR"/>
        </w:rPr>
      </w:pPr>
    </w:p>
    <w:p w14:paraId="27698625" w14:textId="77777777" w:rsidR="00F50795" w:rsidRPr="00F2557D" w:rsidRDefault="00000000">
      <w:pPr>
        <w:pStyle w:val="BodyA"/>
        <w:spacing w:line="360" w:lineRule="auto"/>
        <w:rPr>
          <w:rStyle w:val="Hyperlink1"/>
          <w:rFonts w:ascii="Arial" w:hAnsi="Arial" w:cs="Arial"/>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es-ES_tradnl"/>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es-ES_tradnl"/>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es-ES_tradnl"/>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None"/>
          <w:rFonts w:ascii="Arial" w:hAnsi="Arial" w:cs="Arial"/>
          <w:lang w:val="es-ES_tradnl"/>
        </w:rPr>
        <w:t xml:space="preserve"> </w:t>
      </w:r>
      <w:r w:rsidRPr="00F2557D">
        <w:rPr>
          <w:rStyle w:val="None"/>
          <w:rFonts w:ascii="Arial" w:hAnsi="Arial" w:cs="Arial"/>
          <w:b/>
          <w:bCs/>
          <w:lang w:val="es-ES_tradnl"/>
        </w:rPr>
        <w:t xml:space="preserve">8.1.17. </w:t>
      </w:r>
      <w:r w:rsidRPr="00F2557D">
        <w:rPr>
          <w:rStyle w:val="None"/>
          <w:rFonts w:ascii="Arial" w:hAnsi="Arial" w:cs="Arial"/>
          <w:lang w:val="es-ES_tradnl"/>
        </w:rPr>
        <w:t xml:space="preserve">(FENG XM, KAJIGAYA S, </w:t>
      </w:r>
      <w:r w:rsidRPr="00F2557D">
        <w:rPr>
          <w:rStyle w:val="None"/>
          <w:rFonts w:ascii="Arial" w:hAnsi="Arial" w:cs="Arial"/>
          <w:b/>
          <w:bCs/>
          <w:lang w:val="es-ES_tradnl"/>
        </w:rPr>
        <w:t>SOLOMOU EE</w:t>
      </w:r>
      <w:r w:rsidRPr="00F2557D">
        <w:rPr>
          <w:rStyle w:val="None"/>
          <w:rFonts w:ascii="Arial" w:hAnsi="Arial" w:cs="Arial"/>
          <w:lang w:val="es-ES_tradnl"/>
        </w:rPr>
        <w:t xml:space="preserve">, </w:t>
      </w:r>
      <w:proofErr w:type="spellStart"/>
      <w:proofErr w:type="gramStart"/>
      <w:r w:rsidRPr="00F2557D">
        <w:rPr>
          <w:rStyle w:val="None"/>
          <w:rFonts w:ascii="Arial" w:hAnsi="Arial" w:cs="Arial"/>
          <w:lang w:val="es-ES_tradnl"/>
        </w:rPr>
        <w:t>Rabbit</w:t>
      </w:r>
      <w:proofErr w:type="spellEnd"/>
      <w:r w:rsidRPr="00F2557D">
        <w:rPr>
          <w:rStyle w:val="None"/>
          <w:rFonts w:ascii="Arial" w:hAnsi="Arial" w:cs="Arial"/>
          <w:lang w:val="es-ES_tradnl"/>
        </w:rPr>
        <w:t xml:space="preserve">  ATG</w:t>
      </w:r>
      <w:proofErr w:type="gramEnd"/>
      <w:r w:rsidRPr="00F2557D">
        <w:rPr>
          <w:rStyle w:val="None"/>
          <w:rFonts w:ascii="Arial" w:hAnsi="Arial" w:cs="Arial"/>
          <w:lang w:val="es-ES_tradnl"/>
        </w:rPr>
        <w:t xml:space="preserve"> </w:t>
      </w:r>
      <w:proofErr w:type="spellStart"/>
      <w:r w:rsidRPr="00F2557D">
        <w:rPr>
          <w:rStyle w:val="None"/>
          <w:rFonts w:ascii="Arial" w:hAnsi="Arial" w:cs="Arial"/>
          <w:lang w:val="es-ES_tradnl"/>
        </w:rPr>
        <w:t>but</w:t>
      </w:r>
      <w:proofErr w:type="spellEnd"/>
      <w:r w:rsidRPr="00F2557D">
        <w:rPr>
          <w:rStyle w:val="None"/>
          <w:rFonts w:ascii="Arial" w:hAnsi="Arial" w:cs="Arial"/>
          <w:lang w:val="es-ES_tradnl"/>
        </w:rPr>
        <w:t xml:space="preserve"> </w:t>
      </w:r>
      <w:proofErr w:type="spellStart"/>
      <w:r w:rsidRPr="00F2557D">
        <w:rPr>
          <w:rStyle w:val="None"/>
          <w:rFonts w:ascii="Arial" w:hAnsi="Arial" w:cs="Arial"/>
          <w:lang w:val="es-ES_tradnl"/>
        </w:rPr>
        <w:t>not</w:t>
      </w:r>
      <w:proofErr w:type="spellEnd"/>
      <w:r w:rsidRPr="00F2557D">
        <w:rPr>
          <w:rStyle w:val="None"/>
          <w:rFonts w:ascii="Arial" w:hAnsi="Arial" w:cs="Arial"/>
          <w:lang w:val="es-ES_tradnl"/>
        </w:rPr>
        <w:t xml:space="preserve"> </w:t>
      </w:r>
      <w:proofErr w:type="spellStart"/>
      <w:r w:rsidRPr="00F2557D">
        <w:rPr>
          <w:rStyle w:val="None"/>
          <w:rFonts w:ascii="Arial" w:hAnsi="Arial" w:cs="Arial"/>
          <w:lang w:val="es-ES_tradnl"/>
        </w:rPr>
        <w:t>horse</w:t>
      </w:r>
      <w:proofErr w:type="spellEnd"/>
      <w:r w:rsidRPr="00F2557D">
        <w:rPr>
          <w:rStyle w:val="None"/>
          <w:rFonts w:ascii="Arial" w:hAnsi="Arial" w:cs="Arial"/>
          <w:lang w:val="es-ES_tradnl"/>
        </w:rPr>
        <w:t xml:space="preserve"> ATG </w:t>
      </w:r>
      <w:proofErr w:type="spellStart"/>
      <w:r w:rsidRPr="00F2557D">
        <w:rPr>
          <w:rStyle w:val="None"/>
          <w:rFonts w:ascii="Arial" w:hAnsi="Arial" w:cs="Arial"/>
          <w:lang w:val="es-ES_tradnl"/>
        </w:rPr>
        <w:t>promotes</w:t>
      </w:r>
      <w:proofErr w:type="spellEnd"/>
      <w:r w:rsidRPr="00F2557D">
        <w:rPr>
          <w:rStyle w:val="None"/>
          <w:rFonts w:ascii="Arial" w:hAnsi="Arial" w:cs="Arial"/>
          <w:lang w:val="es-ES_tradnl"/>
        </w:rPr>
        <w:t xml:space="preserve"> </w:t>
      </w:r>
      <w:r w:rsidRPr="00F2557D">
        <w:rPr>
          <w:rStyle w:val="Hyperlink5"/>
          <w:rFonts w:ascii="Arial" w:hAnsi="Arial" w:cs="Arial"/>
        </w:rPr>
        <w:t>expansion of functional CD4+CD25highFOXP3+ regulatory T cells in vitro)</w:t>
      </w:r>
    </w:p>
    <w:p w14:paraId="164C129C" w14:textId="77777777" w:rsidR="00F50795" w:rsidRPr="00F2557D" w:rsidRDefault="00000000">
      <w:pPr>
        <w:pStyle w:val="BodyA"/>
        <w:spacing w:line="360" w:lineRule="auto"/>
        <w:rPr>
          <w:rStyle w:val="None"/>
          <w:rFonts w:ascii="Arial" w:eastAsia="Helvetica Neue" w:hAnsi="Arial" w:cs="Arial"/>
          <w:u w:val="single"/>
          <w:lang w:val="el-GR"/>
        </w:rPr>
      </w:pPr>
      <w:r w:rsidRPr="00F2557D">
        <w:rPr>
          <w:rStyle w:val="None"/>
          <w:rFonts w:ascii="Arial" w:hAnsi="Arial" w:cs="Arial"/>
          <w:u w:val="single"/>
        </w:rPr>
        <w:t>Blood</w:t>
      </w:r>
      <w:r w:rsidRPr="00F2557D">
        <w:rPr>
          <w:rStyle w:val="None"/>
          <w:rFonts w:ascii="Arial" w:hAnsi="Arial" w:cs="Arial"/>
          <w:u w:val="single"/>
          <w:lang w:val="el-GR"/>
        </w:rPr>
        <w:t xml:space="preserve"> 2008; 111:3675-3683.</w:t>
      </w:r>
    </w:p>
    <w:p w14:paraId="7F72A3FD" w14:textId="77777777" w:rsidR="00F50795" w:rsidRPr="00F2557D" w:rsidRDefault="00000000">
      <w:pPr>
        <w:pStyle w:val="BodyA"/>
        <w:spacing w:line="360" w:lineRule="auto"/>
        <w:rPr>
          <w:rStyle w:val="Hyperlink1"/>
          <w:rFonts w:ascii="Arial" w:hAnsi="Arial" w:cs="Arial"/>
          <w:lang w:val="el-GR"/>
        </w:rPr>
      </w:pPr>
      <w:r w:rsidRPr="00F2557D">
        <w:rPr>
          <w:rStyle w:val="Hyperlink1"/>
          <w:rFonts w:ascii="Arial" w:hAnsi="Arial" w:cs="Arial"/>
          <w:lang w:val="el-GR"/>
        </w:rPr>
        <w:lastRenderedPageBreak/>
        <w:t xml:space="preserve">Τα ρυθμιστικά κύτταρα αποτελούν ένα πολύ σημαντικό </w:t>
      </w:r>
      <w:proofErr w:type="spellStart"/>
      <w:r w:rsidRPr="00F2557D">
        <w:rPr>
          <w:rStyle w:val="Hyperlink1"/>
          <w:rFonts w:ascii="Arial" w:hAnsi="Arial" w:cs="Arial"/>
          <w:lang w:val="el-GR"/>
        </w:rPr>
        <w:t>υποπληθυσμό</w:t>
      </w:r>
      <w:proofErr w:type="spellEnd"/>
      <w:r w:rsidRPr="00F2557D">
        <w:rPr>
          <w:rStyle w:val="Hyperlink1"/>
          <w:rFonts w:ascii="Arial" w:hAnsi="Arial" w:cs="Arial"/>
          <w:lang w:val="el-GR"/>
        </w:rPr>
        <w:t xml:space="preserve"> που ρυθμίζουν την </w:t>
      </w:r>
      <w:proofErr w:type="spellStart"/>
      <w:r w:rsidRPr="00F2557D">
        <w:rPr>
          <w:rStyle w:val="Hyperlink1"/>
          <w:rFonts w:ascii="Arial" w:hAnsi="Arial" w:cs="Arial"/>
          <w:lang w:val="el-GR"/>
        </w:rPr>
        <w:t>αυτοανοσία</w:t>
      </w:r>
      <w:proofErr w:type="spellEnd"/>
      <w:r w:rsidRPr="00F2557D">
        <w:rPr>
          <w:rStyle w:val="Hyperlink1"/>
          <w:rFonts w:ascii="Arial" w:hAnsi="Arial" w:cs="Arial"/>
          <w:lang w:val="el-GR"/>
        </w:rPr>
        <w:t xml:space="preserve"> και </w:t>
      </w:r>
      <w:proofErr w:type="spellStart"/>
      <w:r w:rsidRPr="00F2557D">
        <w:rPr>
          <w:rStyle w:val="Hyperlink1"/>
          <w:rFonts w:ascii="Arial" w:hAnsi="Arial" w:cs="Arial"/>
          <w:lang w:val="el-GR"/>
        </w:rPr>
        <w:t>καταστέλνουν</w:t>
      </w:r>
      <w:proofErr w:type="spellEnd"/>
      <w:r w:rsidRPr="00F2557D">
        <w:rPr>
          <w:rStyle w:val="Hyperlink1"/>
          <w:rFonts w:ascii="Arial" w:hAnsi="Arial" w:cs="Arial"/>
          <w:lang w:val="el-GR"/>
        </w:rPr>
        <w:t xml:space="preserve"> φυσιολογικά τα </w:t>
      </w:r>
      <w:proofErr w:type="spellStart"/>
      <w:r w:rsidRPr="00F2557D">
        <w:rPr>
          <w:rStyle w:val="Hyperlink1"/>
          <w:rFonts w:ascii="Arial" w:hAnsi="Arial" w:cs="Arial"/>
          <w:lang w:val="el-GR"/>
        </w:rPr>
        <w:t>αυτοαντιδραστικά</w:t>
      </w:r>
      <w:proofErr w:type="spellEnd"/>
      <w:r w:rsidRPr="00F2557D">
        <w:rPr>
          <w:rStyle w:val="Hyperlink1"/>
          <w:rFonts w:ascii="Arial" w:hAnsi="Arial" w:cs="Arial"/>
          <w:lang w:val="el-GR"/>
        </w:rPr>
        <w:t xml:space="preserve"> Τ λεμφοκύτταρα.  Στη μελέτη αυτή δείξαμε ότι η </w:t>
      </w:r>
      <w:proofErr w:type="spellStart"/>
      <w:r w:rsidRPr="00F2557D">
        <w:rPr>
          <w:rStyle w:val="Hyperlink1"/>
          <w:rFonts w:ascii="Arial" w:hAnsi="Arial" w:cs="Arial"/>
          <w:lang w:val="el-GR"/>
        </w:rPr>
        <w:t>χρησιμοποίση</w:t>
      </w:r>
      <w:proofErr w:type="spellEnd"/>
      <w:r w:rsidRPr="00F2557D">
        <w:rPr>
          <w:rStyle w:val="Hyperlink1"/>
          <w:rFonts w:ascii="Arial" w:hAnsi="Arial" w:cs="Arial"/>
          <w:lang w:val="el-GR"/>
        </w:rPr>
        <w:t xml:space="preserve"> του </w:t>
      </w:r>
      <w:proofErr w:type="spellStart"/>
      <w:r w:rsidRPr="00F2557D">
        <w:rPr>
          <w:rStyle w:val="Hyperlink1"/>
          <w:rFonts w:ascii="Arial" w:hAnsi="Arial" w:cs="Arial"/>
          <w:lang w:val="el-GR"/>
        </w:rPr>
        <w:t>αντιθυμοκυτταρικού</w:t>
      </w:r>
      <w:proofErr w:type="spellEnd"/>
      <w:r w:rsidRPr="00F2557D">
        <w:rPr>
          <w:rStyle w:val="Hyperlink1"/>
          <w:rFonts w:ascii="Arial" w:hAnsi="Arial" w:cs="Arial"/>
          <w:lang w:val="el-GR"/>
        </w:rPr>
        <w:t xml:space="preserve"> ορού </w:t>
      </w:r>
      <w:proofErr w:type="spellStart"/>
      <w:r w:rsidRPr="00F2557D">
        <w:rPr>
          <w:rStyle w:val="Hyperlink1"/>
          <w:rFonts w:ascii="Arial" w:hAnsi="Arial" w:cs="Arial"/>
        </w:rPr>
        <w:t>rATG</w:t>
      </w:r>
      <w:proofErr w:type="spellEnd"/>
      <w:r w:rsidRPr="00F2557D">
        <w:rPr>
          <w:rStyle w:val="Hyperlink1"/>
          <w:rFonts w:ascii="Arial" w:hAnsi="Arial" w:cs="Arial"/>
          <w:lang w:val="el-GR"/>
        </w:rPr>
        <w:t xml:space="preserve"> σε </w:t>
      </w:r>
      <w:proofErr w:type="spellStart"/>
      <w:r w:rsidRPr="00F2557D">
        <w:rPr>
          <w:rStyle w:val="Hyperlink1"/>
          <w:rFonts w:ascii="Arial" w:hAnsi="Arial" w:cs="Arial"/>
          <w:lang w:val="el-GR"/>
        </w:rPr>
        <w:t>καλλιέργεις</w:t>
      </w:r>
      <w:proofErr w:type="spellEnd"/>
      <w:r w:rsidRPr="00F2557D">
        <w:rPr>
          <w:rStyle w:val="Hyperlink1"/>
          <w:rFonts w:ascii="Arial" w:hAnsi="Arial" w:cs="Arial"/>
          <w:lang w:val="el-GR"/>
        </w:rPr>
        <w:t xml:space="preserve"> με φυσιολογικά μονοπύρηνα κύτταρα οδηγεί στη διαφοροποίηση των </w:t>
      </w:r>
      <w:r w:rsidRPr="00F2557D">
        <w:rPr>
          <w:rStyle w:val="Hyperlink1"/>
          <w:rFonts w:ascii="Arial" w:hAnsi="Arial" w:cs="Arial"/>
        </w:rPr>
        <w:t>CD</w:t>
      </w:r>
      <w:r w:rsidRPr="00F2557D">
        <w:rPr>
          <w:rStyle w:val="Hyperlink1"/>
          <w:rFonts w:ascii="Arial" w:hAnsi="Arial" w:cs="Arial"/>
          <w:lang w:val="el-GR"/>
        </w:rPr>
        <w:t>4+</w:t>
      </w:r>
      <w:r w:rsidRPr="00F2557D">
        <w:rPr>
          <w:rStyle w:val="Hyperlink1"/>
          <w:rFonts w:ascii="Arial" w:hAnsi="Arial" w:cs="Arial"/>
        </w:rPr>
        <w:t>CD</w:t>
      </w:r>
      <w:r w:rsidRPr="00F2557D">
        <w:rPr>
          <w:rStyle w:val="Hyperlink1"/>
          <w:rFonts w:ascii="Arial" w:hAnsi="Arial" w:cs="Arial"/>
          <w:lang w:val="el-GR"/>
        </w:rPr>
        <w:t xml:space="preserve">25- </w:t>
      </w:r>
      <w:r w:rsidRPr="00F2557D">
        <w:rPr>
          <w:rStyle w:val="Hyperlink1"/>
          <w:rFonts w:ascii="Arial" w:hAnsi="Arial" w:cs="Arial"/>
        </w:rPr>
        <w:t>T</w:t>
      </w:r>
      <w:r w:rsidRPr="00F2557D">
        <w:rPr>
          <w:rStyle w:val="Hyperlink1"/>
          <w:rFonts w:ascii="Arial" w:hAnsi="Arial" w:cs="Arial"/>
          <w:lang w:val="el-GR"/>
        </w:rPr>
        <w:t xml:space="preserve"> κυττάρων σε </w:t>
      </w:r>
      <w:r w:rsidRPr="00F2557D">
        <w:rPr>
          <w:rStyle w:val="Hyperlink1"/>
          <w:rFonts w:ascii="Arial" w:hAnsi="Arial" w:cs="Arial"/>
        </w:rPr>
        <w:t>CD</w:t>
      </w:r>
      <w:r w:rsidRPr="00F2557D">
        <w:rPr>
          <w:rStyle w:val="Hyperlink1"/>
          <w:rFonts w:ascii="Arial" w:hAnsi="Arial" w:cs="Arial"/>
          <w:lang w:val="el-GR"/>
        </w:rPr>
        <w:t>4+</w:t>
      </w:r>
      <w:r w:rsidRPr="00F2557D">
        <w:rPr>
          <w:rStyle w:val="Hyperlink1"/>
          <w:rFonts w:ascii="Arial" w:hAnsi="Arial" w:cs="Arial"/>
        </w:rPr>
        <w:t>CD</w:t>
      </w:r>
      <w:r w:rsidRPr="00F2557D">
        <w:rPr>
          <w:rStyle w:val="Hyperlink1"/>
          <w:rFonts w:ascii="Arial" w:hAnsi="Arial" w:cs="Arial"/>
          <w:lang w:val="el-GR"/>
        </w:rPr>
        <w:t xml:space="preserve">25+ </w:t>
      </w:r>
      <w:r w:rsidRPr="00F2557D">
        <w:rPr>
          <w:rStyle w:val="Hyperlink1"/>
          <w:rFonts w:ascii="Arial" w:hAnsi="Arial" w:cs="Arial"/>
        </w:rPr>
        <w:t>T</w:t>
      </w:r>
      <w:r w:rsidRPr="00F2557D">
        <w:rPr>
          <w:rStyle w:val="Hyperlink1"/>
          <w:rFonts w:ascii="Arial" w:hAnsi="Arial" w:cs="Arial"/>
          <w:lang w:val="el-GR"/>
        </w:rPr>
        <w:t xml:space="preserve"> κύτταρα σε μεγαλύτερο ποσοστό παρά η χρησιμοποίηση του </w:t>
      </w:r>
      <w:proofErr w:type="spellStart"/>
      <w:r w:rsidRPr="00F2557D">
        <w:rPr>
          <w:rStyle w:val="Hyperlink1"/>
          <w:rFonts w:ascii="Arial" w:hAnsi="Arial" w:cs="Arial"/>
        </w:rPr>
        <w:t>hATG</w:t>
      </w:r>
      <w:proofErr w:type="spellEnd"/>
      <w:r w:rsidRPr="00F2557D">
        <w:rPr>
          <w:rStyle w:val="Hyperlink1"/>
          <w:rFonts w:ascii="Arial" w:hAnsi="Arial" w:cs="Arial"/>
          <w:lang w:val="el-GR"/>
        </w:rPr>
        <w:t xml:space="preserve">. Μέσω </w:t>
      </w:r>
      <w:r w:rsidRPr="00F2557D">
        <w:rPr>
          <w:rStyle w:val="Hyperlink1"/>
          <w:rFonts w:ascii="Arial" w:hAnsi="Arial" w:cs="Arial"/>
        </w:rPr>
        <w:t>microarray</w:t>
      </w:r>
      <w:r w:rsidRPr="00F2557D">
        <w:rPr>
          <w:rStyle w:val="Hyperlink1"/>
          <w:rFonts w:ascii="Arial" w:hAnsi="Arial" w:cs="Arial"/>
          <w:lang w:val="el-GR"/>
        </w:rPr>
        <w:t xml:space="preserve"> φάνηκε ότι η διαφοροποίηση αυτή επιτυγχάνεται με τον μεταγραφικό παράγοντα </w:t>
      </w:r>
      <w:r w:rsidRPr="00F2557D">
        <w:rPr>
          <w:rStyle w:val="Hyperlink1"/>
          <w:rFonts w:ascii="Arial" w:hAnsi="Arial" w:cs="Arial"/>
        </w:rPr>
        <w:t>NFAT</w:t>
      </w:r>
      <w:r w:rsidRPr="00F2557D">
        <w:rPr>
          <w:rStyle w:val="Hyperlink1"/>
          <w:rFonts w:ascii="Arial" w:hAnsi="Arial" w:cs="Arial"/>
          <w:lang w:val="el-GR"/>
        </w:rPr>
        <w:t xml:space="preserve">1.  Η παρατήρηση αυτή έχει πρακτική εφαρμογή στη καθημερινή πράξη για τη χρησιμοποίηση του </w:t>
      </w:r>
      <w:proofErr w:type="spellStart"/>
      <w:r w:rsidRPr="00F2557D">
        <w:rPr>
          <w:rStyle w:val="Hyperlink1"/>
          <w:rFonts w:ascii="Arial" w:hAnsi="Arial" w:cs="Arial"/>
        </w:rPr>
        <w:t>rATG</w:t>
      </w:r>
      <w:proofErr w:type="spellEnd"/>
      <w:r w:rsidRPr="00F2557D">
        <w:rPr>
          <w:rStyle w:val="Hyperlink1"/>
          <w:rFonts w:ascii="Arial" w:hAnsi="Arial" w:cs="Arial"/>
          <w:lang w:val="el-GR"/>
        </w:rPr>
        <w:t xml:space="preserve">.     </w:t>
      </w:r>
    </w:p>
    <w:p w14:paraId="6C0A1F63" w14:textId="77777777" w:rsidR="00F50795" w:rsidRPr="00F2557D" w:rsidRDefault="00F50795">
      <w:pPr>
        <w:pStyle w:val="BodyA"/>
        <w:spacing w:line="360" w:lineRule="auto"/>
        <w:rPr>
          <w:rStyle w:val="Hyperlink1"/>
          <w:rFonts w:ascii="Arial" w:hAnsi="Arial" w:cs="Arial"/>
          <w:lang w:val="el-GR"/>
        </w:rPr>
      </w:pPr>
    </w:p>
    <w:p w14:paraId="5B630A2E" w14:textId="77777777" w:rsidR="00F50795" w:rsidRPr="00F2557D" w:rsidRDefault="00F50795">
      <w:pPr>
        <w:pStyle w:val="BodyA"/>
        <w:spacing w:line="360" w:lineRule="auto"/>
        <w:jc w:val="both"/>
        <w:rPr>
          <w:rStyle w:val="Hyperlink1"/>
          <w:rFonts w:ascii="Arial" w:hAnsi="Arial" w:cs="Arial"/>
          <w:lang w:val="el-GR"/>
        </w:rPr>
      </w:pPr>
    </w:p>
    <w:p w14:paraId="018A723D" w14:textId="77777777" w:rsidR="00F50795" w:rsidRPr="00F2557D" w:rsidRDefault="00000000">
      <w:pPr>
        <w:pStyle w:val="ecxmsoplaintext"/>
        <w:spacing w:line="360" w:lineRule="auto"/>
        <w:jc w:val="both"/>
        <w:rPr>
          <w:rStyle w:val="Hyperlink1"/>
          <w:rFonts w:ascii="Arial" w:hAnsi="Arial" w:cs="Arial"/>
        </w:rPr>
      </w:pPr>
      <w:r w:rsidRPr="00F2557D">
        <w:rPr>
          <w:rStyle w:val="Hyperlink5"/>
          <w:rFonts w:ascii="Arial" w:hAnsi="Arial" w:cs="Arial"/>
          <w:lang w:val="el-GR"/>
        </w:rPr>
        <w:t>Εργασία</w:t>
      </w:r>
      <w:r w:rsidRPr="00F2557D">
        <w:rPr>
          <w:rStyle w:val="None"/>
          <w:rFonts w:ascii="Arial" w:hAnsi="Arial" w:cs="Arial"/>
          <w:lang w:val="es-ES_tradnl"/>
        </w:rPr>
        <w:t xml:space="preserve"> </w:t>
      </w:r>
      <w:r w:rsidRPr="00F2557D">
        <w:rPr>
          <w:rStyle w:val="Hyperlink5"/>
          <w:rFonts w:ascii="Arial" w:hAnsi="Arial" w:cs="Arial"/>
          <w:lang w:val="el-GR"/>
        </w:rPr>
        <w:t>με</w:t>
      </w:r>
      <w:r w:rsidRPr="00F2557D">
        <w:rPr>
          <w:rStyle w:val="None"/>
          <w:rFonts w:ascii="Arial" w:hAnsi="Arial" w:cs="Arial"/>
          <w:lang w:val="es-ES_tradnl"/>
        </w:rPr>
        <w:t xml:space="preserve"> </w:t>
      </w:r>
      <w:r w:rsidRPr="00F2557D">
        <w:rPr>
          <w:rStyle w:val="Hyperlink5"/>
          <w:rFonts w:ascii="Arial" w:hAnsi="Arial" w:cs="Arial"/>
          <w:lang w:val="el-GR"/>
        </w:rPr>
        <w:t>αύξοντα</w:t>
      </w:r>
      <w:r w:rsidRPr="00F2557D">
        <w:rPr>
          <w:rStyle w:val="None"/>
          <w:rFonts w:ascii="Arial" w:hAnsi="Arial" w:cs="Arial"/>
          <w:lang w:val="es-ES_tradnl"/>
        </w:rPr>
        <w:t xml:space="preserve"> </w:t>
      </w:r>
      <w:r w:rsidRPr="00F2557D">
        <w:rPr>
          <w:rStyle w:val="Hyperlink5"/>
          <w:rFonts w:ascii="Arial" w:hAnsi="Arial" w:cs="Arial"/>
          <w:lang w:val="el-GR"/>
        </w:rPr>
        <w:t>αριθμό</w:t>
      </w:r>
      <w:r w:rsidRPr="00F2557D">
        <w:rPr>
          <w:rStyle w:val="None"/>
          <w:rFonts w:ascii="Arial" w:hAnsi="Arial" w:cs="Arial"/>
          <w:lang w:val="es-ES_tradnl"/>
        </w:rPr>
        <w:t xml:space="preserve"> 8.1.18. </w:t>
      </w:r>
      <w:proofErr w:type="spellStart"/>
      <w:r w:rsidRPr="00F2557D">
        <w:rPr>
          <w:rStyle w:val="None"/>
          <w:rFonts w:ascii="Arial" w:hAnsi="Arial" w:cs="Arial"/>
          <w:lang w:val="es-ES_tradnl"/>
        </w:rPr>
        <w:t>Daoussis</w:t>
      </w:r>
      <w:proofErr w:type="spellEnd"/>
      <w:r w:rsidRPr="00F2557D">
        <w:rPr>
          <w:rStyle w:val="None"/>
          <w:rFonts w:ascii="Arial" w:hAnsi="Arial" w:cs="Arial"/>
          <w:lang w:val="es-ES_tradnl"/>
        </w:rPr>
        <w:t xml:space="preserve"> D, </w:t>
      </w:r>
      <w:proofErr w:type="spellStart"/>
      <w:r w:rsidRPr="00F2557D">
        <w:rPr>
          <w:rStyle w:val="None"/>
          <w:rFonts w:ascii="Arial" w:hAnsi="Arial" w:cs="Arial"/>
          <w:lang w:val="es-ES_tradnl"/>
        </w:rPr>
        <w:t>Liossis</w:t>
      </w:r>
      <w:proofErr w:type="spellEnd"/>
      <w:r w:rsidRPr="00F2557D">
        <w:rPr>
          <w:rStyle w:val="None"/>
          <w:rFonts w:ascii="Arial" w:hAnsi="Arial" w:cs="Arial"/>
          <w:lang w:val="es-ES_tradnl"/>
        </w:rPr>
        <w:t xml:space="preserve"> S</w:t>
      </w:r>
      <w:r w:rsidRPr="00F2557D">
        <w:rPr>
          <w:rStyle w:val="Hyperlink5"/>
          <w:rFonts w:ascii="Arial" w:hAnsi="Arial" w:cs="Arial"/>
          <w:lang w:val="el-GR"/>
        </w:rPr>
        <w:t>Ν</w:t>
      </w:r>
      <w:r w:rsidRPr="00F2557D">
        <w:rPr>
          <w:rStyle w:val="None"/>
          <w:rFonts w:ascii="Arial" w:hAnsi="Arial" w:cs="Arial"/>
          <w:b/>
          <w:bCs/>
          <w:lang w:val="es-ES_tradnl"/>
        </w:rPr>
        <w:t xml:space="preserve">, </w:t>
      </w:r>
      <w:proofErr w:type="spellStart"/>
      <w:r w:rsidRPr="00F2557D">
        <w:rPr>
          <w:rStyle w:val="None"/>
          <w:rFonts w:ascii="Arial" w:hAnsi="Arial" w:cs="Arial"/>
          <w:b/>
          <w:bCs/>
          <w:lang w:val="es-ES_tradnl"/>
        </w:rPr>
        <w:t>Solomou</w:t>
      </w:r>
      <w:proofErr w:type="spellEnd"/>
      <w:r w:rsidRPr="00F2557D">
        <w:rPr>
          <w:rStyle w:val="None"/>
          <w:rFonts w:ascii="Arial" w:hAnsi="Arial" w:cs="Arial"/>
          <w:b/>
          <w:bCs/>
          <w:lang w:val="es-ES_tradnl"/>
        </w:rPr>
        <w:t xml:space="preserve"> E</w:t>
      </w:r>
      <w:r w:rsidRPr="00F2557D">
        <w:rPr>
          <w:rStyle w:val="None"/>
          <w:rFonts w:ascii="Arial" w:hAnsi="Arial" w:cs="Arial"/>
          <w:b/>
          <w:bCs/>
          <w:lang w:val="el-GR"/>
        </w:rPr>
        <w:t>Ε</w:t>
      </w:r>
      <w:r w:rsidRPr="00F2557D">
        <w:rPr>
          <w:rStyle w:val="None"/>
          <w:rFonts w:ascii="Arial" w:hAnsi="Arial" w:cs="Arial"/>
          <w:lang w:val="es-ES_tradnl"/>
        </w:rPr>
        <w:t xml:space="preserve">, </w:t>
      </w:r>
      <w:proofErr w:type="spellStart"/>
      <w:r w:rsidRPr="00F2557D">
        <w:rPr>
          <w:rStyle w:val="None"/>
          <w:rFonts w:ascii="Arial" w:hAnsi="Arial" w:cs="Arial"/>
          <w:lang w:val="es-ES_tradnl"/>
        </w:rPr>
        <w:t>Tsanaktsi</w:t>
      </w:r>
      <w:proofErr w:type="spellEnd"/>
      <w:r w:rsidRPr="00F2557D">
        <w:rPr>
          <w:rStyle w:val="None"/>
          <w:rFonts w:ascii="Arial" w:hAnsi="Arial" w:cs="Arial"/>
          <w:lang w:val="es-ES_tradnl"/>
        </w:rPr>
        <w:t xml:space="preserve"> A, </w:t>
      </w:r>
      <w:proofErr w:type="spellStart"/>
      <w:r w:rsidRPr="00F2557D">
        <w:rPr>
          <w:rStyle w:val="None"/>
          <w:rFonts w:ascii="Arial" w:hAnsi="Arial" w:cs="Arial"/>
          <w:lang w:val="es-ES_tradnl"/>
        </w:rPr>
        <w:t>Bounia</w:t>
      </w:r>
      <w:proofErr w:type="spellEnd"/>
      <w:r w:rsidRPr="00F2557D">
        <w:rPr>
          <w:rStyle w:val="None"/>
          <w:rFonts w:ascii="Arial" w:hAnsi="Arial" w:cs="Arial"/>
          <w:lang w:val="es-ES_tradnl"/>
        </w:rPr>
        <w:t xml:space="preserve"> K, </w:t>
      </w:r>
      <w:proofErr w:type="spellStart"/>
      <w:r w:rsidRPr="00F2557D">
        <w:rPr>
          <w:rStyle w:val="None"/>
          <w:rFonts w:ascii="Arial" w:hAnsi="Arial" w:cs="Arial"/>
          <w:lang w:val="es-ES_tradnl"/>
        </w:rPr>
        <w:t>Karampetsou</w:t>
      </w:r>
      <w:proofErr w:type="spellEnd"/>
      <w:r w:rsidRPr="00F2557D">
        <w:rPr>
          <w:rStyle w:val="None"/>
          <w:rFonts w:ascii="Arial" w:hAnsi="Arial" w:cs="Arial"/>
          <w:lang w:val="es-ES_tradnl"/>
        </w:rPr>
        <w:t xml:space="preserve"> </w:t>
      </w:r>
      <w:proofErr w:type="gramStart"/>
      <w:r w:rsidRPr="00F2557D">
        <w:rPr>
          <w:rStyle w:val="None"/>
          <w:rFonts w:ascii="Arial" w:hAnsi="Arial" w:cs="Arial"/>
          <w:lang w:val="es-ES_tradnl"/>
        </w:rPr>
        <w:t xml:space="preserve">M,  </w:t>
      </w:r>
      <w:proofErr w:type="spellStart"/>
      <w:r w:rsidRPr="00F2557D">
        <w:rPr>
          <w:rStyle w:val="None"/>
          <w:rFonts w:ascii="Arial" w:hAnsi="Arial" w:cs="Arial"/>
          <w:lang w:val="es-ES_tradnl"/>
        </w:rPr>
        <w:t>Yiannopoulos</w:t>
      </w:r>
      <w:proofErr w:type="spellEnd"/>
      <w:proofErr w:type="gramEnd"/>
      <w:r w:rsidRPr="00F2557D">
        <w:rPr>
          <w:rStyle w:val="None"/>
          <w:rFonts w:ascii="Arial" w:hAnsi="Arial" w:cs="Arial"/>
          <w:lang w:val="es-ES_tradnl"/>
        </w:rPr>
        <w:t xml:space="preserve"> G, </w:t>
      </w:r>
      <w:proofErr w:type="spellStart"/>
      <w:r w:rsidRPr="00F2557D">
        <w:rPr>
          <w:rStyle w:val="None"/>
          <w:rFonts w:ascii="Arial" w:hAnsi="Arial" w:cs="Arial"/>
          <w:lang w:val="es-ES_tradnl"/>
        </w:rPr>
        <w:t>Andonopoulos</w:t>
      </w:r>
      <w:proofErr w:type="spellEnd"/>
      <w:r w:rsidRPr="00F2557D">
        <w:rPr>
          <w:rStyle w:val="None"/>
          <w:rFonts w:ascii="Arial" w:hAnsi="Arial" w:cs="Arial"/>
          <w:lang w:val="es-ES_tradnl"/>
        </w:rPr>
        <w:t xml:space="preserve"> AP.  </w:t>
      </w:r>
      <w:r w:rsidRPr="00F2557D">
        <w:rPr>
          <w:rStyle w:val="Hyperlink5"/>
          <w:rFonts w:ascii="Arial" w:hAnsi="Arial" w:cs="Arial"/>
        </w:rPr>
        <w:t xml:space="preserve">Evidence that Dickkopf-1 is dysfunctional in ankylosing spondylitis. </w:t>
      </w:r>
    </w:p>
    <w:p w14:paraId="374D3460" w14:textId="77777777" w:rsidR="00F50795" w:rsidRPr="00F2557D" w:rsidRDefault="00000000">
      <w:pPr>
        <w:pStyle w:val="ecxmsoplaintext"/>
        <w:spacing w:line="360" w:lineRule="auto"/>
        <w:jc w:val="both"/>
        <w:rPr>
          <w:rStyle w:val="None"/>
          <w:rFonts w:ascii="Arial" w:eastAsia="Helvetica Neue" w:hAnsi="Arial" w:cs="Arial"/>
          <w:u w:val="single"/>
        </w:rPr>
      </w:pPr>
      <w:r w:rsidRPr="00F2557D">
        <w:rPr>
          <w:rStyle w:val="None"/>
          <w:rFonts w:ascii="Arial" w:hAnsi="Arial" w:cs="Arial"/>
          <w:u w:val="single"/>
        </w:rPr>
        <w:t>Arthritis and Rheumatism 2010; 62:150-8.</w:t>
      </w:r>
    </w:p>
    <w:p w14:paraId="27DF12C8" w14:textId="77777777" w:rsidR="00F50795" w:rsidRPr="00F2557D" w:rsidRDefault="00000000">
      <w:pPr>
        <w:pStyle w:val="PlainText"/>
        <w:spacing w:line="360" w:lineRule="auto"/>
        <w:rPr>
          <w:rStyle w:val="None"/>
          <w:rFonts w:ascii="Arial" w:eastAsia="Helvetica Neue" w:hAnsi="Arial" w:cs="Arial"/>
          <w:sz w:val="24"/>
          <w:szCs w:val="24"/>
          <w:lang w:val="el-GR"/>
        </w:rPr>
      </w:pPr>
      <w:r w:rsidRPr="00F2557D">
        <w:rPr>
          <w:rStyle w:val="None"/>
          <w:rFonts w:ascii="Arial" w:hAnsi="Arial" w:cs="Arial"/>
          <w:sz w:val="24"/>
          <w:szCs w:val="24"/>
          <w:lang w:val="el-GR"/>
        </w:rPr>
        <w:t xml:space="preserve">Πρόκειται για πρωτότυπο άρθρο.  Στη μελέτη αυτή περιγράφουμε για πρώτη φορά ότι τα επίπεδα του αναστολέα της </w:t>
      </w:r>
      <w:proofErr w:type="spellStart"/>
      <w:r w:rsidRPr="00F2557D">
        <w:rPr>
          <w:rStyle w:val="None"/>
          <w:rFonts w:ascii="Arial" w:hAnsi="Arial" w:cs="Arial"/>
          <w:sz w:val="24"/>
          <w:szCs w:val="24"/>
          <w:lang w:val="el-GR"/>
        </w:rPr>
        <w:t>οστεοβλαστογένεσης</w:t>
      </w:r>
      <w:proofErr w:type="spellEnd"/>
      <w:r w:rsidRPr="00F2557D">
        <w:rPr>
          <w:rStyle w:val="None"/>
          <w:rFonts w:ascii="Arial" w:hAnsi="Arial" w:cs="Arial"/>
          <w:sz w:val="24"/>
          <w:szCs w:val="24"/>
          <w:lang w:val="el-GR"/>
        </w:rPr>
        <w:t xml:space="preserve"> </w:t>
      </w:r>
      <w:proofErr w:type="spellStart"/>
      <w:r w:rsidRPr="00F2557D">
        <w:rPr>
          <w:rStyle w:val="None"/>
          <w:rFonts w:ascii="Arial" w:hAnsi="Arial" w:cs="Arial"/>
          <w:sz w:val="24"/>
          <w:szCs w:val="24"/>
        </w:rPr>
        <w:t>Dickkopf</w:t>
      </w:r>
      <w:proofErr w:type="spellEnd"/>
      <w:r w:rsidRPr="00F2557D">
        <w:rPr>
          <w:rStyle w:val="None"/>
          <w:rFonts w:ascii="Arial" w:hAnsi="Arial" w:cs="Arial"/>
          <w:sz w:val="24"/>
          <w:szCs w:val="24"/>
          <w:lang w:val="el-GR"/>
        </w:rPr>
        <w:t xml:space="preserve">-1 όχι μόνο είναι αυξημένα, αντί των προσδοκιών για το αντίθετο, στον ορό ασθενών με </w:t>
      </w:r>
      <w:proofErr w:type="spellStart"/>
      <w:r w:rsidRPr="00F2557D">
        <w:rPr>
          <w:rStyle w:val="None"/>
          <w:rFonts w:ascii="Arial" w:hAnsi="Arial" w:cs="Arial"/>
          <w:sz w:val="24"/>
          <w:szCs w:val="24"/>
          <w:lang w:val="el-GR"/>
        </w:rPr>
        <w:t>Αγκυλωτική</w:t>
      </w:r>
      <w:proofErr w:type="spellEnd"/>
      <w:r w:rsidRPr="00F2557D">
        <w:rPr>
          <w:rStyle w:val="None"/>
          <w:rFonts w:ascii="Arial" w:hAnsi="Arial" w:cs="Arial"/>
          <w:sz w:val="24"/>
          <w:szCs w:val="24"/>
          <w:lang w:val="el-GR"/>
        </w:rPr>
        <w:t xml:space="preserve"> Σπονδυλίτιδα, αλλά αυξάνονται ακόμα περισσότερο όταν αυτοί οι ασθενείς λαμβάνουν θεραπείες με </w:t>
      </w:r>
      <w:r w:rsidRPr="00F2557D">
        <w:rPr>
          <w:rStyle w:val="None"/>
          <w:rFonts w:ascii="Arial" w:hAnsi="Arial" w:cs="Arial"/>
          <w:sz w:val="24"/>
          <w:szCs w:val="24"/>
        </w:rPr>
        <w:t>TNF</w:t>
      </w:r>
      <w:r w:rsidRPr="00F2557D">
        <w:rPr>
          <w:rStyle w:val="None"/>
          <w:rFonts w:ascii="Arial" w:hAnsi="Arial" w:cs="Arial"/>
          <w:sz w:val="24"/>
          <w:szCs w:val="24"/>
          <w:lang w:val="el-GR"/>
        </w:rPr>
        <w:t xml:space="preserve">α </w:t>
      </w:r>
      <w:r w:rsidRPr="00F2557D">
        <w:rPr>
          <w:rStyle w:val="None"/>
          <w:rFonts w:ascii="Arial" w:hAnsi="Arial" w:cs="Arial"/>
          <w:sz w:val="24"/>
          <w:szCs w:val="24"/>
        </w:rPr>
        <w:t>blockers</w:t>
      </w:r>
      <w:r w:rsidRPr="00F2557D">
        <w:rPr>
          <w:rStyle w:val="None"/>
          <w:rFonts w:ascii="Arial" w:hAnsi="Arial" w:cs="Arial"/>
          <w:sz w:val="24"/>
          <w:szCs w:val="24"/>
          <w:lang w:val="el-GR"/>
        </w:rPr>
        <w:t xml:space="preserve">.  Για να ερμηνεύσουμε λειτουργικά τα ευρήματά μας αυτά καταστρώσαμε καλλιέργειες με λεμφοκύτταρα </w:t>
      </w:r>
      <w:proofErr w:type="spellStart"/>
      <w:r w:rsidRPr="00F2557D">
        <w:rPr>
          <w:rStyle w:val="None"/>
          <w:rFonts w:ascii="Arial" w:hAnsi="Arial" w:cs="Arial"/>
          <w:sz w:val="24"/>
          <w:szCs w:val="24"/>
        </w:rPr>
        <w:t>Jurkat</w:t>
      </w:r>
      <w:proofErr w:type="spellEnd"/>
      <w:r w:rsidRPr="00F2557D">
        <w:rPr>
          <w:rStyle w:val="None"/>
          <w:rFonts w:ascii="Arial" w:hAnsi="Arial" w:cs="Arial"/>
          <w:sz w:val="24"/>
          <w:szCs w:val="24"/>
          <w:lang w:val="el-GR"/>
        </w:rPr>
        <w:t xml:space="preserve"> και με μια σειρά από πειράματα καταδείξαμε ότι αν και τα επίπεδα του </w:t>
      </w:r>
      <w:proofErr w:type="spellStart"/>
      <w:r w:rsidRPr="00F2557D">
        <w:rPr>
          <w:rStyle w:val="None"/>
          <w:rFonts w:ascii="Arial" w:hAnsi="Arial" w:cs="Arial"/>
          <w:sz w:val="24"/>
          <w:szCs w:val="24"/>
        </w:rPr>
        <w:t>Dkk</w:t>
      </w:r>
      <w:proofErr w:type="spellEnd"/>
      <w:r w:rsidRPr="00F2557D">
        <w:rPr>
          <w:rStyle w:val="None"/>
          <w:rFonts w:ascii="Arial" w:hAnsi="Arial" w:cs="Arial"/>
          <w:sz w:val="24"/>
          <w:szCs w:val="24"/>
          <w:lang w:val="el-GR"/>
        </w:rPr>
        <w:t xml:space="preserve">-1 είναι αυξημένα σε ασθενείς με ΑΣ, εν τούτοις η λειτουργικότητα του μορίου αυτού είναι ελαττωματική, πιθανώς συμβάλλοντας έτσι στην κατανόηση </w:t>
      </w:r>
      <w:proofErr w:type="spellStart"/>
      <w:r w:rsidRPr="00F2557D">
        <w:rPr>
          <w:rStyle w:val="None"/>
          <w:rFonts w:ascii="Arial" w:hAnsi="Arial" w:cs="Arial"/>
          <w:sz w:val="24"/>
          <w:szCs w:val="24"/>
          <w:lang w:val="el-GR"/>
        </w:rPr>
        <w:t>μιάς</w:t>
      </w:r>
      <w:proofErr w:type="spellEnd"/>
      <w:r w:rsidRPr="00F2557D">
        <w:rPr>
          <w:rStyle w:val="None"/>
          <w:rFonts w:ascii="Arial" w:hAnsi="Arial" w:cs="Arial"/>
          <w:sz w:val="24"/>
          <w:szCs w:val="24"/>
          <w:lang w:val="el-GR"/>
        </w:rPr>
        <w:t xml:space="preserve"> νόσου </w:t>
      </w:r>
      <w:proofErr w:type="spellStart"/>
      <w:r w:rsidRPr="00F2557D">
        <w:rPr>
          <w:rStyle w:val="None"/>
          <w:rFonts w:ascii="Arial" w:hAnsi="Arial" w:cs="Arial"/>
          <w:sz w:val="24"/>
          <w:szCs w:val="24"/>
          <w:lang w:val="el-GR"/>
        </w:rPr>
        <w:t>οπου</w:t>
      </w:r>
      <w:proofErr w:type="spellEnd"/>
      <w:r w:rsidRPr="00F2557D">
        <w:rPr>
          <w:rStyle w:val="None"/>
          <w:rFonts w:ascii="Arial" w:hAnsi="Arial" w:cs="Arial"/>
          <w:sz w:val="24"/>
          <w:szCs w:val="24"/>
          <w:lang w:val="el-GR"/>
        </w:rPr>
        <w:t xml:space="preserve"> υπάρχει υπερπαραγωγή οστού.</w:t>
      </w:r>
    </w:p>
    <w:p w14:paraId="33E041AC" w14:textId="77777777" w:rsidR="00F50795" w:rsidRPr="00F2557D" w:rsidRDefault="00F50795">
      <w:pPr>
        <w:pStyle w:val="BodyA"/>
        <w:spacing w:line="360" w:lineRule="auto"/>
        <w:jc w:val="both"/>
        <w:rPr>
          <w:rStyle w:val="Hyperlink1"/>
          <w:rFonts w:ascii="Arial" w:hAnsi="Arial" w:cs="Arial"/>
          <w:lang w:val="el-GR"/>
        </w:rPr>
      </w:pPr>
    </w:p>
    <w:p w14:paraId="3D44341C" w14:textId="77777777" w:rsidR="00F50795" w:rsidRPr="00F2557D" w:rsidRDefault="00F50795">
      <w:pPr>
        <w:pStyle w:val="BodyA"/>
        <w:ind w:left="360"/>
        <w:jc w:val="both"/>
        <w:rPr>
          <w:rStyle w:val="None"/>
          <w:rFonts w:ascii="Arial" w:eastAsia="Helvetica Neue" w:hAnsi="Arial" w:cs="Arial"/>
          <w:u w:val="single"/>
          <w:lang w:val="el-GR"/>
        </w:rPr>
      </w:pPr>
    </w:p>
    <w:p w14:paraId="7C8FDABA" w14:textId="77777777" w:rsidR="00F50795" w:rsidRPr="00F2557D" w:rsidRDefault="00000000">
      <w:pPr>
        <w:pStyle w:val="desc"/>
        <w:spacing w:line="360" w:lineRule="auto"/>
        <w:rPr>
          <w:rStyle w:val="None"/>
          <w:rFonts w:ascii="Arial" w:eastAsia="Helvetica Neue" w:hAnsi="Arial" w:cs="Arial"/>
          <w:u w:val="single"/>
          <w:lang w:val="el-GR"/>
        </w:rPr>
      </w:pPr>
      <w:r w:rsidRPr="00F2557D">
        <w:rPr>
          <w:rStyle w:val="Hyperlink5"/>
          <w:rFonts w:ascii="Arial" w:hAnsi="Arial" w:cs="Arial"/>
          <w:lang w:val="el-GR"/>
        </w:rPr>
        <w:t>Εργασία</w:t>
      </w:r>
      <w:r w:rsidRPr="00F2557D">
        <w:rPr>
          <w:rStyle w:val="None"/>
          <w:rFonts w:ascii="Arial" w:hAnsi="Arial" w:cs="Arial"/>
          <w:lang w:val="es-ES_tradnl"/>
        </w:rPr>
        <w:t xml:space="preserve"> </w:t>
      </w:r>
      <w:r w:rsidRPr="00F2557D">
        <w:rPr>
          <w:rStyle w:val="Hyperlink5"/>
          <w:rFonts w:ascii="Arial" w:hAnsi="Arial" w:cs="Arial"/>
          <w:lang w:val="el-GR"/>
        </w:rPr>
        <w:t>με</w:t>
      </w:r>
      <w:r w:rsidRPr="00F2557D">
        <w:rPr>
          <w:rStyle w:val="None"/>
          <w:rFonts w:ascii="Arial" w:hAnsi="Arial" w:cs="Arial"/>
          <w:lang w:val="es-ES_tradnl"/>
        </w:rPr>
        <w:t xml:space="preserve"> </w:t>
      </w:r>
      <w:r w:rsidRPr="00F2557D">
        <w:rPr>
          <w:rStyle w:val="Hyperlink5"/>
          <w:rFonts w:ascii="Arial" w:hAnsi="Arial" w:cs="Arial"/>
          <w:lang w:val="el-GR"/>
        </w:rPr>
        <w:t>αύξοντα</w:t>
      </w:r>
      <w:r w:rsidRPr="00F2557D">
        <w:rPr>
          <w:rStyle w:val="None"/>
          <w:rFonts w:ascii="Arial" w:hAnsi="Arial" w:cs="Arial"/>
          <w:lang w:val="es-ES_tradnl"/>
        </w:rPr>
        <w:t xml:space="preserve"> </w:t>
      </w:r>
      <w:r w:rsidRPr="00F2557D">
        <w:rPr>
          <w:rStyle w:val="Hyperlink5"/>
          <w:rFonts w:ascii="Arial" w:hAnsi="Arial" w:cs="Arial"/>
          <w:lang w:val="el-GR"/>
        </w:rPr>
        <w:t xml:space="preserve">αριθμό 8.1.19. </w:t>
      </w:r>
      <w:proofErr w:type="spellStart"/>
      <w:r w:rsidRPr="00F2557D">
        <w:rPr>
          <w:rStyle w:val="Hyperlink5"/>
          <w:rFonts w:ascii="Arial" w:hAnsi="Arial" w:cs="Arial"/>
        </w:rPr>
        <w:t>Akinosoglou</w:t>
      </w:r>
      <w:proofErr w:type="spellEnd"/>
      <w:r w:rsidRPr="00F2557D">
        <w:rPr>
          <w:rStyle w:val="Hyperlink5"/>
          <w:rFonts w:ascii="Arial" w:hAnsi="Arial" w:cs="Arial"/>
          <w:lang w:val="el-GR"/>
        </w:rPr>
        <w:t xml:space="preserve"> </w:t>
      </w:r>
      <w:r w:rsidRPr="00F2557D">
        <w:rPr>
          <w:rStyle w:val="Hyperlink5"/>
          <w:rFonts w:ascii="Arial" w:hAnsi="Arial" w:cs="Arial"/>
        </w:rPr>
        <w:t>KS</w:t>
      </w:r>
      <w:r w:rsidRPr="00F2557D">
        <w:rPr>
          <w:rStyle w:val="Hyperlink5"/>
          <w:rFonts w:ascii="Arial" w:hAnsi="Arial" w:cs="Arial"/>
          <w:lang w:val="el-GR"/>
        </w:rPr>
        <w:t xml:space="preserve">, </w:t>
      </w:r>
      <w:proofErr w:type="spellStart"/>
      <w:r w:rsidRPr="00F2557D">
        <w:rPr>
          <w:rStyle w:val="None"/>
          <w:rFonts w:ascii="Arial" w:hAnsi="Arial" w:cs="Arial"/>
          <w:b/>
          <w:bCs/>
        </w:rPr>
        <w:t>Solomou</w:t>
      </w:r>
      <w:proofErr w:type="spellEnd"/>
      <w:r w:rsidRPr="00F2557D">
        <w:rPr>
          <w:rStyle w:val="None"/>
          <w:rFonts w:ascii="Arial" w:hAnsi="Arial" w:cs="Arial"/>
          <w:b/>
          <w:bCs/>
          <w:lang w:val="el-GR"/>
        </w:rPr>
        <w:t xml:space="preserve"> </w:t>
      </w:r>
      <w:r w:rsidRPr="00F2557D">
        <w:rPr>
          <w:rStyle w:val="None"/>
          <w:rFonts w:ascii="Arial" w:hAnsi="Arial" w:cs="Arial"/>
          <w:b/>
          <w:bCs/>
        </w:rPr>
        <w:t>EE</w:t>
      </w:r>
      <w:r w:rsidRPr="00F2557D">
        <w:rPr>
          <w:rStyle w:val="Hyperlink5"/>
          <w:rFonts w:ascii="Arial" w:hAnsi="Arial" w:cs="Arial"/>
          <w:lang w:val="el-GR"/>
        </w:rPr>
        <w:t xml:space="preserve">, </w:t>
      </w:r>
      <w:proofErr w:type="spellStart"/>
      <w:r w:rsidRPr="00F2557D">
        <w:rPr>
          <w:rStyle w:val="Hyperlink5"/>
          <w:rFonts w:ascii="Arial" w:hAnsi="Arial" w:cs="Arial"/>
        </w:rPr>
        <w:t>Gogos</w:t>
      </w:r>
      <w:proofErr w:type="spellEnd"/>
      <w:r w:rsidRPr="00F2557D">
        <w:rPr>
          <w:rStyle w:val="Hyperlink5"/>
          <w:rFonts w:ascii="Arial" w:hAnsi="Arial" w:cs="Arial"/>
          <w:lang w:val="el-GR"/>
        </w:rPr>
        <w:t xml:space="preserve"> </w:t>
      </w:r>
      <w:r w:rsidRPr="00F2557D">
        <w:rPr>
          <w:rStyle w:val="Hyperlink5"/>
          <w:rFonts w:ascii="Arial" w:hAnsi="Arial" w:cs="Arial"/>
        </w:rPr>
        <w:t>CA</w:t>
      </w:r>
      <w:r w:rsidRPr="00F2557D">
        <w:rPr>
          <w:rStyle w:val="Hyperlink5"/>
          <w:rFonts w:ascii="Arial" w:hAnsi="Arial" w:cs="Arial"/>
          <w:lang w:val="el-GR"/>
        </w:rPr>
        <w:t xml:space="preserve">. </w:t>
      </w:r>
      <w:r>
        <w:fldChar w:fldCharType="begin"/>
      </w:r>
      <w:r>
        <w:instrText>HYPERLINK</w:instrText>
      </w:r>
      <w:r w:rsidRPr="00097957">
        <w:rPr>
          <w:lang w:val="el-GR"/>
        </w:rPr>
        <w:instrText xml:space="preserve"> "</w:instrText>
      </w:r>
      <w:r>
        <w:instrText>http</w:instrText>
      </w:r>
      <w:r w:rsidRPr="00097957">
        <w:rPr>
          <w:lang w:val="el-GR"/>
        </w:rPr>
        <w:instrText>://</w:instrText>
      </w:r>
      <w:r>
        <w:instrText>www</w:instrText>
      </w:r>
      <w:r w:rsidRPr="00097957">
        <w:rPr>
          <w:lang w:val="el-GR"/>
        </w:rPr>
        <w:instrText>.</w:instrText>
      </w:r>
      <w:r>
        <w:instrText>ncbi</w:instrText>
      </w:r>
      <w:r w:rsidRPr="00097957">
        <w:rPr>
          <w:lang w:val="el-GR"/>
        </w:rPr>
        <w:instrText>.</w:instrText>
      </w:r>
      <w:r>
        <w:instrText>nlm</w:instrText>
      </w:r>
      <w:r w:rsidRPr="00097957">
        <w:rPr>
          <w:lang w:val="el-GR"/>
        </w:rPr>
        <w:instrText>.</w:instrText>
      </w:r>
      <w:r>
        <w:instrText>nih</w:instrText>
      </w:r>
      <w:r w:rsidRPr="00097957">
        <w:rPr>
          <w:lang w:val="el-GR"/>
        </w:rPr>
        <w:instrText>.</w:instrText>
      </w:r>
      <w:r>
        <w:instrText>gov</w:instrText>
      </w:r>
      <w:r w:rsidRPr="00097957">
        <w:rPr>
          <w:lang w:val="el-GR"/>
        </w:rPr>
        <w:instrText>/</w:instrText>
      </w:r>
      <w:r>
        <w:instrText>pubmed</w:instrText>
      </w:r>
      <w:r w:rsidRPr="00097957">
        <w:rPr>
          <w:lang w:val="el-GR"/>
        </w:rPr>
        <w:instrText>/22664049"</w:instrText>
      </w:r>
      <w:r>
        <w:fldChar w:fldCharType="separate"/>
      </w:r>
      <w:r w:rsidRPr="00F2557D">
        <w:rPr>
          <w:rStyle w:val="Hyperlink5"/>
          <w:rFonts w:ascii="Arial" w:hAnsi="Arial" w:cs="Arial"/>
        </w:rPr>
        <w:t>Malaria</w:t>
      </w:r>
      <w:r w:rsidRPr="00881AC9">
        <w:rPr>
          <w:rStyle w:val="Hyperlink5"/>
          <w:rFonts w:ascii="Arial" w:hAnsi="Arial" w:cs="Arial"/>
          <w:lang w:val="el-GR"/>
        </w:rPr>
        <w:t xml:space="preserve">: </w:t>
      </w:r>
      <w:r w:rsidRPr="00F2557D">
        <w:rPr>
          <w:rStyle w:val="Hyperlink5"/>
          <w:rFonts w:ascii="Arial" w:hAnsi="Arial" w:cs="Arial"/>
        </w:rPr>
        <w:t>a</w:t>
      </w:r>
      <w:r w:rsidRPr="00881AC9">
        <w:rPr>
          <w:rStyle w:val="Hyperlink5"/>
          <w:rFonts w:ascii="Arial" w:hAnsi="Arial" w:cs="Arial"/>
          <w:lang w:val="el-GR"/>
        </w:rPr>
        <w:t xml:space="preserve"> </w:t>
      </w:r>
      <w:proofErr w:type="spellStart"/>
      <w:r w:rsidRPr="00F2557D">
        <w:rPr>
          <w:rStyle w:val="Hyperlink5"/>
          <w:rFonts w:ascii="Arial" w:hAnsi="Arial" w:cs="Arial"/>
        </w:rPr>
        <w:t>haematological</w:t>
      </w:r>
      <w:proofErr w:type="spellEnd"/>
      <w:r w:rsidRPr="00881AC9">
        <w:rPr>
          <w:rStyle w:val="Hyperlink5"/>
          <w:rFonts w:ascii="Arial" w:hAnsi="Arial" w:cs="Arial"/>
          <w:lang w:val="el-GR"/>
        </w:rPr>
        <w:t xml:space="preserve"> </w:t>
      </w:r>
      <w:r w:rsidRPr="00F2557D">
        <w:rPr>
          <w:rStyle w:val="Hyperlink5"/>
          <w:rFonts w:ascii="Arial" w:hAnsi="Arial" w:cs="Arial"/>
        </w:rPr>
        <w:t>disease</w:t>
      </w:r>
      <w:r w:rsidRPr="00881AC9">
        <w:rPr>
          <w:rStyle w:val="Hyperlink5"/>
          <w:rFonts w:ascii="Arial" w:hAnsi="Arial" w:cs="Arial"/>
          <w:lang w:val="el-GR"/>
        </w:rPr>
        <w:t>.</w:t>
      </w:r>
      <w:r>
        <w:rPr>
          <w:rStyle w:val="Hyperlink5"/>
          <w:rFonts w:ascii="Arial" w:hAnsi="Arial" w:cs="Arial"/>
          <w:lang w:val="el-GR"/>
        </w:rPr>
        <w:fldChar w:fldCharType="end"/>
      </w:r>
      <w:r w:rsidRPr="00881AC9">
        <w:rPr>
          <w:rStyle w:val="Hyperlink5"/>
          <w:rFonts w:ascii="Arial" w:hAnsi="Arial" w:cs="Arial"/>
          <w:lang w:val="el-GR"/>
        </w:rPr>
        <w:t xml:space="preserve"> </w:t>
      </w:r>
      <w:r w:rsidRPr="00F2557D">
        <w:rPr>
          <w:rStyle w:val="None"/>
          <w:rFonts w:ascii="Arial" w:hAnsi="Arial" w:cs="Arial"/>
          <w:u w:val="single"/>
        </w:rPr>
        <w:t>Hematology</w:t>
      </w:r>
      <w:r w:rsidRPr="00881AC9">
        <w:rPr>
          <w:rStyle w:val="None"/>
          <w:rFonts w:ascii="Arial" w:hAnsi="Arial" w:cs="Arial"/>
          <w:u w:val="single"/>
          <w:lang w:val="el-GR"/>
        </w:rPr>
        <w:t xml:space="preserve">. </w:t>
      </w:r>
      <w:r w:rsidRPr="00F2557D">
        <w:rPr>
          <w:rStyle w:val="None"/>
          <w:rFonts w:ascii="Arial" w:hAnsi="Arial" w:cs="Arial"/>
          <w:u w:val="single"/>
          <w:lang w:val="el-GR"/>
        </w:rPr>
        <w:t>2012; 2:106-14.</w:t>
      </w:r>
    </w:p>
    <w:p w14:paraId="35C7197E" w14:textId="77777777" w:rsidR="00F50795" w:rsidRPr="00F2557D" w:rsidRDefault="00000000">
      <w:pPr>
        <w:pStyle w:val="desc"/>
        <w:spacing w:line="360" w:lineRule="auto"/>
        <w:rPr>
          <w:rStyle w:val="Hyperlink1"/>
          <w:rFonts w:ascii="Arial" w:hAnsi="Arial" w:cs="Arial"/>
          <w:lang w:val="el-GR"/>
        </w:rPr>
      </w:pPr>
      <w:r w:rsidRPr="00F2557D">
        <w:rPr>
          <w:rStyle w:val="Hyperlink1"/>
          <w:rFonts w:ascii="Arial" w:hAnsi="Arial" w:cs="Arial"/>
          <w:lang w:val="el-GR"/>
        </w:rPr>
        <w:t xml:space="preserve">Πρόκειται για άρθρο ανασκόπησης στο οποίο παρουσιάζονται οι αιματολογικές επιπλοκές που παρουσιάζονται σε ασθενείς με ελονοσία. Οι επιπλοκές είναι δυνατό να εμφανίζονται ως αναιμία, διαταραχές των λευκών αιμοσφαιρίων καθώς και επιπλοκές </w:t>
      </w:r>
      <w:r w:rsidRPr="00F2557D">
        <w:rPr>
          <w:rStyle w:val="Hyperlink1"/>
          <w:rFonts w:ascii="Arial" w:hAnsi="Arial" w:cs="Arial"/>
          <w:lang w:val="el-GR"/>
        </w:rPr>
        <w:lastRenderedPageBreak/>
        <w:t xml:space="preserve">μέσω </w:t>
      </w:r>
      <w:proofErr w:type="spellStart"/>
      <w:r w:rsidRPr="00F2557D">
        <w:rPr>
          <w:rStyle w:val="Hyperlink1"/>
          <w:rFonts w:ascii="Arial" w:hAnsi="Arial" w:cs="Arial"/>
          <w:lang w:val="el-GR"/>
        </w:rPr>
        <w:t>θρομβοπενίας</w:t>
      </w:r>
      <w:proofErr w:type="spellEnd"/>
      <w:r w:rsidRPr="00F2557D">
        <w:rPr>
          <w:rStyle w:val="Hyperlink1"/>
          <w:rFonts w:ascii="Arial" w:hAnsi="Arial" w:cs="Arial"/>
          <w:lang w:val="el-GR"/>
        </w:rPr>
        <w:t xml:space="preserve">.  Επίσης περιγράφουμε και το ρόλο του </w:t>
      </w:r>
      <w:proofErr w:type="spellStart"/>
      <w:r w:rsidRPr="00F2557D">
        <w:rPr>
          <w:rStyle w:val="Hyperlink1"/>
          <w:rFonts w:ascii="Arial" w:hAnsi="Arial" w:cs="Arial"/>
          <w:lang w:val="el-GR"/>
        </w:rPr>
        <w:t>σπληνός</w:t>
      </w:r>
      <w:proofErr w:type="spellEnd"/>
      <w:r w:rsidRPr="00F2557D">
        <w:rPr>
          <w:rStyle w:val="Hyperlink1"/>
          <w:rFonts w:ascii="Arial" w:hAnsi="Arial" w:cs="Arial"/>
          <w:lang w:val="el-GR"/>
        </w:rPr>
        <w:t xml:space="preserve"> στη λοίμωξη αυτή και πως μπορεί να γίνει σωστή προφύλαξη και θεραπεία για το νόσημα αυτό.  </w:t>
      </w:r>
    </w:p>
    <w:p w14:paraId="3229BD48" w14:textId="77777777" w:rsidR="00F50795" w:rsidRPr="00F2557D" w:rsidRDefault="00F50795">
      <w:pPr>
        <w:pStyle w:val="BodyA"/>
        <w:spacing w:line="360" w:lineRule="auto"/>
        <w:jc w:val="both"/>
        <w:rPr>
          <w:rStyle w:val="None"/>
          <w:rFonts w:ascii="Arial" w:eastAsia="Helvetica Neue" w:hAnsi="Arial" w:cs="Arial"/>
          <w:u w:val="single"/>
          <w:lang w:val="el-GR"/>
        </w:rPr>
      </w:pPr>
    </w:p>
    <w:p w14:paraId="064F4A14" w14:textId="77777777" w:rsidR="00F50795" w:rsidRPr="00F2557D" w:rsidRDefault="00F50795">
      <w:pPr>
        <w:pStyle w:val="BodyA"/>
        <w:spacing w:line="360" w:lineRule="auto"/>
        <w:jc w:val="both"/>
        <w:rPr>
          <w:rStyle w:val="None"/>
          <w:rFonts w:ascii="Arial" w:eastAsia="Helvetica Neue" w:hAnsi="Arial" w:cs="Arial"/>
          <w:u w:val="single"/>
          <w:lang w:val="el-GR"/>
        </w:rPr>
      </w:pPr>
    </w:p>
    <w:p w14:paraId="2AD9895B" w14:textId="77777777" w:rsidR="00F50795" w:rsidRPr="00F2557D" w:rsidRDefault="00000000">
      <w:pPr>
        <w:pStyle w:val="Title"/>
        <w:shd w:val="clear" w:color="auto" w:fill="FFFFFF"/>
        <w:spacing w:before="0" w:after="0" w:line="360" w:lineRule="auto"/>
        <w:rPr>
          <w:rStyle w:val="Hyperlink1"/>
          <w:rFonts w:ascii="Arial" w:hAnsi="Arial" w:cs="Arial"/>
        </w:rPr>
      </w:pPr>
      <w:r w:rsidRPr="00F2557D">
        <w:rPr>
          <w:rStyle w:val="Hyperlink5"/>
          <w:rFonts w:ascii="Arial" w:hAnsi="Arial" w:cs="Arial"/>
          <w:lang w:val="el-GR"/>
        </w:rPr>
        <w:t>Εργασία</w:t>
      </w:r>
      <w:r w:rsidRPr="00F2557D">
        <w:rPr>
          <w:rStyle w:val="None"/>
          <w:rFonts w:ascii="Arial" w:hAnsi="Arial" w:cs="Arial"/>
          <w:lang w:val="es-ES_tradnl"/>
        </w:rPr>
        <w:t xml:space="preserve"> </w:t>
      </w:r>
      <w:r w:rsidRPr="00F2557D">
        <w:rPr>
          <w:rStyle w:val="Hyperlink5"/>
          <w:rFonts w:ascii="Arial" w:hAnsi="Arial" w:cs="Arial"/>
          <w:lang w:val="el-GR"/>
        </w:rPr>
        <w:t>με</w:t>
      </w:r>
      <w:r w:rsidRPr="00F2557D">
        <w:rPr>
          <w:rStyle w:val="None"/>
          <w:rFonts w:ascii="Arial" w:hAnsi="Arial" w:cs="Arial"/>
          <w:lang w:val="es-ES_tradnl"/>
        </w:rPr>
        <w:t xml:space="preserve"> </w:t>
      </w:r>
      <w:r w:rsidRPr="00F2557D">
        <w:rPr>
          <w:rStyle w:val="Hyperlink5"/>
          <w:rFonts w:ascii="Arial" w:hAnsi="Arial" w:cs="Arial"/>
          <w:lang w:val="el-GR"/>
        </w:rPr>
        <w:t>αύξοντα</w:t>
      </w:r>
      <w:r w:rsidRPr="00F2557D">
        <w:rPr>
          <w:rStyle w:val="None"/>
          <w:rFonts w:ascii="Arial" w:hAnsi="Arial" w:cs="Arial"/>
          <w:lang w:val="es-ES_tradnl"/>
        </w:rPr>
        <w:t xml:space="preserve"> </w:t>
      </w:r>
      <w:r w:rsidRPr="00F2557D">
        <w:rPr>
          <w:rStyle w:val="Hyperlink5"/>
          <w:rFonts w:ascii="Arial" w:hAnsi="Arial" w:cs="Arial"/>
          <w:lang w:val="el-GR"/>
        </w:rPr>
        <w:t xml:space="preserve">αριθμό 8.1.20. </w:t>
      </w:r>
      <w:proofErr w:type="spellStart"/>
      <w:r w:rsidRPr="00F2557D">
        <w:rPr>
          <w:rStyle w:val="Hyperlink5"/>
          <w:rFonts w:ascii="Arial" w:hAnsi="Arial" w:cs="Arial"/>
        </w:rPr>
        <w:t>Lagadinou</w:t>
      </w:r>
      <w:proofErr w:type="spellEnd"/>
      <w:r w:rsidRPr="00F2557D">
        <w:rPr>
          <w:rStyle w:val="Hyperlink5"/>
          <w:rFonts w:ascii="Arial" w:hAnsi="Arial" w:cs="Arial"/>
          <w:lang w:val="el-GR"/>
        </w:rPr>
        <w:t xml:space="preserve"> </w:t>
      </w:r>
      <w:r w:rsidRPr="00F2557D">
        <w:rPr>
          <w:rStyle w:val="Hyperlink5"/>
          <w:rFonts w:ascii="Arial" w:hAnsi="Arial" w:cs="Arial"/>
        </w:rPr>
        <w:t>M</w:t>
      </w:r>
      <w:r w:rsidRPr="00F2557D">
        <w:rPr>
          <w:rStyle w:val="Hyperlink5"/>
          <w:rFonts w:ascii="Arial" w:hAnsi="Arial" w:cs="Arial"/>
          <w:lang w:val="el-GR"/>
        </w:rPr>
        <w:t>,</w:t>
      </w:r>
      <w:r w:rsidRPr="00F2557D">
        <w:rPr>
          <w:rStyle w:val="Hyperlink5"/>
          <w:rFonts w:ascii="Arial" w:hAnsi="Arial" w:cs="Arial"/>
        </w:rPr>
        <w:t> </w:t>
      </w:r>
      <w:proofErr w:type="spellStart"/>
      <w:r w:rsidRPr="00F2557D">
        <w:rPr>
          <w:rStyle w:val="None"/>
          <w:rFonts w:ascii="Arial" w:hAnsi="Arial" w:cs="Arial"/>
          <w:b/>
          <w:bCs/>
        </w:rPr>
        <w:t>Solomou</w:t>
      </w:r>
      <w:proofErr w:type="spellEnd"/>
      <w:r w:rsidRPr="00F2557D">
        <w:rPr>
          <w:rStyle w:val="None"/>
          <w:rFonts w:ascii="Arial" w:hAnsi="Arial" w:cs="Arial"/>
          <w:b/>
          <w:bCs/>
          <w:lang w:val="el-GR"/>
        </w:rPr>
        <w:t xml:space="preserve"> </w:t>
      </w:r>
      <w:r w:rsidRPr="00F2557D">
        <w:rPr>
          <w:rStyle w:val="None"/>
          <w:rFonts w:ascii="Arial" w:hAnsi="Arial" w:cs="Arial"/>
          <w:b/>
          <w:bCs/>
        </w:rPr>
        <w:t>EE</w:t>
      </w:r>
      <w:r w:rsidRPr="00F2557D">
        <w:rPr>
          <w:rStyle w:val="Hyperlink5"/>
          <w:rFonts w:ascii="Arial" w:hAnsi="Arial" w:cs="Arial"/>
          <w:lang w:val="el-GR"/>
        </w:rPr>
        <w:t xml:space="preserve">, </w:t>
      </w:r>
      <w:proofErr w:type="spellStart"/>
      <w:r w:rsidRPr="00F2557D">
        <w:rPr>
          <w:rStyle w:val="Hyperlink5"/>
          <w:rFonts w:ascii="Arial" w:hAnsi="Arial" w:cs="Arial"/>
        </w:rPr>
        <w:t>Velissaris</w:t>
      </w:r>
      <w:proofErr w:type="spellEnd"/>
      <w:r w:rsidRPr="00F2557D">
        <w:rPr>
          <w:rStyle w:val="Hyperlink5"/>
          <w:rFonts w:ascii="Arial" w:hAnsi="Arial" w:cs="Arial"/>
          <w:lang w:val="el-GR"/>
        </w:rPr>
        <w:t xml:space="preserve"> </w:t>
      </w:r>
      <w:r w:rsidRPr="00F2557D">
        <w:rPr>
          <w:rStyle w:val="Hyperlink5"/>
          <w:rFonts w:ascii="Arial" w:hAnsi="Arial" w:cs="Arial"/>
        </w:rPr>
        <w:t>D</w:t>
      </w:r>
      <w:r w:rsidRPr="00F2557D">
        <w:rPr>
          <w:rStyle w:val="Hyperlink5"/>
          <w:rFonts w:ascii="Arial" w:hAnsi="Arial" w:cs="Arial"/>
          <w:lang w:val="el-GR"/>
        </w:rPr>
        <w:t xml:space="preserve">, </w:t>
      </w:r>
      <w:proofErr w:type="spellStart"/>
      <w:r w:rsidRPr="00F2557D">
        <w:rPr>
          <w:rStyle w:val="Hyperlink5"/>
          <w:rFonts w:ascii="Arial" w:hAnsi="Arial" w:cs="Arial"/>
        </w:rPr>
        <w:t>Theodorou</w:t>
      </w:r>
      <w:proofErr w:type="spellEnd"/>
      <w:r w:rsidRPr="00F2557D">
        <w:rPr>
          <w:rStyle w:val="Hyperlink5"/>
          <w:rFonts w:ascii="Arial" w:hAnsi="Arial" w:cs="Arial"/>
          <w:lang w:val="el-GR"/>
        </w:rPr>
        <w:t xml:space="preserve"> </w:t>
      </w:r>
      <w:r w:rsidRPr="00F2557D">
        <w:rPr>
          <w:rStyle w:val="Hyperlink5"/>
          <w:rFonts w:ascii="Arial" w:hAnsi="Arial" w:cs="Arial"/>
        </w:rPr>
        <w:t>GL</w:t>
      </w:r>
      <w:r w:rsidRPr="00F2557D">
        <w:rPr>
          <w:rStyle w:val="Hyperlink5"/>
          <w:rFonts w:ascii="Arial" w:hAnsi="Arial" w:cs="Arial"/>
          <w:lang w:val="el-GR"/>
        </w:rPr>
        <w:t xml:space="preserve">, </w:t>
      </w:r>
      <w:proofErr w:type="spellStart"/>
      <w:r w:rsidRPr="00F2557D">
        <w:rPr>
          <w:rStyle w:val="Hyperlink5"/>
          <w:rFonts w:ascii="Arial" w:hAnsi="Arial" w:cs="Arial"/>
        </w:rPr>
        <w:t>Karakatza</w:t>
      </w:r>
      <w:proofErr w:type="spellEnd"/>
      <w:r w:rsidRPr="00F2557D">
        <w:rPr>
          <w:rStyle w:val="Hyperlink5"/>
          <w:rFonts w:ascii="Arial" w:hAnsi="Arial" w:cs="Arial"/>
          <w:lang w:val="el-GR"/>
        </w:rPr>
        <w:t xml:space="preserve"> </w:t>
      </w:r>
      <w:r w:rsidRPr="00F2557D">
        <w:rPr>
          <w:rStyle w:val="Hyperlink5"/>
          <w:rFonts w:ascii="Arial" w:hAnsi="Arial" w:cs="Arial"/>
        </w:rPr>
        <w:t>M</w:t>
      </w:r>
      <w:r w:rsidRPr="00F2557D">
        <w:rPr>
          <w:rStyle w:val="Hyperlink5"/>
          <w:rFonts w:ascii="Arial" w:hAnsi="Arial" w:cs="Arial"/>
          <w:lang w:val="el-GR"/>
        </w:rPr>
        <w:t xml:space="preserve">, </w:t>
      </w:r>
      <w:proofErr w:type="spellStart"/>
      <w:r w:rsidRPr="00F2557D">
        <w:rPr>
          <w:rStyle w:val="Hyperlink5"/>
          <w:rFonts w:ascii="Arial" w:hAnsi="Arial" w:cs="Arial"/>
        </w:rPr>
        <w:t>Gogos</w:t>
      </w:r>
      <w:proofErr w:type="spellEnd"/>
      <w:r w:rsidRPr="00F2557D">
        <w:rPr>
          <w:rStyle w:val="Hyperlink5"/>
          <w:rFonts w:ascii="Arial" w:hAnsi="Arial" w:cs="Arial"/>
          <w:lang w:val="el-GR"/>
        </w:rPr>
        <w:t xml:space="preserve"> </w:t>
      </w:r>
      <w:r w:rsidRPr="00F2557D">
        <w:rPr>
          <w:rStyle w:val="Hyperlink5"/>
          <w:rFonts w:ascii="Arial" w:hAnsi="Arial" w:cs="Arial"/>
        </w:rPr>
        <w:t>CA</w:t>
      </w:r>
      <w:r w:rsidRPr="00F2557D">
        <w:rPr>
          <w:rStyle w:val="Hyperlink5"/>
          <w:rFonts w:ascii="Arial" w:hAnsi="Arial" w:cs="Arial"/>
          <w:lang w:val="el-GR"/>
        </w:rPr>
        <w:t xml:space="preserve">.  </w:t>
      </w:r>
      <w:r>
        <w:fldChar w:fldCharType="begin"/>
      </w:r>
      <w:r>
        <w:instrText>HYPERLINK</w:instrText>
      </w:r>
      <w:r w:rsidRPr="00097957">
        <w:rPr>
          <w:lang w:val="el-GR"/>
        </w:rPr>
        <w:instrText xml:space="preserve"> "</w:instrText>
      </w:r>
      <w:r>
        <w:instrText>http</w:instrText>
      </w:r>
      <w:r w:rsidRPr="00097957">
        <w:rPr>
          <w:lang w:val="el-GR"/>
        </w:rPr>
        <w:instrText>://</w:instrText>
      </w:r>
      <w:r>
        <w:instrText>www</w:instrText>
      </w:r>
      <w:r w:rsidRPr="00097957">
        <w:rPr>
          <w:lang w:val="el-GR"/>
        </w:rPr>
        <w:instrText>.</w:instrText>
      </w:r>
      <w:r>
        <w:instrText>ncbi</w:instrText>
      </w:r>
      <w:r w:rsidRPr="00097957">
        <w:rPr>
          <w:lang w:val="el-GR"/>
        </w:rPr>
        <w:instrText>.</w:instrText>
      </w:r>
      <w:r>
        <w:instrText>nlm</w:instrText>
      </w:r>
      <w:r w:rsidRPr="00097957">
        <w:rPr>
          <w:lang w:val="el-GR"/>
        </w:rPr>
        <w:instrText>.</w:instrText>
      </w:r>
      <w:r>
        <w:instrText>nih</w:instrText>
      </w:r>
      <w:r w:rsidRPr="00097957">
        <w:rPr>
          <w:lang w:val="el-GR"/>
        </w:rPr>
        <w:instrText>.</w:instrText>
      </w:r>
      <w:r>
        <w:instrText>gov</w:instrText>
      </w:r>
      <w:r w:rsidRPr="00097957">
        <w:rPr>
          <w:lang w:val="el-GR"/>
        </w:rPr>
        <w:instrText>/</w:instrText>
      </w:r>
      <w:r>
        <w:instrText>pubmed</w:instrText>
      </w:r>
      <w:r w:rsidRPr="00097957">
        <w:rPr>
          <w:lang w:val="el-GR"/>
        </w:rPr>
        <w:instrText>/23357289"</w:instrText>
      </w:r>
      <w:r>
        <w:fldChar w:fldCharType="separate"/>
      </w:r>
      <w:r w:rsidRPr="00F2557D">
        <w:rPr>
          <w:rStyle w:val="Hyperlink5"/>
          <w:rFonts w:ascii="Arial" w:hAnsi="Arial" w:cs="Arial"/>
        </w:rPr>
        <w:t>Alterations in T-lymphocyte subpopulations in patients with complicated liver cirrhosis.</w:t>
      </w:r>
      <w:r>
        <w:rPr>
          <w:rStyle w:val="Hyperlink5"/>
          <w:rFonts w:ascii="Arial" w:hAnsi="Arial" w:cs="Arial"/>
        </w:rPr>
        <w:fldChar w:fldCharType="end"/>
      </w:r>
      <w:r w:rsidRPr="00F2557D">
        <w:rPr>
          <w:rStyle w:val="Hyperlink5"/>
          <w:rFonts w:ascii="Arial" w:hAnsi="Arial" w:cs="Arial"/>
        </w:rPr>
        <w:t xml:space="preserve">  </w:t>
      </w:r>
    </w:p>
    <w:p w14:paraId="7677225A" w14:textId="77777777" w:rsidR="00F50795" w:rsidRPr="00F2557D" w:rsidRDefault="00000000">
      <w:pPr>
        <w:pStyle w:val="Title"/>
        <w:shd w:val="clear" w:color="auto" w:fill="FFFFFF"/>
        <w:spacing w:before="0" w:after="0" w:line="360" w:lineRule="auto"/>
        <w:rPr>
          <w:rStyle w:val="None"/>
          <w:rFonts w:ascii="Arial" w:eastAsia="Helvetica Neue" w:hAnsi="Arial" w:cs="Arial"/>
          <w:u w:val="single"/>
          <w:lang w:val="el-GR"/>
        </w:rPr>
      </w:pPr>
      <w:proofErr w:type="spellStart"/>
      <w:r w:rsidRPr="00F2557D">
        <w:rPr>
          <w:rStyle w:val="None"/>
          <w:rFonts w:ascii="Arial" w:hAnsi="Arial" w:cs="Arial"/>
          <w:u w:val="single"/>
        </w:rPr>
        <w:t>Diagn</w:t>
      </w:r>
      <w:proofErr w:type="spellEnd"/>
      <w:r w:rsidRPr="00F2557D">
        <w:rPr>
          <w:rStyle w:val="None"/>
          <w:rFonts w:ascii="Arial" w:hAnsi="Arial" w:cs="Arial"/>
          <w:u w:val="single"/>
          <w:lang w:val="el-GR"/>
        </w:rPr>
        <w:t xml:space="preserve"> </w:t>
      </w:r>
      <w:proofErr w:type="spellStart"/>
      <w:r w:rsidRPr="00F2557D">
        <w:rPr>
          <w:rStyle w:val="None"/>
          <w:rFonts w:ascii="Arial" w:hAnsi="Arial" w:cs="Arial"/>
          <w:u w:val="single"/>
        </w:rPr>
        <w:t>Microbiol</w:t>
      </w:r>
      <w:proofErr w:type="spellEnd"/>
      <w:r w:rsidRPr="00F2557D">
        <w:rPr>
          <w:rStyle w:val="None"/>
          <w:rFonts w:ascii="Arial" w:hAnsi="Arial" w:cs="Arial"/>
          <w:u w:val="single"/>
          <w:lang w:val="el-GR"/>
        </w:rPr>
        <w:t xml:space="preserve"> </w:t>
      </w:r>
      <w:r w:rsidRPr="00F2557D">
        <w:rPr>
          <w:rStyle w:val="None"/>
          <w:rFonts w:ascii="Arial" w:hAnsi="Arial" w:cs="Arial"/>
          <w:u w:val="single"/>
        </w:rPr>
        <w:t>Infect</w:t>
      </w:r>
      <w:r w:rsidRPr="00F2557D">
        <w:rPr>
          <w:rStyle w:val="None"/>
          <w:rFonts w:ascii="Arial" w:hAnsi="Arial" w:cs="Arial"/>
          <w:u w:val="single"/>
          <w:lang w:val="el-GR"/>
        </w:rPr>
        <w:t xml:space="preserve"> </w:t>
      </w:r>
      <w:r w:rsidRPr="00F2557D">
        <w:rPr>
          <w:rStyle w:val="None"/>
          <w:rFonts w:ascii="Arial" w:hAnsi="Arial" w:cs="Arial"/>
          <w:u w:val="single"/>
        </w:rPr>
        <w:t>Dis</w:t>
      </w:r>
      <w:r w:rsidRPr="00F2557D">
        <w:rPr>
          <w:rStyle w:val="None"/>
          <w:rFonts w:ascii="Arial" w:hAnsi="Arial" w:cs="Arial"/>
          <w:u w:val="single"/>
          <w:lang w:val="el-GR"/>
        </w:rPr>
        <w:t xml:space="preserve">. </w:t>
      </w:r>
      <w:proofErr w:type="gramStart"/>
      <w:r w:rsidRPr="00F2557D">
        <w:rPr>
          <w:rStyle w:val="None"/>
          <w:rFonts w:ascii="Arial" w:hAnsi="Arial" w:cs="Arial"/>
          <w:u w:val="single"/>
          <w:lang w:val="el-GR"/>
        </w:rPr>
        <w:t>2013;75:348</w:t>
      </w:r>
      <w:proofErr w:type="gramEnd"/>
      <w:r w:rsidRPr="00F2557D">
        <w:rPr>
          <w:rStyle w:val="None"/>
          <w:rFonts w:ascii="Arial" w:hAnsi="Arial" w:cs="Arial"/>
          <w:u w:val="single"/>
          <w:lang w:val="el-GR"/>
        </w:rPr>
        <w:t>-56.</w:t>
      </w:r>
    </w:p>
    <w:p w14:paraId="536DBCAC" w14:textId="77777777" w:rsidR="00F50795" w:rsidRPr="00F2557D" w:rsidRDefault="00000000">
      <w:pPr>
        <w:pStyle w:val="Title"/>
        <w:shd w:val="clear" w:color="auto" w:fill="FFFFFF"/>
        <w:spacing w:before="0" w:after="0" w:line="360" w:lineRule="auto"/>
        <w:rPr>
          <w:rStyle w:val="Hyperlink1"/>
          <w:rFonts w:ascii="Arial" w:hAnsi="Arial" w:cs="Arial"/>
          <w:lang w:val="el-GR"/>
        </w:rPr>
      </w:pPr>
      <w:r w:rsidRPr="00F2557D">
        <w:rPr>
          <w:rStyle w:val="Hyperlink1"/>
          <w:rFonts w:ascii="Arial" w:hAnsi="Arial" w:cs="Arial"/>
          <w:lang w:val="el-GR"/>
        </w:rPr>
        <w:t xml:space="preserve">Σκοπός της μελέτης ήταν να δείξουμε αν υπάρχουν διαφορές στους Τ κυτταρικούς </w:t>
      </w:r>
      <w:proofErr w:type="spellStart"/>
      <w:r w:rsidRPr="00F2557D">
        <w:rPr>
          <w:rStyle w:val="Hyperlink1"/>
          <w:rFonts w:ascii="Arial" w:hAnsi="Arial" w:cs="Arial"/>
          <w:lang w:val="el-GR"/>
        </w:rPr>
        <w:t>υποπληθυσμούς</w:t>
      </w:r>
      <w:proofErr w:type="spellEnd"/>
      <w:r w:rsidRPr="00F2557D">
        <w:rPr>
          <w:rStyle w:val="Hyperlink1"/>
          <w:rFonts w:ascii="Arial" w:hAnsi="Arial" w:cs="Arial"/>
          <w:lang w:val="el-GR"/>
        </w:rPr>
        <w:t xml:space="preserve"> σε ασθενείς με </w:t>
      </w:r>
      <w:proofErr w:type="spellStart"/>
      <w:r w:rsidRPr="00F2557D">
        <w:rPr>
          <w:rStyle w:val="Hyperlink1"/>
          <w:rFonts w:ascii="Arial" w:hAnsi="Arial" w:cs="Arial"/>
          <w:lang w:val="el-GR"/>
        </w:rPr>
        <w:t>κίρωωση</w:t>
      </w:r>
      <w:proofErr w:type="spellEnd"/>
      <w:r w:rsidRPr="00F2557D">
        <w:rPr>
          <w:rStyle w:val="Hyperlink1"/>
          <w:rFonts w:ascii="Arial" w:hAnsi="Arial" w:cs="Arial"/>
          <w:lang w:val="el-GR"/>
        </w:rPr>
        <w:t xml:space="preserve">.  Τα αποτελέσματα μας έδειξαν ότι οι ασθενείς με κίρρωση παρουσιάζουν μειωμένα ποσοστά βοηθητικών Τ λεμφοκυττάρων και επιπλέον η φαγοκυτταρική ικανότητα των </w:t>
      </w:r>
      <w:proofErr w:type="spellStart"/>
      <w:r w:rsidRPr="00F2557D">
        <w:rPr>
          <w:rStyle w:val="Hyperlink1"/>
          <w:rFonts w:ascii="Arial" w:hAnsi="Arial" w:cs="Arial"/>
          <w:lang w:val="el-GR"/>
        </w:rPr>
        <w:t>ουδετεροφίλων</w:t>
      </w:r>
      <w:proofErr w:type="spellEnd"/>
      <w:r w:rsidRPr="00F2557D">
        <w:rPr>
          <w:rStyle w:val="Hyperlink1"/>
          <w:rFonts w:ascii="Arial" w:hAnsi="Arial" w:cs="Arial"/>
          <w:lang w:val="el-GR"/>
        </w:rPr>
        <w:t xml:space="preserve"> και των μονοκυττάρων στους ασθενείς αυτούς είναι μειωμένη.</w:t>
      </w:r>
    </w:p>
    <w:p w14:paraId="33EBF491" w14:textId="77777777" w:rsidR="00F50795" w:rsidRPr="00F2557D" w:rsidRDefault="00F50795">
      <w:pPr>
        <w:pStyle w:val="Title"/>
        <w:shd w:val="clear" w:color="auto" w:fill="FFFFFF"/>
        <w:spacing w:before="0" w:after="0" w:line="360" w:lineRule="auto"/>
        <w:rPr>
          <w:rStyle w:val="None"/>
          <w:rFonts w:ascii="Arial" w:eastAsia="Helvetica Neue" w:hAnsi="Arial" w:cs="Arial"/>
          <w:u w:val="single"/>
          <w:lang w:val="el-GR"/>
        </w:rPr>
      </w:pPr>
    </w:p>
    <w:p w14:paraId="7E122F98" w14:textId="77777777" w:rsidR="00F50795" w:rsidRPr="00F2557D" w:rsidRDefault="00F50795">
      <w:pPr>
        <w:pStyle w:val="Title"/>
        <w:shd w:val="clear" w:color="auto" w:fill="FFFFFF"/>
        <w:spacing w:before="0" w:after="0" w:line="360" w:lineRule="auto"/>
        <w:rPr>
          <w:rStyle w:val="Hyperlink1"/>
          <w:rFonts w:ascii="Arial" w:hAnsi="Arial" w:cs="Arial"/>
          <w:lang w:val="el-GR"/>
        </w:rPr>
      </w:pPr>
    </w:p>
    <w:p w14:paraId="1AB8E104" w14:textId="77777777" w:rsidR="00F50795" w:rsidRPr="00F2557D" w:rsidRDefault="00000000">
      <w:pPr>
        <w:pStyle w:val="desc"/>
        <w:shd w:val="clear" w:color="auto" w:fill="FFFFFF"/>
        <w:spacing w:before="0" w:after="0" w:line="360" w:lineRule="auto"/>
        <w:rPr>
          <w:rStyle w:val="Hyperlink1"/>
          <w:rFonts w:ascii="Arial" w:hAnsi="Arial" w:cs="Arial"/>
        </w:rPr>
      </w:pPr>
      <w:r w:rsidRPr="00F2557D">
        <w:rPr>
          <w:rStyle w:val="Hyperlink5"/>
          <w:rFonts w:ascii="Arial" w:hAnsi="Arial" w:cs="Arial"/>
          <w:lang w:val="el-GR"/>
        </w:rPr>
        <w:t>Εργασία</w:t>
      </w:r>
      <w:r w:rsidRPr="00F2557D">
        <w:rPr>
          <w:rStyle w:val="None"/>
          <w:rFonts w:ascii="Arial" w:hAnsi="Arial" w:cs="Arial"/>
          <w:lang w:val="es-ES_tradnl"/>
        </w:rPr>
        <w:t xml:space="preserve"> </w:t>
      </w:r>
      <w:r w:rsidRPr="00F2557D">
        <w:rPr>
          <w:rStyle w:val="Hyperlink5"/>
          <w:rFonts w:ascii="Arial" w:hAnsi="Arial" w:cs="Arial"/>
          <w:lang w:val="el-GR"/>
        </w:rPr>
        <w:t>με</w:t>
      </w:r>
      <w:r w:rsidRPr="00F2557D">
        <w:rPr>
          <w:rStyle w:val="None"/>
          <w:rFonts w:ascii="Arial" w:hAnsi="Arial" w:cs="Arial"/>
          <w:lang w:val="es-ES_tradnl"/>
        </w:rPr>
        <w:t xml:space="preserve"> </w:t>
      </w:r>
      <w:r w:rsidRPr="00F2557D">
        <w:rPr>
          <w:rStyle w:val="Hyperlink5"/>
          <w:rFonts w:ascii="Arial" w:hAnsi="Arial" w:cs="Arial"/>
          <w:lang w:val="el-GR"/>
        </w:rPr>
        <w:t>αύξοντα</w:t>
      </w:r>
      <w:r w:rsidRPr="00F2557D">
        <w:rPr>
          <w:rStyle w:val="None"/>
          <w:rFonts w:ascii="Arial" w:hAnsi="Arial" w:cs="Arial"/>
          <w:lang w:val="es-ES_tradnl"/>
        </w:rPr>
        <w:t xml:space="preserve"> </w:t>
      </w:r>
      <w:r w:rsidRPr="00F2557D">
        <w:rPr>
          <w:rStyle w:val="Hyperlink5"/>
          <w:rFonts w:ascii="Arial" w:hAnsi="Arial" w:cs="Arial"/>
          <w:lang w:val="el-GR"/>
        </w:rPr>
        <w:t xml:space="preserve">αριθμό 8.1.21. </w:t>
      </w:r>
      <w:proofErr w:type="spellStart"/>
      <w:r w:rsidRPr="00F2557D">
        <w:rPr>
          <w:rStyle w:val="Hyperlink5"/>
          <w:rFonts w:ascii="Arial" w:hAnsi="Arial" w:cs="Arial"/>
        </w:rPr>
        <w:t>Akinosoglou</w:t>
      </w:r>
      <w:proofErr w:type="spellEnd"/>
      <w:r w:rsidRPr="00F2557D">
        <w:rPr>
          <w:rStyle w:val="Hyperlink5"/>
          <w:rFonts w:ascii="Arial" w:hAnsi="Arial" w:cs="Arial"/>
          <w:lang w:val="el-GR"/>
        </w:rPr>
        <w:t xml:space="preserve"> </w:t>
      </w:r>
      <w:r w:rsidRPr="00F2557D">
        <w:rPr>
          <w:rStyle w:val="Hyperlink5"/>
          <w:rFonts w:ascii="Arial" w:hAnsi="Arial" w:cs="Arial"/>
        </w:rPr>
        <w:t>K</w:t>
      </w:r>
      <w:r w:rsidRPr="00F2557D">
        <w:rPr>
          <w:rStyle w:val="Hyperlink5"/>
          <w:rFonts w:ascii="Arial" w:hAnsi="Arial" w:cs="Arial"/>
          <w:lang w:val="el-GR"/>
        </w:rPr>
        <w:t xml:space="preserve">, </w:t>
      </w:r>
      <w:proofErr w:type="spellStart"/>
      <w:r w:rsidRPr="00F2557D">
        <w:rPr>
          <w:rStyle w:val="Hyperlink5"/>
          <w:rFonts w:ascii="Arial" w:hAnsi="Arial" w:cs="Arial"/>
        </w:rPr>
        <w:t>Melachrinou</w:t>
      </w:r>
      <w:proofErr w:type="spellEnd"/>
      <w:r w:rsidRPr="00F2557D">
        <w:rPr>
          <w:rStyle w:val="Hyperlink5"/>
          <w:rFonts w:ascii="Arial" w:hAnsi="Arial" w:cs="Arial"/>
          <w:lang w:val="el-GR"/>
        </w:rPr>
        <w:t xml:space="preserve"> </w:t>
      </w:r>
      <w:r w:rsidRPr="00F2557D">
        <w:rPr>
          <w:rStyle w:val="Hyperlink5"/>
          <w:rFonts w:ascii="Arial" w:hAnsi="Arial" w:cs="Arial"/>
        </w:rPr>
        <w:t>M</w:t>
      </w:r>
      <w:r w:rsidRPr="00F2557D">
        <w:rPr>
          <w:rStyle w:val="Hyperlink5"/>
          <w:rFonts w:ascii="Arial" w:hAnsi="Arial" w:cs="Arial"/>
          <w:lang w:val="el-GR"/>
        </w:rPr>
        <w:t xml:space="preserve">, </w:t>
      </w:r>
      <w:proofErr w:type="spellStart"/>
      <w:r w:rsidRPr="00F2557D">
        <w:rPr>
          <w:rStyle w:val="Hyperlink5"/>
          <w:rFonts w:ascii="Arial" w:hAnsi="Arial" w:cs="Arial"/>
        </w:rPr>
        <w:t>Siagris</w:t>
      </w:r>
      <w:proofErr w:type="spellEnd"/>
      <w:r w:rsidRPr="00F2557D">
        <w:rPr>
          <w:rStyle w:val="Hyperlink5"/>
          <w:rFonts w:ascii="Arial" w:hAnsi="Arial" w:cs="Arial"/>
          <w:lang w:val="el-GR"/>
        </w:rPr>
        <w:t xml:space="preserve"> </w:t>
      </w:r>
      <w:r w:rsidRPr="00F2557D">
        <w:rPr>
          <w:rStyle w:val="Hyperlink5"/>
          <w:rFonts w:ascii="Arial" w:hAnsi="Arial" w:cs="Arial"/>
        </w:rPr>
        <w:t>D</w:t>
      </w:r>
      <w:r w:rsidRPr="00F2557D">
        <w:rPr>
          <w:rStyle w:val="Hyperlink5"/>
          <w:rFonts w:ascii="Arial" w:hAnsi="Arial" w:cs="Arial"/>
          <w:lang w:val="el-GR"/>
        </w:rPr>
        <w:t xml:space="preserve">, </w:t>
      </w:r>
      <w:proofErr w:type="spellStart"/>
      <w:r w:rsidRPr="00F2557D">
        <w:rPr>
          <w:rStyle w:val="Hyperlink5"/>
          <w:rFonts w:ascii="Arial" w:hAnsi="Arial" w:cs="Arial"/>
        </w:rPr>
        <w:t>Koletsis</w:t>
      </w:r>
      <w:proofErr w:type="spellEnd"/>
      <w:r w:rsidRPr="00F2557D">
        <w:rPr>
          <w:rStyle w:val="Hyperlink5"/>
          <w:rFonts w:ascii="Arial" w:hAnsi="Arial" w:cs="Arial"/>
          <w:lang w:val="el-GR"/>
        </w:rPr>
        <w:t xml:space="preserve"> </w:t>
      </w:r>
      <w:r w:rsidRPr="00F2557D">
        <w:rPr>
          <w:rStyle w:val="Hyperlink5"/>
          <w:rFonts w:ascii="Arial" w:hAnsi="Arial" w:cs="Arial"/>
        </w:rPr>
        <w:t>E</w:t>
      </w:r>
      <w:r w:rsidRPr="00F2557D">
        <w:rPr>
          <w:rStyle w:val="Hyperlink5"/>
          <w:rFonts w:ascii="Arial" w:hAnsi="Arial" w:cs="Arial"/>
          <w:lang w:val="el-GR"/>
        </w:rPr>
        <w:t xml:space="preserve">, </w:t>
      </w:r>
      <w:proofErr w:type="spellStart"/>
      <w:r w:rsidRPr="00F2557D">
        <w:rPr>
          <w:rStyle w:val="Hyperlink5"/>
          <w:rFonts w:ascii="Arial" w:hAnsi="Arial" w:cs="Arial"/>
        </w:rPr>
        <w:t>Marangos</w:t>
      </w:r>
      <w:proofErr w:type="spellEnd"/>
      <w:r w:rsidRPr="00F2557D">
        <w:rPr>
          <w:rStyle w:val="Hyperlink5"/>
          <w:rFonts w:ascii="Arial" w:hAnsi="Arial" w:cs="Arial"/>
          <w:lang w:val="el-GR"/>
        </w:rPr>
        <w:t xml:space="preserve"> </w:t>
      </w:r>
      <w:r w:rsidRPr="00F2557D">
        <w:rPr>
          <w:rStyle w:val="Hyperlink5"/>
          <w:rFonts w:ascii="Arial" w:hAnsi="Arial" w:cs="Arial"/>
        </w:rPr>
        <w:t>M</w:t>
      </w:r>
      <w:r w:rsidRPr="00F2557D">
        <w:rPr>
          <w:rStyle w:val="Hyperlink5"/>
          <w:rFonts w:ascii="Arial" w:hAnsi="Arial" w:cs="Arial"/>
          <w:lang w:val="el-GR"/>
        </w:rPr>
        <w:t xml:space="preserve">, </w:t>
      </w:r>
      <w:proofErr w:type="spellStart"/>
      <w:r w:rsidRPr="00F2557D">
        <w:rPr>
          <w:rStyle w:val="Hyperlink5"/>
          <w:rFonts w:ascii="Arial" w:hAnsi="Arial" w:cs="Arial"/>
        </w:rPr>
        <w:t>Gogos</w:t>
      </w:r>
      <w:proofErr w:type="spellEnd"/>
      <w:r w:rsidRPr="00F2557D">
        <w:rPr>
          <w:rStyle w:val="Hyperlink5"/>
          <w:rFonts w:ascii="Arial" w:hAnsi="Arial" w:cs="Arial"/>
          <w:lang w:val="el-GR"/>
        </w:rPr>
        <w:t xml:space="preserve"> </w:t>
      </w:r>
      <w:r w:rsidRPr="00F2557D">
        <w:rPr>
          <w:rStyle w:val="Hyperlink5"/>
          <w:rFonts w:ascii="Arial" w:hAnsi="Arial" w:cs="Arial"/>
        </w:rPr>
        <w:t>CA</w:t>
      </w:r>
      <w:r w:rsidRPr="00F2557D">
        <w:rPr>
          <w:rStyle w:val="Hyperlink5"/>
          <w:rFonts w:ascii="Arial" w:hAnsi="Arial" w:cs="Arial"/>
          <w:lang w:val="el-GR"/>
        </w:rPr>
        <w:t>,</w:t>
      </w:r>
      <w:r w:rsidRPr="00F2557D">
        <w:rPr>
          <w:rStyle w:val="Hyperlink5"/>
          <w:rFonts w:ascii="Arial" w:hAnsi="Arial" w:cs="Arial"/>
        </w:rPr>
        <w:t> </w:t>
      </w:r>
      <w:proofErr w:type="spellStart"/>
      <w:r w:rsidRPr="00F2557D">
        <w:rPr>
          <w:rStyle w:val="None"/>
          <w:rFonts w:ascii="Arial" w:hAnsi="Arial" w:cs="Arial"/>
          <w:b/>
          <w:bCs/>
        </w:rPr>
        <w:t>Solomou</w:t>
      </w:r>
      <w:proofErr w:type="spellEnd"/>
      <w:r w:rsidRPr="00F2557D">
        <w:rPr>
          <w:rStyle w:val="None"/>
          <w:rFonts w:ascii="Arial" w:hAnsi="Arial" w:cs="Arial"/>
          <w:b/>
          <w:bCs/>
          <w:lang w:val="el-GR"/>
        </w:rPr>
        <w:t xml:space="preserve"> </w:t>
      </w:r>
      <w:r w:rsidRPr="00F2557D">
        <w:rPr>
          <w:rStyle w:val="None"/>
          <w:rFonts w:ascii="Arial" w:hAnsi="Arial" w:cs="Arial"/>
          <w:b/>
          <w:bCs/>
        </w:rPr>
        <w:t>EE</w:t>
      </w:r>
      <w:r w:rsidRPr="00F2557D">
        <w:rPr>
          <w:rStyle w:val="Hyperlink5"/>
          <w:rFonts w:ascii="Arial" w:hAnsi="Arial" w:cs="Arial"/>
          <w:lang w:val="el-GR"/>
        </w:rPr>
        <w:t xml:space="preserve">. </w:t>
      </w:r>
      <w:r>
        <w:fldChar w:fldCharType="begin"/>
      </w:r>
      <w:r>
        <w:instrText>HYPERLINK</w:instrText>
      </w:r>
      <w:r w:rsidRPr="00097957">
        <w:rPr>
          <w:lang w:val="el-GR"/>
        </w:rPr>
        <w:instrText xml:space="preserve"> "</w:instrText>
      </w:r>
      <w:r>
        <w:instrText>http</w:instrText>
      </w:r>
      <w:r w:rsidRPr="00097957">
        <w:rPr>
          <w:lang w:val="el-GR"/>
        </w:rPr>
        <w:instrText>://</w:instrText>
      </w:r>
      <w:r>
        <w:instrText>www</w:instrText>
      </w:r>
      <w:r w:rsidRPr="00097957">
        <w:rPr>
          <w:lang w:val="el-GR"/>
        </w:rPr>
        <w:instrText>.</w:instrText>
      </w:r>
      <w:r>
        <w:instrText>ncbi</w:instrText>
      </w:r>
      <w:r w:rsidRPr="00097957">
        <w:rPr>
          <w:lang w:val="el-GR"/>
        </w:rPr>
        <w:instrText>.</w:instrText>
      </w:r>
      <w:r>
        <w:instrText>nlm</w:instrText>
      </w:r>
      <w:r w:rsidRPr="00097957">
        <w:rPr>
          <w:lang w:val="el-GR"/>
        </w:rPr>
        <w:instrText>.</w:instrText>
      </w:r>
      <w:r>
        <w:instrText>nih</w:instrText>
      </w:r>
      <w:r w:rsidRPr="00097957">
        <w:rPr>
          <w:lang w:val="el-GR"/>
        </w:rPr>
        <w:instrText>.</w:instrText>
      </w:r>
      <w:r>
        <w:instrText>gov</w:instrText>
      </w:r>
      <w:r w:rsidRPr="00097957">
        <w:rPr>
          <w:lang w:val="el-GR"/>
        </w:rPr>
        <w:instrText>/</w:instrText>
      </w:r>
      <w:r>
        <w:instrText>pubmed</w:instrText>
      </w:r>
      <w:r w:rsidRPr="00097957">
        <w:rPr>
          <w:lang w:val="el-GR"/>
        </w:rPr>
        <w:instrText>/24627080"</w:instrText>
      </w:r>
      <w:r>
        <w:fldChar w:fldCharType="separate"/>
      </w:r>
      <w:r w:rsidRPr="00F2557D">
        <w:rPr>
          <w:rStyle w:val="Hyperlink5"/>
          <w:rFonts w:ascii="Arial" w:hAnsi="Arial" w:cs="Arial"/>
        </w:rPr>
        <w:t>Good's syndrome and pure white cell aplasia complicated by cryptococcus infection: A case report and review of the literature.</w:t>
      </w:r>
      <w:r>
        <w:rPr>
          <w:rStyle w:val="Hyperlink5"/>
          <w:rFonts w:ascii="Arial" w:hAnsi="Arial" w:cs="Arial"/>
        </w:rPr>
        <w:fldChar w:fldCharType="end"/>
      </w:r>
      <w:r w:rsidRPr="00F2557D">
        <w:rPr>
          <w:rStyle w:val="Hyperlink5"/>
          <w:rFonts w:ascii="Arial" w:hAnsi="Arial" w:cs="Arial"/>
        </w:rPr>
        <w:t xml:space="preserve">  </w:t>
      </w:r>
    </w:p>
    <w:p w14:paraId="419D279A" w14:textId="77777777" w:rsidR="00F50795" w:rsidRPr="00F2557D" w:rsidRDefault="00000000">
      <w:pPr>
        <w:pStyle w:val="desc"/>
        <w:shd w:val="clear" w:color="auto" w:fill="FFFFFF"/>
        <w:spacing w:before="0" w:after="0" w:line="360" w:lineRule="auto"/>
        <w:rPr>
          <w:rStyle w:val="None"/>
          <w:rFonts w:ascii="Arial" w:eastAsia="Helvetica Neue" w:hAnsi="Arial" w:cs="Arial"/>
          <w:u w:val="single"/>
          <w:lang w:val="el-GR"/>
        </w:rPr>
      </w:pPr>
      <w:r w:rsidRPr="00F2557D">
        <w:rPr>
          <w:rStyle w:val="None"/>
          <w:rFonts w:ascii="Arial" w:hAnsi="Arial" w:cs="Arial"/>
          <w:u w:val="single"/>
        </w:rPr>
        <w:t>J</w:t>
      </w:r>
      <w:r w:rsidRPr="00F2557D">
        <w:rPr>
          <w:rStyle w:val="None"/>
          <w:rFonts w:ascii="Arial" w:hAnsi="Arial" w:cs="Arial"/>
          <w:u w:val="single"/>
          <w:lang w:val="el-GR"/>
        </w:rPr>
        <w:t xml:space="preserve"> </w:t>
      </w:r>
      <w:r w:rsidRPr="00F2557D">
        <w:rPr>
          <w:rStyle w:val="None"/>
          <w:rFonts w:ascii="Arial" w:hAnsi="Arial" w:cs="Arial"/>
          <w:u w:val="single"/>
        </w:rPr>
        <w:t>Clin</w:t>
      </w:r>
      <w:r w:rsidRPr="00F2557D">
        <w:rPr>
          <w:rStyle w:val="None"/>
          <w:rFonts w:ascii="Arial" w:hAnsi="Arial" w:cs="Arial"/>
          <w:u w:val="single"/>
          <w:lang w:val="el-GR"/>
        </w:rPr>
        <w:t xml:space="preserve"> </w:t>
      </w:r>
      <w:r w:rsidRPr="00F2557D">
        <w:rPr>
          <w:rStyle w:val="None"/>
          <w:rFonts w:ascii="Arial" w:hAnsi="Arial" w:cs="Arial"/>
          <w:u w:val="single"/>
        </w:rPr>
        <w:t>Immunol</w:t>
      </w:r>
      <w:r w:rsidRPr="00F2557D">
        <w:rPr>
          <w:rStyle w:val="None"/>
          <w:rFonts w:ascii="Arial" w:hAnsi="Arial" w:cs="Arial"/>
          <w:u w:val="single"/>
          <w:lang w:val="el-GR"/>
        </w:rPr>
        <w:t xml:space="preserve">. 2014 </w:t>
      </w:r>
      <w:r w:rsidRPr="00F2557D">
        <w:rPr>
          <w:rStyle w:val="None"/>
          <w:rFonts w:ascii="Arial" w:hAnsi="Arial" w:cs="Arial"/>
          <w:u w:val="single"/>
        </w:rPr>
        <w:t>Apr</w:t>
      </w:r>
      <w:r w:rsidRPr="00F2557D">
        <w:rPr>
          <w:rStyle w:val="None"/>
          <w:rFonts w:ascii="Arial" w:hAnsi="Arial" w:cs="Arial"/>
          <w:u w:val="single"/>
          <w:lang w:val="el-GR"/>
        </w:rPr>
        <w:t>;34(3):283-8</w:t>
      </w:r>
    </w:p>
    <w:p w14:paraId="45050DEB" w14:textId="77777777" w:rsidR="00F50795" w:rsidRPr="00F2557D" w:rsidRDefault="00000000">
      <w:pPr>
        <w:pStyle w:val="desc"/>
        <w:shd w:val="clear" w:color="auto" w:fill="FFFFFF"/>
        <w:spacing w:before="0" w:after="0" w:line="360" w:lineRule="auto"/>
        <w:rPr>
          <w:rStyle w:val="Hyperlink1"/>
          <w:rFonts w:ascii="Arial" w:hAnsi="Arial" w:cs="Arial"/>
          <w:lang w:val="el-GR"/>
        </w:rPr>
      </w:pPr>
      <w:r w:rsidRPr="00F2557D">
        <w:rPr>
          <w:rStyle w:val="Hyperlink1"/>
          <w:rFonts w:ascii="Arial" w:hAnsi="Arial" w:cs="Arial"/>
          <w:lang w:val="el-GR"/>
        </w:rPr>
        <w:t xml:space="preserve">Στη μελέτη αυτή </w:t>
      </w:r>
      <w:proofErr w:type="spellStart"/>
      <w:r w:rsidRPr="00F2557D">
        <w:rPr>
          <w:rStyle w:val="Hyperlink1"/>
          <w:rFonts w:ascii="Arial" w:hAnsi="Arial" w:cs="Arial"/>
          <w:lang w:val="el-GR"/>
        </w:rPr>
        <w:t>περογράφεται</w:t>
      </w:r>
      <w:proofErr w:type="spellEnd"/>
      <w:r w:rsidRPr="00F2557D">
        <w:rPr>
          <w:rStyle w:val="Hyperlink1"/>
          <w:rFonts w:ascii="Arial" w:hAnsi="Arial" w:cs="Arial"/>
          <w:lang w:val="el-GR"/>
        </w:rPr>
        <w:t xml:space="preserve"> ασθενής ο οποίος παρουσίασε αληθή απλασία της λευκής σειράς με συνοδό </w:t>
      </w:r>
      <w:proofErr w:type="spellStart"/>
      <w:r w:rsidRPr="00F2557D">
        <w:rPr>
          <w:rStyle w:val="Hyperlink1"/>
          <w:rFonts w:ascii="Arial" w:hAnsi="Arial" w:cs="Arial"/>
          <w:lang w:val="el-GR"/>
        </w:rPr>
        <w:t>κρυπτοκοκκική</w:t>
      </w:r>
      <w:proofErr w:type="spellEnd"/>
      <w:r w:rsidRPr="00F2557D">
        <w:rPr>
          <w:rStyle w:val="Hyperlink1"/>
          <w:rFonts w:ascii="Arial" w:hAnsi="Arial" w:cs="Arial"/>
          <w:lang w:val="el-GR"/>
        </w:rPr>
        <w:t xml:space="preserve"> λοίμωξη και περιγράφουμε πως αντιμετωπίστηκε. Επίσης γίνεται ανασκόπηση για την απλασία της λευκής σειράς και τις πιθανές επιπλοκές που μπορούν να παρουσιαστούν. </w:t>
      </w:r>
    </w:p>
    <w:p w14:paraId="6DF3DB71" w14:textId="77777777" w:rsidR="00F50795" w:rsidRPr="00F2557D" w:rsidRDefault="00F50795">
      <w:pPr>
        <w:pStyle w:val="BodyA"/>
        <w:spacing w:line="360" w:lineRule="auto"/>
        <w:jc w:val="both"/>
        <w:rPr>
          <w:rStyle w:val="Hyperlink1"/>
          <w:rFonts w:ascii="Arial" w:hAnsi="Arial" w:cs="Arial"/>
          <w:lang w:val="el-GR"/>
        </w:rPr>
      </w:pPr>
    </w:p>
    <w:p w14:paraId="3F366D8B" w14:textId="77777777" w:rsidR="00F50795" w:rsidRPr="00F2557D" w:rsidRDefault="00F50795">
      <w:pPr>
        <w:pStyle w:val="Title"/>
        <w:shd w:val="clear" w:color="auto" w:fill="FFFFFF"/>
        <w:spacing w:before="0" w:after="0" w:line="360" w:lineRule="auto"/>
        <w:rPr>
          <w:rStyle w:val="None"/>
          <w:rFonts w:ascii="Arial" w:eastAsia="Helvetica Neue" w:hAnsi="Arial" w:cs="Arial"/>
          <w:shd w:val="clear" w:color="auto" w:fill="FFFFFF"/>
          <w:lang w:val="el-GR"/>
        </w:rPr>
      </w:pPr>
    </w:p>
    <w:p w14:paraId="26155220" w14:textId="77777777" w:rsidR="00F50795" w:rsidRPr="00F2557D" w:rsidRDefault="00000000">
      <w:pPr>
        <w:pStyle w:val="Title"/>
        <w:shd w:val="clear" w:color="auto" w:fill="FFFFFF"/>
        <w:spacing w:before="0" w:after="0" w:line="360" w:lineRule="auto"/>
        <w:rPr>
          <w:rStyle w:val="Hyperlink1"/>
          <w:rFonts w:ascii="Arial" w:hAnsi="Arial" w:cs="Arial"/>
        </w:rPr>
      </w:pPr>
      <w:r w:rsidRPr="00F2557D">
        <w:rPr>
          <w:rStyle w:val="Hyperlink5"/>
          <w:rFonts w:ascii="Arial" w:hAnsi="Arial" w:cs="Arial"/>
          <w:lang w:val="el-GR"/>
        </w:rPr>
        <w:t>Εργασία</w:t>
      </w:r>
      <w:r w:rsidRPr="00F2557D">
        <w:rPr>
          <w:rStyle w:val="None"/>
          <w:rFonts w:ascii="Arial" w:hAnsi="Arial" w:cs="Arial"/>
          <w:lang w:val="es-ES_tradnl"/>
        </w:rPr>
        <w:t xml:space="preserve"> </w:t>
      </w:r>
      <w:r w:rsidRPr="00F2557D">
        <w:rPr>
          <w:rStyle w:val="Hyperlink5"/>
          <w:rFonts w:ascii="Arial" w:hAnsi="Arial" w:cs="Arial"/>
          <w:lang w:val="el-GR"/>
        </w:rPr>
        <w:t>με</w:t>
      </w:r>
      <w:r w:rsidRPr="00F2557D">
        <w:rPr>
          <w:rStyle w:val="None"/>
          <w:rFonts w:ascii="Arial" w:hAnsi="Arial" w:cs="Arial"/>
          <w:lang w:val="es-ES_tradnl"/>
        </w:rPr>
        <w:t xml:space="preserve"> </w:t>
      </w:r>
      <w:r w:rsidRPr="00F2557D">
        <w:rPr>
          <w:rStyle w:val="Hyperlink5"/>
          <w:rFonts w:ascii="Arial" w:hAnsi="Arial" w:cs="Arial"/>
          <w:lang w:val="el-GR"/>
        </w:rPr>
        <w:t>αύξοντα</w:t>
      </w:r>
      <w:r w:rsidRPr="00F2557D">
        <w:rPr>
          <w:rStyle w:val="None"/>
          <w:rFonts w:ascii="Arial" w:hAnsi="Arial" w:cs="Arial"/>
          <w:lang w:val="es-ES_tradnl"/>
        </w:rPr>
        <w:t xml:space="preserve"> </w:t>
      </w:r>
      <w:r w:rsidRPr="00F2557D">
        <w:rPr>
          <w:rStyle w:val="Hyperlink5"/>
          <w:rFonts w:ascii="Arial" w:hAnsi="Arial" w:cs="Arial"/>
          <w:lang w:val="el-GR"/>
        </w:rPr>
        <w:t xml:space="preserve">αριθμό </w:t>
      </w:r>
      <w:r w:rsidRPr="00F2557D">
        <w:rPr>
          <w:rStyle w:val="None"/>
          <w:rFonts w:ascii="Arial" w:hAnsi="Arial" w:cs="Arial"/>
          <w:shd w:val="clear" w:color="auto" w:fill="FFFFFF"/>
          <w:lang w:val="el-GR"/>
        </w:rPr>
        <w:t xml:space="preserve">8.1.22.  </w:t>
      </w:r>
      <w:proofErr w:type="spellStart"/>
      <w:r w:rsidRPr="00F2557D">
        <w:rPr>
          <w:rStyle w:val="Hyperlink5"/>
          <w:rFonts w:ascii="Arial" w:hAnsi="Arial" w:cs="Arial"/>
        </w:rPr>
        <w:t>Kolyva</w:t>
      </w:r>
      <w:proofErr w:type="spellEnd"/>
      <w:r w:rsidRPr="00F2557D">
        <w:rPr>
          <w:rStyle w:val="Hyperlink5"/>
          <w:rFonts w:ascii="Arial" w:hAnsi="Arial" w:cs="Arial"/>
          <w:lang w:val="el-GR"/>
        </w:rPr>
        <w:t xml:space="preserve"> </w:t>
      </w:r>
      <w:r w:rsidRPr="00F2557D">
        <w:rPr>
          <w:rStyle w:val="Hyperlink5"/>
          <w:rFonts w:ascii="Arial" w:hAnsi="Arial" w:cs="Arial"/>
        </w:rPr>
        <w:t>AS</w:t>
      </w:r>
      <w:r w:rsidRPr="00F2557D">
        <w:rPr>
          <w:rStyle w:val="Hyperlink5"/>
          <w:rFonts w:ascii="Arial" w:hAnsi="Arial" w:cs="Arial"/>
          <w:lang w:val="el-GR"/>
        </w:rPr>
        <w:t xml:space="preserve">, </w:t>
      </w:r>
      <w:proofErr w:type="spellStart"/>
      <w:r w:rsidRPr="00F2557D">
        <w:rPr>
          <w:rStyle w:val="Hyperlink5"/>
          <w:rFonts w:ascii="Arial" w:hAnsi="Arial" w:cs="Arial"/>
        </w:rPr>
        <w:t>Zolota</w:t>
      </w:r>
      <w:proofErr w:type="spellEnd"/>
      <w:r w:rsidRPr="00F2557D">
        <w:rPr>
          <w:rStyle w:val="Hyperlink5"/>
          <w:rFonts w:ascii="Arial" w:hAnsi="Arial" w:cs="Arial"/>
          <w:lang w:val="el-GR"/>
        </w:rPr>
        <w:t xml:space="preserve"> </w:t>
      </w:r>
      <w:r w:rsidRPr="00F2557D">
        <w:rPr>
          <w:rStyle w:val="Hyperlink5"/>
          <w:rFonts w:ascii="Arial" w:hAnsi="Arial" w:cs="Arial"/>
        </w:rPr>
        <w:t>V</w:t>
      </w:r>
      <w:r w:rsidRPr="00F2557D">
        <w:rPr>
          <w:rStyle w:val="Hyperlink5"/>
          <w:rFonts w:ascii="Arial" w:hAnsi="Arial" w:cs="Arial"/>
          <w:lang w:val="el-GR"/>
        </w:rPr>
        <w:t xml:space="preserve">, </w:t>
      </w:r>
      <w:proofErr w:type="spellStart"/>
      <w:r w:rsidRPr="00F2557D">
        <w:rPr>
          <w:rStyle w:val="Hyperlink5"/>
          <w:rFonts w:ascii="Arial" w:hAnsi="Arial" w:cs="Arial"/>
        </w:rPr>
        <w:t>Mpatsoulis</w:t>
      </w:r>
      <w:proofErr w:type="spellEnd"/>
      <w:r w:rsidRPr="00F2557D">
        <w:rPr>
          <w:rStyle w:val="Hyperlink5"/>
          <w:rFonts w:ascii="Arial" w:hAnsi="Arial" w:cs="Arial"/>
          <w:lang w:val="el-GR"/>
        </w:rPr>
        <w:t xml:space="preserve"> </w:t>
      </w:r>
      <w:r w:rsidRPr="00F2557D">
        <w:rPr>
          <w:rStyle w:val="Hyperlink5"/>
          <w:rFonts w:ascii="Arial" w:hAnsi="Arial" w:cs="Arial"/>
        </w:rPr>
        <w:t>D</w:t>
      </w:r>
      <w:r w:rsidRPr="00F2557D">
        <w:rPr>
          <w:rStyle w:val="Hyperlink5"/>
          <w:rFonts w:ascii="Arial" w:hAnsi="Arial" w:cs="Arial"/>
          <w:lang w:val="el-GR"/>
        </w:rPr>
        <w:t xml:space="preserve">, </w:t>
      </w:r>
      <w:proofErr w:type="spellStart"/>
      <w:r w:rsidRPr="00F2557D">
        <w:rPr>
          <w:rStyle w:val="Hyperlink5"/>
          <w:rFonts w:ascii="Arial" w:hAnsi="Arial" w:cs="Arial"/>
        </w:rPr>
        <w:t>Skroubis</w:t>
      </w:r>
      <w:proofErr w:type="spellEnd"/>
      <w:r w:rsidRPr="00F2557D">
        <w:rPr>
          <w:rStyle w:val="Hyperlink5"/>
          <w:rFonts w:ascii="Arial" w:hAnsi="Arial" w:cs="Arial"/>
          <w:lang w:val="el-GR"/>
        </w:rPr>
        <w:t xml:space="preserve"> </w:t>
      </w:r>
      <w:r w:rsidRPr="00F2557D">
        <w:rPr>
          <w:rStyle w:val="Hyperlink5"/>
          <w:rFonts w:ascii="Arial" w:hAnsi="Arial" w:cs="Arial"/>
        </w:rPr>
        <w:t>G</w:t>
      </w:r>
      <w:r w:rsidRPr="00F2557D">
        <w:rPr>
          <w:rStyle w:val="Hyperlink5"/>
          <w:rFonts w:ascii="Arial" w:hAnsi="Arial" w:cs="Arial"/>
          <w:lang w:val="el-GR"/>
        </w:rPr>
        <w:t>,</w:t>
      </w:r>
      <w:r w:rsidRPr="00F2557D">
        <w:rPr>
          <w:rStyle w:val="Hyperlink5"/>
          <w:rFonts w:ascii="Arial" w:hAnsi="Arial" w:cs="Arial"/>
        </w:rPr>
        <w:t> </w:t>
      </w:r>
      <w:proofErr w:type="spellStart"/>
      <w:r w:rsidRPr="00F2557D">
        <w:rPr>
          <w:rStyle w:val="None"/>
          <w:rFonts w:ascii="Arial" w:hAnsi="Arial" w:cs="Arial"/>
          <w:b/>
          <w:bCs/>
        </w:rPr>
        <w:t>Solomou</w:t>
      </w:r>
      <w:proofErr w:type="spellEnd"/>
      <w:r w:rsidRPr="00F2557D">
        <w:rPr>
          <w:rStyle w:val="None"/>
          <w:rFonts w:ascii="Arial" w:hAnsi="Arial" w:cs="Arial"/>
          <w:b/>
          <w:bCs/>
          <w:lang w:val="el-GR"/>
        </w:rPr>
        <w:t xml:space="preserve"> </w:t>
      </w:r>
      <w:r w:rsidRPr="00F2557D">
        <w:rPr>
          <w:rStyle w:val="None"/>
          <w:rFonts w:ascii="Arial" w:hAnsi="Arial" w:cs="Arial"/>
          <w:b/>
          <w:bCs/>
        </w:rPr>
        <w:t>EE</w:t>
      </w:r>
      <w:r w:rsidRPr="00F2557D">
        <w:rPr>
          <w:rStyle w:val="Hyperlink5"/>
          <w:rFonts w:ascii="Arial" w:hAnsi="Arial" w:cs="Arial"/>
          <w:lang w:val="el-GR"/>
        </w:rPr>
        <w:t xml:space="preserve">, </w:t>
      </w:r>
      <w:proofErr w:type="spellStart"/>
      <w:r w:rsidRPr="00F2557D">
        <w:rPr>
          <w:rStyle w:val="Hyperlink5"/>
          <w:rFonts w:ascii="Arial" w:hAnsi="Arial" w:cs="Arial"/>
        </w:rPr>
        <w:t>Habeos</w:t>
      </w:r>
      <w:proofErr w:type="spellEnd"/>
      <w:r w:rsidRPr="00F2557D">
        <w:rPr>
          <w:rStyle w:val="Hyperlink5"/>
          <w:rFonts w:ascii="Arial" w:hAnsi="Arial" w:cs="Arial"/>
          <w:lang w:val="el-GR"/>
        </w:rPr>
        <w:t xml:space="preserve"> </w:t>
      </w:r>
      <w:r w:rsidRPr="00F2557D">
        <w:rPr>
          <w:rStyle w:val="Hyperlink5"/>
          <w:rFonts w:ascii="Arial" w:hAnsi="Arial" w:cs="Arial"/>
        </w:rPr>
        <w:t>IG</w:t>
      </w:r>
      <w:r w:rsidRPr="00F2557D">
        <w:rPr>
          <w:rStyle w:val="Hyperlink5"/>
          <w:rFonts w:ascii="Arial" w:hAnsi="Arial" w:cs="Arial"/>
          <w:lang w:val="el-GR"/>
        </w:rPr>
        <w:t xml:space="preserve">, </w:t>
      </w:r>
      <w:proofErr w:type="spellStart"/>
      <w:r w:rsidRPr="00F2557D">
        <w:rPr>
          <w:rStyle w:val="Hyperlink5"/>
          <w:rFonts w:ascii="Arial" w:hAnsi="Arial" w:cs="Arial"/>
        </w:rPr>
        <w:t>Assimakopoulos</w:t>
      </w:r>
      <w:proofErr w:type="spellEnd"/>
      <w:r w:rsidRPr="00F2557D">
        <w:rPr>
          <w:rStyle w:val="Hyperlink5"/>
          <w:rFonts w:ascii="Arial" w:hAnsi="Arial" w:cs="Arial"/>
          <w:lang w:val="el-GR"/>
        </w:rPr>
        <w:t xml:space="preserve"> </w:t>
      </w:r>
      <w:r w:rsidRPr="00F2557D">
        <w:rPr>
          <w:rStyle w:val="Hyperlink5"/>
          <w:rFonts w:ascii="Arial" w:hAnsi="Arial" w:cs="Arial"/>
        </w:rPr>
        <w:t>SF</w:t>
      </w:r>
      <w:r w:rsidRPr="00F2557D">
        <w:rPr>
          <w:rStyle w:val="Hyperlink5"/>
          <w:rFonts w:ascii="Arial" w:hAnsi="Arial" w:cs="Arial"/>
          <w:lang w:val="el-GR"/>
        </w:rPr>
        <w:t xml:space="preserve">, </w:t>
      </w:r>
      <w:proofErr w:type="spellStart"/>
      <w:r w:rsidRPr="00F2557D">
        <w:rPr>
          <w:rStyle w:val="Hyperlink5"/>
          <w:rFonts w:ascii="Arial" w:hAnsi="Arial" w:cs="Arial"/>
        </w:rPr>
        <w:t>Goutzourelas</w:t>
      </w:r>
      <w:proofErr w:type="spellEnd"/>
      <w:r w:rsidRPr="00F2557D">
        <w:rPr>
          <w:rStyle w:val="Hyperlink5"/>
          <w:rFonts w:ascii="Arial" w:hAnsi="Arial" w:cs="Arial"/>
          <w:lang w:val="el-GR"/>
        </w:rPr>
        <w:t xml:space="preserve"> </w:t>
      </w:r>
      <w:r w:rsidRPr="00F2557D">
        <w:rPr>
          <w:rStyle w:val="Hyperlink5"/>
          <w:rFonts w:ascii="Arial" w:hAnsi="Arial" w:cs="Arial"/>
        </w:rPr>
        <w:t>N</w:t>
      </w:r>
      <w:r w:rsidRPr="00F2557D">
        <w:rPr>
          <w:rStyle w:val="Hyperlink5"/>
          <w:rFonts w:ascii="Arial" w:hAnsi="Arial" w:cs="Arial"/>
          <w:lang w:val="el-GR"/>
        </w:rPr>
        <w:t xml:space="preserve">, </w:t>
      </w:r>
      <w:r w:rsidRPr="00F2557D">
        <w:rPr>
          <w:rStyle w:val="Hyperlink5"/>
          <w:rFonts w:ascii="Arial" w:hAnsi="Arial" w:cs="Arial"/>
        </w:rPr>
        <w:t>Kouretas</w:t>
      </w:r>
      <w:r w:rsidRPr="00F2557D">
        <w:rPr>
          <w:rStyle w:val="Hyperlink5"/>
          <w:rFonts w:ascii="Arial" w:hAnsi="Arial" w:cs="Arial"/>
          <w:lang w:val="el-GR"/>
        </w:rPr>
        <w:t xml:space="preserve"> </w:t>
      </w:r>
      <w:r w:rsidRPr="00F2557D">
        <w:rPr>
          <w:rStyle w:val="Hyperlink5"/>
          <w:rFonts w:ascii="Arial" w:hAnsi="Arial" w:cs="Arial"/>
        </w:rPr>
        <w:t>D</w:t>
      </w:r>
      <w:r w:rsidRPr="00F2557D">
        <w:rPr>
          <w:rStyle w:val="Hyperlink5"/>
          <w:rFonts w:ascii="Arial" w:hAnsi="Arial" w:cs="Arial"/>
          <w:lang w:val="el-GR"/>
        </w:rPr>
        <w:t xml:space="preserve">, </w:t>
      </w:r>
      <w:proofErr w:type="spellStart"/>
      <w:r w:rsidRPr="00F2557D">
        <w:rPr>
          <w:rStyle w:val="Hyperlink5"/>
          <w:rFonts w:ascii="Arial" w:hAnsi="Arial" w:cs="Arial"/>
        </w:rPr>
        <w:t>Gogos</w:t>
      </w:r>
      <w:proofErr w:type="spellEnd"/>
      <w:r w:rsidRPr="00F2557D">
        <w:rPr>
          <w:rStyle w:val="Hyperlink5"/>
          <w:rFonts w:ascii="Arial" w:hAnsi="Arial" w:cs="Arial"/>
          <w:lang w:val="el-GR"/>
        </w:rPr>
        <w:t xml:space="preserve"> </w:t>
      </w:r>
      <w:r w:rsidRPr="00F2557D">
        <w:rPr>
          <w:rStyle w:val="Hyperlink5"/>
          <w:rFonts w:ascii="Arial" w:hAnsi="Arial" w:cs="Arial"/>
        </w:rPr>
        <w:t>CA</w:t>
      </w:r>
      <w:r w:rsidRPr="00F2557D">
        <w:rPr>
          <w:rStyle w:val="Hyperlink5"/>
          <w:rFonts w:ascii="Arial" w:hAnsi="Arial" w:cs="Arial"/>
          <w:lang w:val="el-GR"/>
        </w:rPr>
        <w:t xml:space="preserve">.  </w:t>
      </w:r>
      <w:r>
        <w:fldChar w:fldCharType="begin"/>
      </w:r>
      <w:r>
        <w:instrText>HYPERLINK</w:instrText>
      </w:r>
      <w:r w:rsidRPr="00097957">
        <w:rPr>
          <w:lang w:val="el-GR"/>
        </w:rPr>
        <w:instrText xml:space="preserve"> "</w:instrText>
      </w:r>
      <w:r>
        <w:instrText>http</w:instrText>
      </w:r>
      <w:r w:rsidRPr="00097957">
        <w:rPr>
          <w:lang w:val="el-GR"/>
        </w:rPr>
        <w:instrText>://</w:instrText>
      </w:r>
      <w:r>
        <w:instrText>www</w:instrText>
      </w:r>
      <w:r w:rsidRPr="00097957">
        <w:rPr>
          <w:lang w:val="el-GR"/>
        </w:rPr>
        <w:instrText>.</w:instrText>
      </w:r>
      <w:r>
        <w:instrText>ncbi</w:instrText>
      </w:r>
      <w:r w:rsidRPr="00097957">
        <w:rPr>
          <w:lang w:val="el-GR"/>
        </w:rPr>
        <w:instrText>.</w:instrText>
      </w:r>
      <w:r>
        <w:instrText>nlm</w:instrText>
      </w:r>
      <w:r w:rsidRPr="00097957">
        <w:rPr>
          <w:lang w:val="el-GR"/>
        </w:rPr>
        <w:instrText>.</w:instrText>
      </w:r>
      <w:r>
        <w:instrText>nih</w:instrText>
      </w:r>
      <w:r w:rsidRPr="00097957">
        <w:rPr>
          <w:lang w:val="el-GR"/>
        </w:rPr>
        <w:instrText>.</w:instrText>
      </w:r>
      <w:r>
        <w:instrText>gov</w:instrText>
      </w:r>
      <w:r w:rsidRPr="00097957">
        <w:rPr>
          <w:lang w:val="el-GR"/>
        </w:rPr>
        <w:instrText>/</w:instrText>
      </w:r>
      <w:r>
        <w:instrText>pubmed</w:instrText>
      </w:r>
      <w:r w:rsidRPr="00097957">
        <w:rPr>
          <w:lang w:val="el-GR"/>
        </w:rPr>
        <w:instrText>/25244356"</w:instrText>
      </w:r>
      <w:r>
        <w:fldChar w:fldCharType="separate"/>
      </w:r>
      <w:r w:rsidRPr="00F2557D">
        <w:rPr>
          <w:rStyle w:val="Hyperlink5"/>
          <w:rFonts w:ascii="Arial" w:hAnsi="Arial" w:cs="Arial"/>
        </w:rPr>
        <w:t>The role of obesity in the immune response during sepsis.</w:t>
      </w:r>
      <w:r>
        <w:rPr>
          <w:rStyle w:val="Hyperlink5"/>
          <w:rFonts w:ascii="Arial" w:hAnsi="Arial" w:cs="Arial"/>
        </w:rPr>
        <w:fldChar w:fldCharType="end"/>
      </w:r>
      <w:r w:rsidRPr="00F2557D">
        <w:rPr>
          <w:rStyle w:val="Hyperlink5"/>
          <w:rFonts w:ascii="Arial" w:hAnsi="Arial" w:cs="Arial"/>
        </w:rPr>
        <w:t xml:space="preserve">  </w:t>
      </w:r>
    </w:p>
    <w:p w14:paraId="1AFC6D4B" w14:textId="77777777" w:rsidR="00F50795" w:rsidRPr="00F2557D" w:rsidRDefault="00000000">
      <w:pPr>
        <w:pStyle w:val="Title"/>
        <w:shd w:val="clear" w:color="auto" w:fill="FFFFFF"/>
        <w:spacing w:before="0" w:after="0" w:line="360" w:lineRule="auto"/>
        <w:rPr>
          <w:rStyle w:val="None"/>
          <w:rFonts w:ascii="Arial" w:eastAsia="Helvetica Neue" w:hAnsi="Arial" w:cs="Arial"/>
          <w:u w:val="single"/>
          <w:shd w:val="clear" w:color="auto" w:fill="FFFFFF"/>
        </w:rPr>
      </w:pPr>
      <w:proofErr w:type="spellStart"/>
      <w:r w:rsidRPr="00F2557D">
        <w:rPr>
          <w:rStyle w:val="None"/>
          <w:rFonts w:ascii="Arial" w:hAnsi="Arial" w:cs="Arial"/>
          <w:u w:val="single"/>
          <w:shd w:val="clear" w:color="auto" w:fill="FFFFFF"/>
        </w:rPr>
        <w:t>Nutr</w:t>
      </w:r>
      <w:proofErr w:type="spellEnd"/>
      <w:r w:rsidRPr="00F2557D">
        <w:rPr>
          <w:rStyle w:val="None"/>
          <w:rFonts w:ascii="Arial" w:hAnsi="Arial" w:cs="Arial"/>
          <w:u w:val="single"/>
          <w:shd w:val="clear" w:color="auto" w:fill="FFFFFF"/>
        </w:rPr>
        <w:t xml:space="preserve"> Diabetes. 2014 Sep 22;</w:t>
      </w:r>
      <w:proofErr w:type="gramStart"/>
      <w:r w:rsidRPr="00F2557D">
        <w:rPr>
          <w:rStyle w:val="None"/>
          <w:rFonts w:ascii="Arial" w:hAnsi="Arial" w:cs="Arial"/>
          <w:u w:val="single"/>
          <w:shd w:val="clear" w:color="auto" w:fill="FFFFFF"/>
        </w:rPr>
        <w:t>4:e</w:t>
      </w:r>
      <w:proofErr w:type="gramEnd"/>
      <w:r w:rsidRPr="00F2557D">
        <w:rPr>
          <w:rStyle w:val="None"/>
          <w:rFonts w:ascii="Arial" w:hAnsi="Arial" w:cs="Arial"/>
          <w:u w:val="single"/>
          <w:shd w:val="clear" w:color="auto" w:fill="FFFFFF"/>
        </w:rPr>
        <w:t xml:space="preserve">137. </w:t>
      </w:r>
      <w:proofErr w:type="spellStart"/>
      <w:r w:rsidRPr="00F2557D">
        <w:rPr>
          <w:rStyle w:val="None"/>
          <w:rFonts w:ascii="Arial" w:hAnsi="Arial" w:cs="Arial"/>
          <w:u w:val="single"/>
          <w:shd w:val="clear" w:color="auto" w:fill="FFFFFF"/>
        </w:rPr>
        <w:t>doi</w:t>
      </w:r>
      <w:proofErr w:type="spellEnd"/>
      <w:r w:rsidRPr="00F2557D">
        <w:rPr>
          <w:rStyle w:val="None"/>
          <w:rFonts w:ascii="Arial" w:hAnsi="Arial" w:cs="Arial"/>
          <w:u w:val="single"/>
          <w:shd w:val="clear" w:color="auto" w:fill="FFFFFF"/>
        </w:rPr>
        <w:t>: 10.1038/nutd.2014.34.</w:t>
      </w:r>
    </w:p>
    <w:p w14:paraId="60F99DA7" w14:textId="77777777" w:rsidR="00F50795" w:rsidRPr="00F2557D" w:rsidRDefault="00000000">
      <w:pPr>
        <w:pStyle w:val="Title"/>
        <w:shd w:val="clear" w:color="auto" w:fill="FFFFFF"/>
        <w:spacing w:before="0" w:after="0" w:line="360" w:lineRule="auto"/>
        <w:rPr>
          <w:rStyle w:val="None"/>
          <w:rFonts w:ascii="Arial" w:eastAsia="Helvetica Neue" w:hAnsi="Arial" w:cs="Arial"/>
          <w:shd w:val="clear" w:color="auto" w:fill="FFFFFF"/>
          <w:lang w:val="el-GR"/>
        </w:rPr>
      </w:pPr>
      <w:r w:rsidRPr="00F2557D">
        <w:rPr>
          <w:rStyle w:val="None"/>
          <w:rFonts w:ascii="Arial" w:hAnsi="Arial" w:cs="Arial"/>
          <w:shd w:val="clear" w:color="auto" w:fill="FFFFFF"/>
          <w:lang w:val="el-GR"/>
        </w:rPr>
        <w:t xml:space="preserve">Στη παρούσα μελέτη μελετήσαμε πως η παχυσαρκία επηρεάζει την </w:t>
      </w:r>
      <w:proofErr w:type="spellStart"/>
      <w:r w:rsidRPr="00F2557D">
        <w:rPr>
          <w:rStyle w:val="None"/>
          <w:rFonts w:ascii="Arial" w:hAnsi="Arial" w:cs="Arial"/>
          <w:shd w:val="clear" w:color="auto" w:fill="FFFFFF"/>
          <w:lang w:val="el-GR"/>
        </w:rPr>
        <w:t>ανοσιακή</w:t>
      </w:r>
      <w:proofErr w:type="spellEnd"/>
      <w:r w:rsidRPr="00F2557D">
        <w:rPr>
          <w:rStyle w:val="None"/>
          <w:rFonts w:ascii="Arial" w:hAnsi="Arial" w:cs="Arial"/>
          <w:shd w:val="clear" w:color="auto" w:fill="FFFFFF"/>
          <w:lang w:val="el-GR"/>
        </w:rPr>
        <w:t xml:space="preserve"> απάντηση στη σήψη, μελετώντας τον αριθμό και την ενεργοποίηση των </w:t>
      </w:r>
      <w:proofErr w:type="spellStart"/>
      <w:r w:rsidRPr="00F2557D">
        <w:rPr>
          <w:rStyle w:val="None"/>
          <w:rFonts w:ascii="Arial" w:hAnsi="Arial" w:cs="Arial"/>
          <w:shd w:val="clear" w:color="auto" w:fill="FFFFFF"/>
          <w:lang w:val="el-GR"/>
        </w:rPr>
        <w:t>μακορφάγων</w:t>
      </w:r>
      <w:proofErr w:type="spellEnd"/>
      <w:r w:rsidRPr="00F2557D">
        <w:rPr>
          <w:rStyle w:val="None"/>
          <w:rFonts w:ascii="Arial" w:hAnsi="Arial" w:cs="Arial"/>
          <w:shd w:val="clear" w:color="auto" w:fill="FFFFFF"/>
          <w:lang w:val="el-GR"/>
        </w:rPr>
        <w:t xml:space="preserve"> στο λιπώδη </w:t>
      </w:r>
      <w:r w:rsidRPr="00F2557D">
        <w:rPr>
          <w:rStyle w:val="None"/>
          <w:rFonts w:ascii="Arial" w:hAnsi="Arial" w:cs="Arial"/>
          <w:shd w:val="clear" w:color="auto" w:fill="FFFFFF"/>
          <w:lang w:val="el-GR"/>
        </w:rPr>
        <w:lastRenderedPageBreak/>
        <w:t xml:space="preserve">ιστό, μελετώντας τα επίπεδα του </w:t>
      </w:r>
      <w:r w:rsidRPr="00F2557D">
        <w:rPr>
          <w:rStyle w:val="None"/>
          <w:rFonts w:ascii="Arial" w:hAnsi="Arial" w:cs="Arial"/>
          <w:shd w:val="clear" w:color="auto" w:fill="FFFFFF"/>
        </w:rPr>
        <w:t>TNF</w:t>
      </w:r>
      <w:r w:rsidRPr="00F2557D">
        <w:rPr>
          <w:rStyle w:val="None"/>
          <w:rFonts w:ascii="Arial" w:hAnsi="Arial" w:cs="Arial"/>
          <w:shd w:val="clear" w:color="auto" w:fill="FFFFFF"/>
          <w:lang w:val="el-GR"/>
        </w:rPr>
        <w:t xml:space="preserve">α, καθώς και </w:t>
      </w:r>
      <w:proofErr w:type="spellStart"/>
      <w:r w:rsidRPr="00F2557D">
        <w:rPr>
          <w:rStyle w:val="None"/>
          <w:rFonts w:ascii="Arial" w:hAnsi="Arial" w:cs="Arial"/>
          <w:shd w:val="clear" w:color="auto" w:fill="FFFFFF"/>
          <w:lang w:val="el-GR"/>
        </w:rPr>
        <w:t>με΄σω</w:t>
      </w:r>
      <w:proofErr w:type="spellEnd"/>
      <w:r w:rsidRPr="00F2557D">
        <w:rPr>
          <w:rStyle w:val="None"/>
          <w:rFonts w:ascii="Arial" w:hAnsi="Arial" w:cs="Arial"/>
          <w:shd w:val="clear" w:color="auto" w:fill="FFFFFF"/>
          <w:lang w:val="el-GR"/>
        </w:rPr>
        <w:t xml:space="preserve"> παραγόντων οξειδωτικού στρες.  Τα αποτελέσματα έδειξαν ότι ο </w:t>
      </w:r>
      <w:r w:rsidRPr="00F2557D">
        <w:rPr>
          <w:rStyle w:val="None"/>
          <w:rFonts w:ascii="Arial" w:hAnsi="Arial" w:cs="Arial"/>
          <w:shd w:val="clear" w:color="auto" w:fill="FFFFFF"/>
        </w:rPr>
        <w:t>TNF</w:t>
      </w:r>
      <w:r w:rsidRPr="00F2557D">
        <w:rPr>
          <w:rStyle w:val="None"/>
          <w:rFonts w:ascii="Arial" w:hAnsi="Arial" w:cs="Arial"/>
          <w:shd w:val="clear" w:color="auto" w:fill="FFFFFF"/>
          <w:lang w:val="el-GR"/>
        </w:rPr>
        <w:t xml:space="preserve">α καθώς και δείκτες του οξειδωτικού στρες είναι αυξημένοι σε παχύσαρκους ασθενείς με σήψη προάγοντας </w:t>
      </w:r>
      <w:proofErr w:type="spellStart"/>
      <w:r w:rsidRPr="00F2557D">
        <w:rPr>
          <w:rStyle w:val="None"/>
          <w:rFonts w:ascii="Arial" w:hAnsi="Arial" w:cs="Arial"/>
          <w:shd w:val="clear" w:color="auto" w:fill="FFFFFF"/>
          <w:lang w:val="el-GR"/>
        </w:rPr>
        <w:t>ετσι</w:t>
      </w:r>
      <w:proofErr w:type="spellEnd"/>
      <w:r w:rsidRPr="00F2557D">
        <w:rPr>
          <w:rStyle w:val="None"/>
          <w:rFonts w:ascii="Arial" w:hAnsi="Arial" w:cs="Arial"/>
          <w:shd w:val="clear" w:color="auto" w:fill="FFFFFF"/>
          <w:lang w:val="el-GR"/>
        </w:rPr>
        <w:t xml:space="preserve"> την φλεγμονώδη αντίδραση.   </w:t>
      </w:r>
    </w:p>
    <w:p w14:paraId="6321ED7A" w14:textId="77777777" w:rsidR="00F50795" w:rsidRPr="00F2557D" w:rsidRDefault="00F50795">
      <w:pPr>
        <w:pStyle w:val="BodyA"/>
        <w:spacing w:line="360" w:lineRule="auto"/>
        <w:jc w:val="both"/>
        <w:rPr>
          <w:rStyle w:val="Hyperlink1"/>
          <w:rFonts w:ascii="Arial" w:hAnsi="Arial" w:cs="Arial"/>
          <w:lang w:val="el-GR"/>
        </w:rPr>
      </w:pPr>
    </w:p>
    <w:p w14:paraId="27A04B0C" w14:textId="77777777" w:rsidR="00F50795" w:rsidRPr="00F2557D" w:rsidRDefault="00F50795">
      <w:pPr>
        <w:pStyle w:val="BodyA"/>
        <w:spacing w:line="360" w:lineRule="auto"/>
        <w:jc w:val="both"/>
        <w:rPr>
          <w:rStyle w:val="None"/>
          <w:rFonts w:ascii="Arial" w:eastAsia="Helvetica Neue" w:hAnsi="Arial" w:cs="Arial"/>
          <w:shd w:val="clear" w:color="auto" w:fill="FFFFFF"/>
          <w:lang w:val="el-GR"/>
        </w:rPr>
      </w:pPr>
    </w:p>
    <w:p w14:paraId="4B6BCA26" w14:textId="77777777" w:rsidR="00F50795" w:rsidRPr="00F2557D" w:rsidRDefault="00000000">
      <w:pPr>
        <w:pStyle w:val="desc"/>
        <w:shd w:val="clear" w:color="auto" w:fill="FFFFFF"/>
        <w:spacing w:before="0" w:after="0" w:line="360" w:lineRule="auto"/>
        <w:rPr>
          <w:rStyle w:val="Hyperlink1"/>
          <w:rFonts w:ascii="Arial" w:hAnsi="Arial" w:cs="Arial"/>
          <w:lang w:val="el-GR"/>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es-ES_tradnl"/>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es-ES_tradnl"/>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es-ES_tradnl"/>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Hyperlink5"/>
          <w:rFonts w:ascii="Arial" w:hAnsi="Arial" w:cs="Arial"/>
        </w:rPr>
        <w:t xml:space="preserve"> 8.1.23.  </w:t>
      </w:r>
      <w:proofErr w:type="spellStart"/>
      <w:r w:rsidRPr="00F2557D">
        <w:rPr>
          <w:rStyle w:val="Hyperlink5"/>
          <w:rFonts w:ascii="Arial" w:hAnsi="Arial" w:cs="Arial"/>
        </w:rPr>
        <w:t>Akinosoglou</w:t>
      </w:r>
      <w:proofErr w:type="spellEnd"/>
      <w:r w:rsidRPr="00F2557D">
        <w:rPr>
          <w:rStyle w:val="Hyperlink5"/>
          <w:rFonts w:ascii="Arial" w:hAnsi="Arial" w:cs="Arial"/>
        </w:rPr>
        <w:t xml:space="preserve"> K, </w:t>
      </w:r>
      <w:proofErr w:type="spellStart"/>
      <w:r w:rsidRPr="00F2557D">
        <w:rPr>
          <w:rStyle w:val="Hyperlink5"/>
          <w:rFonts w:ascii="Arial" w:hAnsi="Arial" w:cs="Arial"/>
        </w:rPr>
        <w:t>Melachrinou</w:t>
      </w:r>
      <w:proofErr w:type="spellEnd"/>
      <w:r w:rsidRPr="00F2557D">
        <w:rPr>
          <w:rStyle w:val="Hyperlink5"/>
          <w:rFonts w:ascii="Arial" w:hAnsi="Arial" w:cs="Arial"/>
        </w:rPr>
        <w:t xml:space="preserve"> M, </w:t>
      </w:r>
      <w:proofErr w:type="spellStart"/>
      <w:r w:rsidRPr="00F2557D">
        <w:rPr>
          <w:rStyle w:val="Hyperlink5"/>
          <w:rFonts w:ascii="Arial" w:hAnsi="Arial" w:cs="Arial"/>
        </w:rPr>
        <w:t>Makatsoris</w:t>
      </w:r>
      <w:proofErr w:type="spellEnd"/>
      <w:r w:rsidRPr="00F2557D">
        <w:rPr>
          <w:rStyle w:val="Hyperlink5"/>
          <w:rFonts w:ascii="Arial" w:hAnsi="Arial" w:cs="Arial"/>
        </w:rPr>
        <w:t xml:space="preserve"> T, </w:t>
      </w:r>
      <w:proofErr w:type="spellStart"/>
      <w:r w:rsidRPr="00F2557D">
        <w:rPr>
          <w:rStyle w:val="Hyperlink5"/>
          <w:rFonts w:ascii="Arial" w:hAnsi="Arial" w:cs="Arial"/>
        </w:rPr>
        <w:t>Sakellakis</w:t>
      </w:r>
      <w:proofErr w:type="spellEnd"/>
      <w:r w:rsidRPr="00F2557D">
        <w:rPr>
          <w:rStyle w:val="Hyperlink5"/>
          <w:rFonts w:ascii="Arial" w:hAnsi="Arial" w:cs="Arial"/>
        </w:rPr>
        <w:t xml:space="preserve"> M, </w:t>
      </w:r>
      <w:proofErr w:type="spellStart"/>
      <w:r w:rsidRPr="00F2557D">
        <w:rPr>
          <w:rStyle w:val="Hyperlink5"/>
          <w:rFonts w:ascii="Arial" w:hAnsi="Arial" w:cs="Arial"/>
        </w:rPr>
        <w:t>Papakonstantinou</w:t>
      </w:r>
      <w:proofErr w:type="spellEnd"/>
      <w:r w:rsidRPr="00F2557D">
        <w:rPr>
          <w:rStyle w:val="Hyperlink5"/>
          <w:rFonts w:ascii="Arial" w:hAnsi="Arial" w:cs="Arial"/>
        </w:rPr>
        <w:t xml:space="preserve"> C, </w:t>
      </w:r>
      <w:proofErr w:type="spellStart"/>
      <w:r w:rsidRPr="00F2557D">
        <w:rPr>
          <w:rStyle w:val="Hyperlink5"/>
          <w:rFonts w:ascii="Arial" w:hAnsi="Arial" w:cs="Arial"/>
        </w:rPr>
        <w:t>Gogos</w:t>
      </w:r>
      <w:proofErr w:type="spellEnd"/>
      <w:r w:rsidRPr="00F2557D">
        <w:rPr>
          <w:rStyle w:val="Hyperlink5"/>
          <w:rFonts w:ascii="Arial" w:hAnsi="Arial" w:cs="Arial"/>
        </w:rPr>
        <w:t xml:space="preserve"> CA,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EE</w:t>
      </w:r>
      <w:r w:rsidRPr="00F2557D">
        <w:rPr>
          <w:rStyle w:val="Hyperlink5"/>
          <w:rFonts w:ascii="Arial" w:hAnsi="Arial" w:cs="Arial"/>
        </w:rPr>
        <w:t xml:space="preserve"> </w:t>
      </w:r>
      <w:hyperlink r:id="rId36" w:history="1">
        <w:r w:rsidRPr="00F2557D">
          <w:rPr>
            <w:rStyle w:val="Hyperlink5"/>
            <w:rFonts w:ascii="Arial" w:hAnsi="Arial" w:cs="Arial"/>
          </w:rPr>
          <w:t>Rituximab as frontline monotherapy in untreated hairy cell leukemia patients.</w:t>
        </w:r>
      </w:hyperlink>
      <w:r w:rsidRPr="00F2557D">
        <w:rPr>
          <w:rStyle w:val="Hyperlink5"/>
          <w:rFonts w:ascii="Arial" w:hAnsi="Arial" w:cs="Arial"/>
        </w:rPr>
        <w:t xml:space="preserve">  Ann</w:t>
      </w:r>
      <w:r w:rsidRPr="00881AC9">
        <w:rPr>
          <w:rStyle w:val="Hyperlink5"/>
          <w:rFonts w:ascii="Arial" w:hAnsi="Arial" w:cs="Arial"/>
          <w:lang w:val="el-GR"/>
        </w:rPr>
        <w:t xml:space="preserve"> </w:t>
      </w:r>
      <w:proofErr w:type="spellStart"/>
      <w:r w:rsidRPr="00F2557D">
        <w:rPr>
          <w:rStyle w:val="Hyperlink5"/>
          <w:rFonts w:ascii="Arial" w:hAnsi="Arial" w:cs="Arial"/>
        </w:rPr>
        <w:t>Hematol</w:t>
      </w:r>
      <w:proofErr w:type="spellEnd"/>
      <w:r w:rsidRPr="00881AC9">
        <w:rPr>
          <w:rStyle w:val="Hyperlink5"/>
          <w:rFonts w:ascii="Arial" w:hAnsi="Arial" w:cs="Arial"/>
          <w:lang w:val="el-GR"/>
        </w:rPr>
        <w:t xml:space="preserve">. </w:t>
      </w:r>
      <w:r w:rsidRPr="00F2557D">
        <w:rPr>
          <w:rStyle w:val="Hyperlink5"/>
          <w:rFonts w:ascii="Arial" w:hAnsi="Arial" w:cs="Arial"/>
          <w:lang w:val="el-GR"/>
        </w:rPr>
        <w:t xml:space="preserve">2015 </w:t>
      </w:r>
      <w:r w:rsidRPr="00F2557D">
        <w:rPr>
          <w:rStyle w:val="Hyperlink5"/>
          <w:rFonts w:ascii="Arial" w:hAnsi="Arial" w:cs="Arial"/>
        </w:rPr>
        <w:t>Jun</w:t>
      </w:r>
      <w:r w:rsidRPr="00F2557D">
        <w:rPr>
          <w:rStyle w:val="Hyperlink5"/>
          <w:rFonts w:ascii="Arial" w:hAnsi="Arial" w:cs="Arial"/>
          <w:lang w:val="el-GR"/>
        </w:rPr>
        <w:t>;94(6):1069-70</w:t>
      </w:r>
    </w:p>
    <w:p w14:paraId="0136F5E4" w14:textId="77777777" w:rsidR="00F50795" w:rsidRPr="00F2557D" w:rsidRDefault="00000000">
      <w:pPr>
        <w:pStyle w:val="desc"/>
        <w:shd w:val="clear" w:color="auto" w:fill="FFFFFF"/>
        <w:spacing w:before="0" w:after="0" w:line="360" w:lineRule="auto"/>
        <w:rPr>
          <w:rStyle w:val="Hyperlink1"/>
          <w:rFonts w:ascii="Arial" w:hAnsi="Arial" w:cs="Arial"/>
          <w:lang w:val="el-GR"/>
        </w:rPr>
      </w:pPr>
      <w:r w:rsidRPr="00F2557D">
        <w:rPr>
          <w:rStyle w:val="Hyperlink1"/>
          <w:rFonts w:ascii="Arial" w:hAnsi="Arial" w:cs="Arial"/>
          <w:lang w:val="el-GR"/>
        </w:rPr>
        <w:t xml:space="preserve">Στην μελέτη αυτή περιγράφουμε ασθενή ο οποίος διαγνώστηκε ταυτόχρονα με τριχωτή λευχαιμία και καρκίνο πνεύμονα. Οι </w:t>
      </w:r>
      <w:proofErr w:type="spellStart"/>
      <w:r w:rsidRPr="00F2557D">
        <w:rPr>
          <w:rStyle w:val="Hyperlink1"/>
          <w:rFonts w:ascii="Arial" w:hAnsi="Arial" w:cs="Arial"/>
          <w:lang w:val="el-GR"/>
        </w:rPr>
        <w:t>τιμες</w:t>
      </w:r>
      <w:proofErr w:type="spellEnd"/>
      <w:r w:rsidRPr="00F2557D">
        <w:rPr>
          <w:rStyle w:val="Hyperlink1"/>
          <w:rFonts w:ascii="Arial" w:hAnsi="Arial" w:cs="Arial"/>
          <w:lang w:val="el-GR"/>
        </w:rPr>
        <w:t xml:space="preserve"> στο περιφερικό αίμα ήταν απαγορευτικές για </w:t>
      </w:r>
      <w:proofErr w:type="spellStart"/>
      <w:r w:rsidRPr="00F2557D">
        <w:rPr>
          <w:rStyle w:val="Hyperlink1"/>
          <w:rFonts w:ascii="Arial" w:hAnsi="Arial" w:cs="Arial"/>
          <w:lang w:val="el-GR"/>
        </w:rPr>
        <w:t>χορήγση</w:t>
      </w:r>
      <w:proofErr w:type="spellEnd"/>
      <w:r w:rsidRPr="00F2557D">
        <w:rPr>
          <w:rStyle w:val="Hyperlink1"/>
          <w:rFonts w:ascii="Arial" w:hAnsi="Arial" w:cs="Arial"/>
          <w:lang w:val="el-GR"/>
        </w:rPr>
        <w:t xml:space="preserve"> χημειοθεραπείας για το καρκίνο του πνεύμονα, έτσι αποφασίστηκε αρχικά να δοθεί </w:t>
      </w:r>
      <w:proofErr w:type="spellStart"/>
      <w:r w:rsidRPr="00F2557D">
        <w:rPr>
          <w:rStyle w:val="Hyperlink1"/>
          <w:rFonts w:ascii="Arial" w:hAnsi="Arial" w:cs="Arial"/>
          <w:lang w:val="el-GR"/>
        </w:rPr>
        <w:t>μονοθεραπεία</w:t>
      </w:r>
      <w:proofErr w:type="spellEnd"/>
      <w:r w:rsidRPr="00F2557D">
        <w:rPr>
          <w:rStyle w:val="Hyperlink1"/>
          <w:rFonts w:ascii="Arial" w:hAnsi="Arial" w:cs="Arial"/>
          <w:lang w:val="el-GR"/>
        </w:rPr>
        <w:t xml:space="preserve"> με </w:t>
      </w:r>
      <w:proofErr w:type="spellStart"/>
      <w:r w:rsidRPr="00F2557D">
        <w:rPr>
          <w:rStyle w:val="Hyperlink1"/>
          <w:rFonts w:ascii="Arial" w:hAnsi="Arial" w:cs="Arial"/>
          <w:lang w:val="el-GR"/>
        </w:rPr>
        <w:t>μονοκλωνικό</w:t>
      </w:r>
      <w:proofErr w:type="spellEnd"/>
      <w:r w:rsidRPr="00F2557D">
        <w:rPr>
          <w:rStyle w:val="Hyperlink1"/>
          <w:rFonts w:ascii="Arial" w:hAnsi="Arial" w:cs="Arial"/>
          <w:lang w:val="el-GR"/>
        </w:rPr>
        <w:t xml:space="preserve"> αντίσωμα </w:t>
      </w:r>
      <w:proofErr w:type="spellStart"/>
      <w:r w:rsidRPr="00F2557D">
        <w:rPr>
          <w:rStyle w:val="Hyperlink1"/>
          <w:rFonts w:ascii="Arial" w:hAnsi="Arial" w:cs="Arial"/>
          <w:lang w:val="el-GR"/>
        </w:rPr>
        <w:t>αντι</w:t>
      </w:r>
      <w:proofErr w:type="spellEnd"/>
      <w:r w:rsidRPr="00F2557D">
        <w:rPr>
          <w:rStyle w:val="Hyperlink1"/>
          <w:rFonts w:ascii="Arial" w:hAnsi="Arial" w:cs="Arial"/>
          <w:lang w:val="el-GR"/>
        </w:rPr>
        <w:t>-</w:t>
      </w:r>
      <w:r w:rsidRPr="00F2557D">
        <w:rPr>
          <w:rStyle w:val="Hyperlink1"/>
          <w:rFonts w:ascii="Arial" w:hAnsi="Arial" w:cs="Arial"/>
        </w:rPr>
        <w:t>CD</w:t>
      </w:r>
      <w:r w:rsidRPr="00F2557D">
        <w:rPr>
          <w:rStyle w:val="Hyperlink1"/>
          <w:rFonts w:ascii="Arial" w:hAnsi="Arial" w:cs="Arial"/>
          <w:lang w:val="el-GR"/>
        </w:rPr>
        <w:t xml:space="preserve">20.  Ο ασθενής  ανταποκρίθηκε πλήρως, ήταν σε πλήρη </w:t>
      </w:r>
      <w:proofErr w:type="spellStart"/>
      <w:r w:rsidRPr="00F2557D">
        <w:rPr>
          <w:rStyle w:val="Hyperlink1"/>
          <w:rFonts w:ascii="Arial" w:hAnsi="Arial" w:cs="Arial"/>
          <w:lang w:val="el-GR"/>
        </w:rPr>
        <w:t>υφεση</w:t>
      </w:r>
      <w:proofErr w:type="spellEnd"/>
      <w:r w:rsidRPr="00F2557D">
        <w:rPr>
          <w:rStyle w:val="Hyperlink1"/>
          <w:rFonts w:ascii="Arial" w:hAnsi="Arial" w:cs="Arial"/>
          <w:lang w:val="el-GR"/>
        </w:rPr>
        <w:t xml:space="preserve"> </w:t>
      </w:r>
      <w:proofErr w:type="spellStart"/>
      <w:r w:rsidRPr="00F2557D">
        <w:rPr>
          <w:rStyle w:val="Hyperlink1"/>
          <w:rFonts w:ascii="Arial" w:hAnsi="Arial" w:cs="Arial"/>
          <w:lang w:val="el-GR"/>
        </w:rPr>
        <w:t>απο</w:t>
      </w:r>
      <w:proofErr w:type="spellEnd"/>
      <w:r w:rsidRPr="00F2557D">
        <w:rPr>
          <w:rStyle w:val="Hyperlink1"/>
          <w:rFonts w:ascii="Arial" w:hAnsi="Arial" w:cs="Arial"/>
          <w:lang w:val="el-GR"/>
        </w:rPr>
        <w:t xml:space="preserve"> τη τριχωτή λευχαιμία και στη συνέχεια αντιμετωπίστηκε για τον καρκίνο του πνεύμονα.  </w:t>
      </w:r>
    </w:p>
    <w:p w14:paraId="3483D663" w14:textId="77777777" w:rsidR="00F50795" w:rsidRPr="00F2557D" w:rsidRDefault="00F50795">
      <w:pPr>
        <w:pStyle w:val="BodyA"/>
        <w:spacing w:line="360" w:lineRule="auto"/>
        <w:jc w:val="both"/>
        <w:rPr>
          <w:rStyle w:val="Hyperlink1"/>
          <w:rFonts w:ascii="Arial" w:hAnsi="Arial" w:cs="Arial"/>
          <w:lang w:val="el-GR"/>
        </w:rPr>
      </w:pPr>
    </w:p>
    <w:p w14:paraId="40C47466" w14:textId="77777777" w:rsidR="00F50795" w:rsidRPr="00F2557D" w:rsidRDefault="00F50795">
      <w:pPr>
        <w:pStyle w:val="desc"/>
        <w:shd w:val="clear" w:color="auto" w:fill="FFFFFF"/>
        <w:spacing w:before="0" w:after="0" w:line="360" w:lineRule="auto"/>
        <w:rPr>
          <w:rStyle w:val="Hyperlink1"/>
          <w:rFonts w:ascii="Arial" w:hAnsi="Arial" w:cs="Arial"/>
          <w:lang w:val="el-GR"/>
        </w:rPr>
      </w:pPr>
    </w:p>
    <w:p w14:paraId="4BB249A1" w14:textId="77777777" w:rsidR="00F50795" w:rsidRPr="00F2557D" w:rsidRDefault="00000000">
      <w:pPr>
        <w:pStyle w:val="desc"/>
        <w:shd w:val="clear" w:color="auto" w:fill="FFFFFF"/>
        <w:spacing w:before="0" w:after="0" w:line="360" w:lineRule="auto"/>
        <w:rPr>
          <w:rStyle w:val="Hyperlink1"/>
          <w:rFonts w:ascii="Arial" w:hAnsi="Arial" w:cs="Arial"/>
        </w:rPr>
      </w:pPr>
      <w:r w:rsidRPr="00F2557D">
        <w:rPr>
          <w:rStyle w:val="Hyperlink5"/>
          <w:rFonts w:ascii="Arial" w:hAnsi="Arial" w:cs="Arial"/>
          <w:lang w:val="el-GR"/>
        </w:rPr>
        <w:t>Εργασία</w:t>
      </w:r>
      <w:r w:rsidRPr="00F2557D">
        <w:rPr>
          <w:rStyle w:val="None"/>
          <w:rFonts w:ascii="Arial" w:hAnsi="Arial" w:cs="Arial"/>
          <w:lang w:val="es-ES_tradnl"/>
        </w:rPr>
        <w:t xml:space="preserve"> </w:t>
      </w:r>
      <w:r w:rsidRPr="00F2557D">
        <w:rPr>
          <w:rStyle w:val="Hyperlink5"/>
          <w:rFonts w:ascii="Arial" w:hAnsi="Arial" w:cs="Arial"/>
          <w:lang w:val="el-GR"/>
        </w:rPr>
        <w:t>με</w:t>
      </w:r>
      <w:r w:rsidRPr="00F2557D">
        <w:rPr>
          <w:rStyle w:val="None"/>
          <w:rFonts w:ascii="Arial" w:hAnsi="Arial" w:cs="Arial"/>
          <w:lang w:val="es-ES_tradnl"/>
        </w:rPr>
        <w:t xml:space="preserve"> </w:t>
      </w:r>
      <w:r w:rsidRPr="00F2557D">
        <w:rPr>
          <w:rStyle w:val="Hyperlink5"/>
          <w:rFonts w:ascii="Arial" w:hAnsi="Arial" w:cs="Arial"/>
          <w:lang w:val="el-GR"/>
        </w:rPr>
        <w:t>αύξοντα</w:t>
      </w:r>
      <w:r w:rsidRPr="00F2557D">
        <w:rPr>
          <w:rStyle w:val="None"/>
          <w:rFonts w:ascii="Arial" w:hAnsi="Arial" w:cs="Arial"/>
          <w:lang w:val="es-ES_tradnl"/>
        </w:rPr>
        <w:t xml:space="preserve"> </w:t>
      </w:r>
      <w:r w:rsidRPr="00F2557D">
        <w:rPr>
          <w:rStyle w:val="Hyperlink5"/>
          <w:rFonts w:ascii="Arial" w:hAnsi="Arial" w:cs="Arial"/>
          <w:lang w:val="el-GR"/>
        </w:rPr>
        <w:t xml:space="preserve">αριθμό 8.1.24.  </w:t>
      </w:r>
      <w:r w:rsidRPr="00F2557D">
        <w:rPr>
          <w:rStyle w:val="Hyperlink5"/>
          <w:rFonts w:ascii="Arial" w:hAnsi="Arial" w:cs="Arial"/>
        </w:rPr>
        <w:t>Sotiropoulos</w:t>
      </w:r>
      <w:r w:rsidRPr="00F2557D">
        <w:rPr>
          <w:rStyle w:val="Hyperlink5"/>
          <w:rFonts w:ascii="Arial" w:hAnsi="Arial" w:cs="Arial"/>
          <w:lang w:val="el-GR"/>
        </w:rPr>
        <w:t xml:space="preserve"> </w:t>
      </w:r>
      <w:r w:rsidRPr="00F2557D">
        <w:rPr>
          <w:rStyle w:val="Hyperlink5"/>
          <w:rFonts w:ascii="Arial" w:hAnsi="Arial" w:cs="Arial"/>
        </w:rPr>
        <w:t>C</w:t>
      </w:r>
      <w:r w:rsidRPr="00F2557D">
        <w:rPr>
          <w:rStyle w:val="Hyperlink5"/>
          <w:rFonts w:ascii="Arial" w:hAnsi="Arial" w:cs="Arial"/>
          <w:lang w:val="el-GR"/>
        </w:rPr>
        <w:t xml:space="preserve">, </w:t>
      </w:r>
      <w:proofErr w:type="spellStart"/>
      <w:r w:rsidRPr="00F2557D">
        <w:rPr>
          <w:rStyle w:val="Hyperlink5"/>
          <w:rFonts w:ascii="Arial" w:hAnsi="Arial" w:cs="Arial"/>
        </w:rPr>
        <w:t>Theodorou</w:t>
      </w:r>
      <w:proofErr w:type="spellEnd"/>
      <w:r w:rsidRPr="00F2557D">
        <w:rPr>
          <w:rStyle w:val="Hyperlink5"/>
          <w:rFonts w:ascii="Arial" w:hAnsi="Arial" w:cs="Arial"/>
          <w:lang w:val="el-GR"/>
        </w:rPr>
        <w:t xml:space="preserve"> </w:t>
      </w:r>
      <w:r w:rsidRPr="00F2557D">
        <w:rPr>
          <w:rStyle w:val="Hyperlink5"/>
          <w:rFonts w:ascii="Arial" w:hAnsi="Arial" w:cs="Arial"/>
        </w:rPr>
        <w:t>G</w:t>
      </w:r>
      <w:r w:rsidRPr="00F2557D">
        <w:rPr>
          <w:rStyle w:val="Hyperlink5"/>
          <w:rFonts w:ascii="Arial" w:hAnsi="Arial" w:cs="Arial"/>
          <w:lang w:val="el-GR"/>
        </w:rPr>
        <w:t xml:space="preserve">, </w:t>
      </w:r>
      <w:proofErr w:type="spellStart"/>
      <w:r w:rsidRPr="00F2557D">
        <w:rPr>
          <w:rStyle w:val="Hyperlink5"/>
          <w:rFonts w:ascii="Arial" w:hAnsi="Arial" w:cs="Arial"/>
        </w:rPr>
        <w:t>Repa</w:t>
      </w:r>
      <w:proofErr w:type="spellEnd"/>
      <w:r w:rsidRPr="00F2557D">
        <w:rPr>
          <w:rStyle w:val="Hyperlink5"/>
          <w:rFonts w:ascii="Arial" w:hAnsi="Arial" w:cs="Arial"/>
          <w:lang w:val="el-GR"/>
        </w:rPr>
        <w:t xml:space="preserve"> </w:t>
      </w:r>
      <w:r w:rsidRPr="00F2557D">
        <w:rPr>
          <w:rStyle w:val="Hyperlink5"/>
          <w:rFonts w:ascii="Arial" w:hAnsi="Arial" w:cs="Arial"/>
        </w:rPr>
        <w:t>C</w:t>
      </w:r>
      <w:r w:rsidRPr="00F2557D">
        <w:rPr>
          <w:rStyle w:val="Hyperlink5"/>
          <w:rFonts w:ascii="Arial" w:hAnsi="Arial" w:cs="Arial"/>
          <w:lang w:val="el-GR"/>
        </w:rPr>
        <w:t xml:space="preserve">, </w:t>
      </w:r>
      <w:proofErr w:type="spellStart"/>
      <w:r w:rsidRPr="00F2557D">
        <w:rPr>
          <w:rStyle w:val="Hyperlink5"/>
          <w:rFonts w:ascii="Arial" w:hAnsi="Arial" w:cs="Arial"/>
        </w:rPr>
        <w:t>Marinakis</w:t>
      </w:r>
      <w:proofErr w:type="spellEnd"/>
      <w:r w:rsidRPr="00F2557D">
        <w:rPr>
          <w:rStyle w:val="Hyperlink5"/>
          <w:rFonts w:ascii="Arial" w:hAnsi="Arial" w:cs="Arial"/>
          <w:lang w:val="el-GR"/>
        </w:rPr>
        <w:t xml:space="preserve"> </w:t>
      </w:r>
      <w:r w:rsidRPr="00F2557D">
        <w:rPr>
          <w:rStyle w:val="Hyperlink5"/>
          <w:rFonts w:ascii="Arial" w:hAnsi="Arial" w:cs="Arial"/>
        </w:rPr>
        <w:t>T</w:t>
      </w:r>
      <w:r w:rsidRPr="00F2557D">
        <w:rPr>
          <w:rStyle w:val="Hyperlink5"/>
          <w:rFonts w:ascii="Arial" w:hAnsi="Arial" w:cs="Arial"/>
          <w:lang w:val="el-GR"/>
        </w:rPr>
        <w:t xml:space="preserve">, </w:t>
      </w:r>
      <w:proofErr w:type="spellStart"/>
      <w:r w:rsidRPr="00F2557D">
        <w:rPr>
          <w:rStyle w:val="Hyperlink5"/>
          <w:rFonts w:ascii="Arial" w:hAnsi="Arial" w:cs="Arial"/>
        </w:rPr>
        <w:t>Verigou</w:t>
      </w:r>
      <w:proofErr w:type="spellEnd"/>
      <w:r w:rsidRPr="00F2557D">
        <w:rPr>
          <w:rStyle w:val="Hyperlink5"/>
          <w:rFonts w:ascii="Arial" w:hAnsi="Arial" w:cs="Arial"/>
          <w:lang w:val="el-GR"/>
        </w:rPr>
        <w:t xml:space="preserve"> </w:t>
      </w:r>
      <w:r w:rsidRPr="00F2557D">
        <w:rPr>
          <w:rStyle w:val="Hyperlink5"/>
          <w:rFonts w:ascii="Arial" w:hAnsi="Arial" w:cs="Arial"/>
        </w:rPr>
        <w:t>E</w:t>
      </w:r>
      <w:r w:rsidRPr="00F2557D">
        <w:rPr>
          <w:rStyle w:val="Hyperlink5"/>
          <w:rFonts w:ascii="Arial" w:hAnsi="Arial" w:cs="Arial"/>
          <w:lang w:val="el-GR"/>
        </w:rPr>
        <w:t>,</w:t>
      </w:r>
      <w:r w:rsidRPr="00F2557D">
        <w:rPr>
          <w:rStyle w:val="Hyperlink5"/>
          <w:rFonts w:ascii="Arial" w:hAnsi="Arial" w:cs="Arial"/>
        </w:rPr>
        <w:t> </w:t>
      </w:r>
      <w:proofErr w:type="spellStart"/>
      <w:r w:rsidRPr="00F2557D">
        <w:rPr>
          <w:rStyle w:val="None"/>
          <w:rFonts w:ascii="Arial" w:hAnsi="Arial" w:cs="Arial"/>
          <w:b/>
          <w:bCs/>
        </w:rPr>
        <w:t>Solomou</w:t>
      </w:r>
      <w:proofErr w:type="spellEnd"/>
      <w:r w:rsidRPr="00F2557D">
        <w:rPr>
          <w:rStyle w:val="None"/>
          <w:rFonts w:ascii="Arial" w:hAnsi="Arial" w:cs="Arial"/>
          <w:b/>
          <w:bCs/>
          <w:lang w:val="el-GR"/>
        </w:rPr>
        <w:t xml:space="preserve"> </w:t>
      </w:r>
      <w:r w:rsidRPr="00F2557D">
        <w:rPr>
          <w:rStyle w:val="None"/>
          <w:rFonts w:ascii="Arial" w:hAnsi="Arial" w:cs="Arial"/>
          <w:b/>
          <w:bCs/>
        </w:rPr>
        <w:t>E</w:t>
      </w:r>
      <w:r w:rsidRPr="00F2557D">
        <w:rPr>
          <w:rStyle w:val="Hyperlink5"/>
          <w:rFonts w:ascii="Arial" w:hAnsi="Arial" w:cs="Arial"/>
          <w:lang w:val="el-GR"/>
        </w:rPr>
        <w:t xml:space="preserve">, </w:t>
      </w:r>
      <w:proofErr w:type="spellStart"/>
      <w:r w:rsidRPr="00F2557D">
        <w:rPr>
          <w:rStyle w:val="Hyperlink5"/>
          <w:rFonts w:ascii="Arial" w:hAnsi="Arial" w:cs="Arial"/>
        </w:rPr>
        <w:t>Karakantza</w:t>
      </w:r>
      <w:proofErr w:type="spellEnd"/>
      <w:r w:rsidRPr="00F2557D">
        <w:rPr>
          <w:rStyle w:val="Hyperlink5"/>
          <w:rFonts w:ascii="Arial" w:hAnsi="Arial" w:cs="Arial"/>
          <w:lang w:val="el-GR"/>
        </w:rPr>
        <w:t xml:space="preserve"> </w:t>
      </w:r>
      <w:r w:rsidRPr="00F2557D">
        <w:rPr>
          <w:rStyle w:val="Hyperlink5"/>
          <w:rFonts w:ascii="Arial" w:hAnsi="Arial" w:cs="Arial"/>
        </w:rPr>
        <w:t>M</w:t>
      </w:r>
      <w:r w:rsidRPr="00F2557D">
        <w:rPr>
          <w:rStyle w:val="Hyperlink5"/>
          <w:rFonts w:ascii="Arial" w:hAnsi="Arial" w:cs="Arial"/>
          <w:lang w:val="el-GR"/>
        </w:rPr>
        <w:t xml:space="preserve">, </w:t>
      </w:r>
      <w:proofErr w:type="spellStart"/>
      <w:r w:rsidRPr="00F2557D">
        <w:rPr>
          <w:rStyle w:val="Hyperlink5"/>
          <w:rFonts w:ascii="Arial" w:hAnsi="Arial" w:cs="Arial"/>
        </w:rPr>
        <w:t>Symeonidis</w:t>
      </w:r>
      <w:proofErr w:type="spellEnd"/>
      <w:r w:rsidRPr="00F2557D">
        <w:rPr>
          <w:rStyle w:val="Hyperlink5"/>
          <w:rFonts w:ascii="Arial" w:hAnsi="Arial" w:cs="Arial"/>
          <w:lang w:val="el-GR"/>
        </w:rPr>
        <w:t xml:space="preserve"> </w:t>
      </w:r>
      <w:r w:rsidRPr="00F2557D">
        <w:rPr>
          <w:rStyle w:val="Hyperlink5"/>
          <w:rFonts w:ascii="Arial" w:hAnsi="Arial" w:cs="Arial"/>
        </w:rPr>
        <w:t>A</w:t>
      </w:r>
      <w:r w:rsidRPr="00F2557D">
        <w:rPr>
          <w:rStyle w:val="Hyperlink5"/>
          <w:rFonts w:ascii="Arial" w:hAnsi="Arial" w:cs="Arial"/>
          <w:lang w:val="el-GR"/>
        </w:rPr>
        <w:t xml:space="preserve">.  </w:t>
      </w:r>
      <w:r>
        <w:fldChar w:fldCharType="begin"/>
      </w:r>
      <w:r>
        <w:instrText>HYPERLINK</w:instrText>
      </w:r>
      <w:r w:rsidRPr="00097957">
        <w:rPr>
          <w:lang w:val="el-GR"/>
        </w:rPr>
        <w:instrText xml:space="preserve"> "</w:instrText>
      </w:r>
      <w:r>
        <w:instrText>http</w:instrText>
      </w:r>
      <w:r w:rsidRPr="00097957">
        <w:rPr>
          <w:lang w:val="el-GR"/>
        </w:rPr>
        <w:instrText>://</w:instrText>
      </w:r>
      <w:r>
        <w:instrText>www</w:instrText>
      </w:r>
      <w:r w:rsidRPr="00097957">
        <w:rPr>
          <w:lang w:val="el-GR"/>
        </w:rPr>
        <w:instrText>.</w:instrText>
      </w:r>
      <w:r>
        <w:instrText>ncbi</w:instrText>
      </w:r>
      <w:r w:rsidRPr="00097957">
        <w:rPr>
          <w:lang w:val="el-GR"/>
        </w:rPr>
        <w:instrText>.</w:instrText>
      </w:r>
      <w:r>
        <w:instrText>nlm</w:instrText>
      </w:r>
      <w:r w:rsidRPr="00097957">
        <w:rPr>
          <w:lang w:val="el-GR"/>
        </w:rPr>
        <w:instrText>.</w:instrText>
      </w:r>
      <w:r>
        <w:instrText>nih</w:instrText>
      </w:r>
      <w:r w:rsidRPr="00097957">
        <w:rPr>
          <w:lang w:val="el-GR"/>
        </w:rPr>
        <w:instrText>.</w:instrText>
      </w:r>
      <w:r>
        <w:instrText>gov</w:instrText>
      </w:r>
      <w:r w:rsidRPr="00097957">
        <w:rPr>
          <w:lang w:val="el-GR"/>
        </w:rPr>
        <w:instrText>/</w:instrText>
      </w:r>
      <w:r>
        <w:instrText>pubmed</w:instrText>
      </w:r>
      <w:r w:rsidRPr="00097957">
        <w:rPr>
          <w:lang w:val="el-GR"/>
        </w:rPr>
        <w:instrText>/25308560"</w:instrText>
      </w:r>
      <w:r>
        <w:fldChar w:fldCharType="separate"/>
      </w:r>
      <w:r w:rsidRPr="00F2557D">
        <w:rPr>
          <w:rStyle w:val="Hyperlink5"/>
          <w:rFonts w:ascii="Arial" w:hAnsi="Arial" w:cs="Arial"/>
        </w:rPr>
        <w:t>Severe Impairment of Regulatory T-Cells and Th1-Lymphocyte Polarization in Patients with Gaucher Disease.</w:t>
      </w:r>
      <w:r>
        <w:rPr>
          <w:rStyle w:val="Hyperlink5"/>
          <w:rFonts w:ascii="Arial" w:hAnsi="Arial" w:cs="Arial"/>
        </w:rPr>
        <w:fldChar w:fldCharType="end"/>
      </w:r>
      <w:r w:rsidRPr="00F2557D">
        <w:rPr>
          <w:rStyle w:val="Hyperlink5"/>
          <w:rFonts w:ascii="Arial" w:hAnsi="Arial" w:cs="Arial"/>
        </w:rPr>
        <w:t xml:space="preserve">   </w:t>
      </w:r>
    </w:p>
    <w:p w14:paraId="11BF7C2F" w14:textId="77777777" w:rsidR="00F50795" w:rsidRPr="00F2557D" w:rsidRDefault="00000000">
      <w:pPr>
        <w:pStyle w:val="desc"/>
        <w:shd w:val="clear" w:color="auto" w:fill="FFFFFF"/>
        <w:spacing w:before="0" w:after="0" w:line="360" w:lineRule="auto"/>
        <w:rPr>
          <w:rStyle w:val="None"/>
          <w:rFonts w:ascii="Arial" w:eastAsia="Helvetica Neue" w:hAnsi="Arial" w:cs="Arial"/>
          <w:u w:val="single"/>
          <w:lang w:val="el-GR"/>
        </w:rPr>
      </w:pPr>
      <w:r w:rsidRPr="00F2557D">
        <w:rPr>
          <w:rStyle w:val="None"/>
          <w:rFonts w:ascii="Arial" w:hAnsi="Arial" w:cs="Arial"/>
          <w:u w:val="single"/>
        </w:rPr>
        <w:t>JIMD</w:t>
      </w:r>
      <w:r w:rsidRPr="00F2557D">
        <w:rPr>
          <w:rStyle w:val="None"/>
          <w:rFonts w:ascii="Arial" w:hAnsi="Arial" w:cs="Arial"/>
          <w:u w:val="single"/>
          <w:lang w:val="el-GR"/>
        </w:rPr>
        <w:t xml:space="preserve"> </w:t>
      </w:r>
      <w:r w:rsidRPr="00F2557D">
        <w:rPr>
          <w:rStyle w:val="None"/>
          <w:rFonts w:ascii="Arial" w:hAnsi="Arial" w:cs="Arial"/>
          <w:u w:val="single"/>
        </w:rPr>
        <w:t>Rep</w:t>
      </w:r>
      <w:r w:rsidRPr="00F2557D">
        <w:rPr>
          <w:rStyle w:val="None"/>
          <w:rFonts w:ascii="Arial" w:hAnsi="Arial" w:cs="Arial"/>
          <w:u w:val="single"/>
          <w:lang w:val="el-GR"/>
        </w:rPr>
        <w:t xml:space="preserve">. </w:t>
      </w:r>
      <w:proofErr w:type="gramStart"/>
      <w:r w:rsidRPr="00F2557D">
        <w:rPr>
          <w:rStyle w:val="None"/>
          <w:rFonts w:ascii="Arial" w:hAnsi="Arial" w:cs="Arial"/>
          <w:u w:val="single"/>
          <w:lang w:val="el-GR"/>
        </w:rPr>
        <w:t>2015;18:107</w:t>
      </w:r>
      <w:proofErr w:type="gramEnd"/>
      <w:r w:rsidRPr="00F2557D">
        <w:rPr>
          <w:rStyle w:val="None"/>
          <w:rFonts w:ascii="Arial" w:hAnsi="Arial" w:cs="Arial"/>
          <w:u w:val="single"/>
          <w:lang w:val="el-GR"/>
        </w:rPr>
        <w:t>-15.</w:t>
      </w:r>
    </w:p>
    <w:p w14:paraId="7A0BD09E" w14:textId="77777777" w:rsidR="00F50795" w:rsidRPr="00F2557D" w:rsidRDefault="00000000">
      <w:pPr>
        <w:pStyle w:val="desc"/>
        <w:shd w:val="clear" w:color="auto" w:fill="FFFFFF"/>
        <w:spacing w:before="0" w:after="0" w:line="360" w:lineRule="auto"/>
        <w:rPr>
          <w:rStyle w:val="Hyperlink1"/>
          <w:rFonts w:ascii="Arial" w:hAnsi="Arial" w:cs="Arial"/>
          <w:lang w:val="el-GR"/>
        </w:rPr>
      </w:pPr>
      <w:r w:rsidRPr="00F2557D">
        <w:rPr>
          <w:rStyle w:val="Hyperlink1"/>
          <w:rFonts w:ascii="Arial" w:hAnsi="Arial" w:cs="Arial"/>
          <w:lang w:val="el-GR"/>
        </w:rPr>
        <w:t xml:space="preserve">Στη μελέτη αυτή περιγράφεται για πρώτη φορά ότι οι ασθενείς με νόσο </w:t>
      </w:r>
      <w:r w:rsidRPr="00F2557D">
        <w:rPr>
          <w:rStyle w:val="Hyperlink1"/>
          <w:rFonts w:ascii="Arial" w:hAnsi="Arial" w:cs="Arial"/>
        </w:rPr>
        <w:t>Gaucher</w:t>
      </w:r>
      <w:r w:rsidRPr="00F2557D">
        <w:rPr>
          <w:rStyle w:val="Hyperlink1"/>
          <w:rFonts w:ascii="Arial" w:hAnsi="Arial" w:cs="Arial"/>
          <w:lang w:val="el-GR"/>
        </w:rPr>
        <w:t xml:space="preserve"> παρουσιάζουν διαταραχές στα βοηθητικά Τ λεμφοκύτταρα τους και παράλληλα δείχνουν ένα συνεχώς ενεργοποιημένο προφίλ στα </w:t>
      </w:r>
      <w:r w:rsidRPr="00F2557D">
        <w:rPr>
          <w:rStyle w:val="Hyperlink1"/>
          <w:rFonts w:ascii="Arial" w:hAnsi="Arial" w:cs="Arial"/>
        </w:rPr>
        <w:t>CD</w:t>
      </w:r>
      <w:r w:rsidRPr="00F2557D">
        <w:rPr>
          <w:rStyle w:val="Hyperlink1"/>
          <w:rFonts w:ascii="Arial" w:hAnsi="Arial" w:cs="Arial"/>
          <w:lang w:val="el-GR"/>
        </w:rPr>
        <w:t xml:space="preserve">4+ και στα </w:t>
      </w:r>
      <w:r w:rsidRPr="00F2557D">
        <w:rPr>
          <w:rStyle w:val="Hyperlink1"/>
          <w:rFonts w:ascii="Arial" w:hAnsi="Arial" w:cs="Arial"/>
        </w:rPr>
        <w:t>CD</w:t>
      </w:r>
      <w:r w:rsidRPr="00F2557D">
        <w:rPr>
          <w:rStyle w:val="Hyperlink1"/>
          <w:rFonts w:ascii="Arial" w:hAnsi="Arial" w:cs="Arial"/>
          <w:lang w:val="el-GR"/>
        </w:rPr>
        <w:t xml:space="preserve">8+ Τ κύτταρα τους, ενώ παράλληλα έχουν πολύ μειωμένο αριθμό </w:t>
      </w:r>
      <w:r w:rsidRPr="00F2557D">
        <w:rPr>
          <w:rStyle w:val="Hyperlink1"/>
          <w:rFonts w:ascii="Arial" w:hAnsi="Arial" w:cs="Arial"/>
        </w:rPr>
        <w:t>Tregs</w:t>
      </w:r>
      <w:r w:rsidRPr="00F2557D">
        <w:rPr>
          <w:rStyle w:val="Hyperlink1"/>
          <w:rFonts w:ascii="Arial" w:hAnsi="Arial" w:cs="Arial"/>
          <w:lang w:val="el-GR"/>
        </w:rPr>
        <w:t xml:space="preserve">.  Η διαταραχή στα Τ λεμφοκύτταρα στους ασθενείς αυτούς είναι δυνατό να εξηγήσει σε κάποιο βαθμό τη χρόνια φλεγμονή και την αυξημένη πιθανότητα που έχουν οι ασθενείς αυτοί να εμφανίσουν </w:t>
      </w:r>
      <w:proofErr w:type="spellStart"/>
      <w:r w:rsidRPr="00F2557D">
        <w:rPr>
          <w:rStyle w:val="Hyperlink1"/>
          <w:rFonts w:ascii="Arial" w:hAnsi="Arial" w:cs="Arial"/>
          <w:lang w:val="el-GR"/>
        </w:rPr>
        <w:t>λεμφουπερπλαστικά</w:t>
      </w:r>
      <w:proofErr w:type="spellEnd"/>
      <w:r w:rsidRPr="00F2557D">
        <w:rPr>
          <w:rStyle w:val="Hyperlink1"/>
          <w:rFonts w:ascii="Arial" w:hAnsi="Arial" w:cs="Arial"/>
          <w:lang w:val="el-GR"/>
        </w:rPr>
        <w:t xml:space="preserve"> νοσήματα.  </w:t>
      </w:r>
    </w:p>
    <w:p w14:paraId="324F2A6C" w14:textId="77777777" w:rsidR="00F50795" w:rsidRPr="00F2557D" w:rsidRDefault="00F50795">
      <w:pPr>
        <w:pStyle w:val="BodyA"/>
        <w:spacing w:line="360" w:lineRule="auto"/>
        <w:jc w:val="both"/>
        <w:rPr>
          <w:rStyle w:val="Hyperlink1"/>
          <w:rFonts w:ascii="Arial" w:hAnsi="Arial" w:cs="Arial"/>
          <w:lang w:val="el-GR"/>
        </w:rPr>
      </w:pPr>
    </w:p>
    <w:p w14:paraId="221B2FCD" w14:textId="77777777" w:rsidR="00F50795" w:rsidRPr="00F2557D" w:rsidRDefault="00000000">
      <w:pPr>
        <w:pStyle w:val="desc"/>
        <w:shd w:val="clear" w:color="auto" w:fill="FFFFFF"/>
        <w:spacing w:before="0" w:after="0" w:line="360" w:lineRule="auto"/>
        <w:rPr>
          <w:rStyle w:val="None"/>
          <w:rFonts w:ascii="Arial" w:eastAsia="Helvetica Neue" w:hAnsi="Arial" w:cs="Arial"/>
          <w:u w:val="single"/>
          <w:lang w:val="el-GR"/>
        </w:rPr>
      </w:pPr>
      <w:r w:rsidRPr="00F2557D">
        <w:rPr>
          <w:rStyle w:val="Hyperlink1"/>
          <w:rFonts w:ascii="Arial" w:hAnsi="Arial" w:cs="Arial"/>
          <w:lang w:val="el-GR"/>
        </w:rPr>
        <w:t xml:space="preserve"> </w:t>
      </w:r>
    </w:p>
    <w:p w14:paraId="080598A7" w14:textId="77777777" w:rsidR="00F50795" w:rsidRPr="00F2557D" w:rsidRDefault="00000000">
      <w:pPr>
        <w:pStyle w:val="Default"/>
        <w:spacing w:line="360" w:lineRule="auto"/>
        <w:rPr>
          <w:rStyle w:val="Hyperlink4"/>
          <w:rFonts w:ascii="Arial" w:hAnsi="Arial" w:cs="Arial"/>
          <w:lang w:val="el-GR"/>
        </w:rPr>
      </w:pPr>
      <w:r w:rsidRPr="00F2557D">
        <w:rPr>
          <w:rStyle w:val="Hyperlink10"/>
          <w:rFonts w:ascii="Arial" w:hAnsi="Arial" w:cs="Arial"/>
          <w:lang w:val="el-GR"/>
        </w:rPr>
        <w:lastRenderedPageBreak/>
        <w:t>Εργασία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με</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αύξοντα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 xml:space="preserve">αριθμό 8.1.25. </w:t>
      </w:r>
      <w:proofErr w:type="spellStart"/>
      <w:r w:rsidRPr="00F2557D">
        <w:rPr>
          <w:rStyle w:val="None"/>
          <w:rFonts w:ascii="Arial" w:hAnsi="Arial" w:cs="Arial"/>
          <w:sz w:val="24"/>
          <w:szCs w:val="24"/>
          <w:lang w:val="fr-FR"/>
        </w:rPr>
        <w:t>Verigou</w:t>
      </w:r>
      <w:proofErr w:type="spellEnd"/>
      <w:r w:rsidRPr="00F2557D">
        <w:rPr>
          <w:rStyle w:val="None"/>
          <w:rFonts w:ascii="Arial" w:hAnsi="Arial" w:cs="Arial"/>
          <w:sz w:val="24"/>
          <w:szCs w:val="24"/>
          <w:lang w:val="fr-FR"/>
        </w:rPr>
        <w:t xml:space="preserve"> E, </w:t>
      </w:r>
      <w:proofErr w:type="spellStart"/>
      <w:r w:rsidRPr="00F2557D">
        <w:rPr>
          <w:rStyle w:val="None"/>
          <w:rFonts w:ascii="Arial" w:hAnsi="Arial" w:cs="Arial"/>
          <w:sz w:val="24"/>
          <w:szCs w:val="24"/>
          <w:lang w:val="fr-FR"/>
        </w:rPr>
        <w:t>Lampropoulou</w:t>
      </w:r>
      <w:proofErr w:type="spellEnd"/>
      <w:r w:rsidRPr="00F2557D">
        <w:rPr>
          <w:rStyle w:val="None"/>
          <w:rFonts w:ascii="Arial" w:hAnsi="Arial" w:cs="Arial"/>
          <w:sz w:val="24"/>
          <w:szCs w:val="24"/>
          <w:lang w:val="fr-FR"/>
        </w:rPr>
        <w:t xml:space="preserve"> P, </w:t>
      </w:r>
      <w:proofErr w:type="spellStart"/>
      <w:r w:rsidRPr="00F2557D">
        <w:rPr>
          <w:rStyle w:val="None"/>
          <w:rFonts w:ascii="Arial" w:hAnsi="Arial" w:cs="Arial"/>
          <w:sz w:val="24"/>
          <w:szCs w:val="24"/>
          <w:lang w:val="fr-FR"/>
        </w:rPr>
        <w:t>Smyrni</w:t>
      </w:r>
      <w:proofErr w:type="spellEnd"/>
      <w:r w:rsidRPr="00F2557D">
        <w:rPr>
          <w:rStyle w:val="None"/>
          <w:rFonts w:ascii="Arial" w:hAnsi="Arial" w:cs="Arial"/>
          <w:sz w:val="24"/>
          <w:szCs w:val="24"/>
          <w:lang w:val="fr-FR"/>
        </w:rPr>
        <w:t xml:space="preserve"> N, </w:t>
      </w:r>
      <w:proofErr w:type="spellStart"/>
      <w:r w:rsidRPr="00F2557D">
        <w:rPr>
          <w:rStyle w:val="None"/>
          <w:rFonts w:ascii="Arial" w:hAnsi="Arial" w:cs="Arial"/>
          <w:sz w:val="24"/>
          <w:szCs w:val="24"/>
          <w:lang w:val="fr-FR"/>
        </w:rPr>
        <w:t>Kolliopoulou</w:t>
      </w:r>
      <w:proofErr w:type="spellEnd"/>
      <w:r w:rsidRPr="00F2557D">
        <w:rPr>
          <w:rStyle w:val="None"/>
          <w:rFonts w:ascii="Arial" w:hAnsi="Arial" w:cs="Arial"/>
          <w:sz w:val="24"/>
          <w:szCs w:val="24"/>
          <w:lang w:val="fr-FR"/>
        </w:rPr>
        <w:t xml:space="preserve"> G, </w:t>
      </w:r>
      <w:proofErr w:type="spellStart"/>
      <w:r w:rsidRPr="00F2557D">
        <w:rPr>
          <w:rStyle w:val="None"/>
          <w:rFonts w:ascii="Arial" w:hAnsi="Arial" w:cs="Arial"/>
          <w:sz w:val="24"/>
          <w:szCs w:val="24"/>
          <w:lang w:val="fr-FR"/>
        </w:rPr>
        <w:t>Sakellaropoulos</w:t>
      </w:r>
      <w:proofErr w:type="spellEnd"/>
      <w:r w:rsidRPr="00F2557D">
        <w:rPr>
          <w:rStyle w:val="None"/>
          <w:rFonts w:ascii="Arial" w:hAnsi="Arial" w:cs="Arial"/>
          <w:sz w:val="24"/>
          <w:szCs w:val="24"/>
          <w:lang w:val="fr-FR"/>
        </w:rPr>
        <w:t xml:space="preserve"> G, </w:t>
      </w:r>
      <w:proofErr w:type="spellStart"/>
      <w:r w:rsidRPr="00F2557D">
        <w:rPr>
          <w:rStyle w:val="None"/>
          <w:rFonts w:ascii="Arial" w:hAnsi="Arial" w:cs="Arial"/>
          <w:sz w:val="24"/>
          <w:szCs w:val="24"/>
          <w:lang w:val="fr-FR"/>
        </w:rPr>
        <w:t>Starakis</w:t>
      </w:r>
      <w:proofErr w:type="spellEnd"/>
      <w:r w:rsidRPr="00F2557D">
        <w:rPr>
          <w:rStyle w:val="None"/>
          <w:rFonts w:ascii="Arial" w:hAnsi="Arial" w:cs="Arial"/>
          <w:sz w:val="24"/>
          <w:szCs w:val="24"/>
          <w:lang w:val="fr-FR"/>
        </w:rPr>
        <w:t xml:space="preserve"> I, </w:t>
      </w:r>
      <w:proofErr w:type="spellStart"/>
      <w:r w:rsidRPr="00F2557D">
        <w:rPr>
          <w:rStyle w:val="None"/>
          <w:rFonts w:ascii="Arial" w:hAnsi="Arial" w:cs="Arial"/>
          <w:sz w:val="24"/>
          <w:szCs w:val="24"/>
          <w:lang w:val="fr-FR"/>
        </w:rPr>
        <w:t>Zikos</w:t>
      </w:r>
      <w:proofErr w:type="spellEnd"/>
      <w:r w:rsidRPr="00F2557D">
        <w:rPr>
          <w:rStyle w:val="None"/>
          <w:rFonts w:ascii="Arial" w:hAnsi="Arial" w:cs="Arial"/>
          <w:sz w:val="24"/>
          <w:szCs w:val="24"/>
          <w:lang w:val="fr-FR"/>
        </w:rPr>
        <w:t xml:space="preserve"> P,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lang w:val="el-GR"/>
        </w:rPr>
        <w:t xml:space="preserve"> </w:t>
      </w:r>
      <w:r w:rsidRPr="00F2557D">
        <w:rPr>
          <w:rStyle w:val="None"/>
          <w:rFonts w:ascii="Arial" w:hAnsi="Arial" w:cs="Arial"/>
          <w:b/>
          <w:bCs/>
          <w:sz w:val="24"/>
          <w:szCs w:val="24"/>
        </w:rPr>
        <w:t>E</w:t>
      </w:r>
      <w:r w:rsidRPr="00F2557D">
        <w:rPr>
          <w:rStyle w:val="None"/>
          <w:rFonts w:ascii="Arial" w:hAnsi="Arial" w:cs="Arial"/>
          <w:b/>
          <w:bCs/>
          <w:sz w:val="24"/>
          <w:szCs w:val="24"/>
          <w:lang w:val="el-GR"/>
        </w:rPr>
        <w:t>,</w:t>
      </w:r>
      <w:r w:rsidRPr="00F2557D">
        <w:rPr>
          <w:rStyle w:val="None"/>
          <w:rFonts w:ascii="Arial" w:hAnsi="Arial" w:cs="Arial"/>
          <w:sz w:val="24"/>
          <w:szCs w:val="24"/>
          <w:lang w:val="nl-NL"/>
        </w:rPr>
        <w:t xml:space="preserve"> </w:t>
      </w:r>
      <w:proofErr w:type="spellStart"/>
      <w:r w:rsidRPr="00F2557D">
        <w:rPr>
          <w:rStyle w:val="None"/>
          <w:rFonts w:ascii="Arial" w:hAnsi="Arial" w:cs="Arial"/>
          <w:sz w:val="24"/>
          <w:szCs w:val="24"/>
          <w:lang w:val="nl-NL"/>
        </w:rPr>
        <w:t>Symeonidis</w:t>
      </w:r>
      <w:proofErr w:type="spellEnd"/>
      <w:r w:rsidRPr="00F2557D">
        <w:rPr>
          <w:rStyle w:val="None"/>
          <w:rFonts w:ascii="Arial" w:hAnsi="Arial" w:cs="Arial"/>
          <w:sz w:val="24"/>
          <w:szCs w:val="24"/>
          <w:lang w:val="nl-NL"/>
        </w:rPr>
        <w:t xml:space="preserve"> A, </w:t>
      </w:r>
      <w:proofErr w:type="spellStart"/>
      <w:r w:rsidRPr="00F2557D">
        <w:rPr>
          <w:rStyle w:val="None"/>
          <w:rFonts w:ascii="Arial" w:hAnsi="Arial" w:cs="Arial"/>
          <w:sz w:val="24"/>
          <w:szCs w:val="24"/>
          <w:lang w:val="nl-NL"/>
        </w:rPr>
        <w:t>Karakantza</w:t>
      </w:r>
      <w:proofErr w:type="spellEnd"/>
      <w:r w:rsidRPr="00F2557D">
        <w:rPr>
          <w:rStyle w:val="None"/>
          <w:rFonts w:ascii="Arial" w:hAnsi="Arial" w:cs="Arial"/>
          <w:sz w:val="24"/>
          <w:szCs w:val="24"/>
          <w:lang w:val="nl-NL"/>
        </w:rPr>
        <w:t xml:space="preserve"> M.</w:t>
      </w:r>
    </w:p>
    <w:p w14:paraId="59BDF597" w14:textId="77777777" w:rsidR="00F50795" w:rsidRPr="00F2557D" w:rsidRDefault="00000000">
      <w:pPr>
        <w:pStyle w:val="Default"/>
        <w:spacing w:line="360" w:lineRule="auto"/>
        <w:rPr>
          <w:rStyle w:val="Hyperlink4"/>
          <w:rFonts w:ascii="Arial" w:hAnsi="Arial" w:cs="Arial"/>
        </w:rPr>
      </w:pPr>
      <w:hyperlink r:id="rId37" w:history="1">
        <w:r w:rsidRPr="00F2557D">
          <w:rPr>
            <w:rStyle w:val="Hyperlink4"/>
            <w:rFonts w:ascii="Arial" w:hAnsi="Arial" w:cs="Arial"/>
          </w:rPr>
          <w:t xml:space="preserve">Evaluation of a Bone Marrow </w:t>
        </w:r>
        <w:proofErr w:type="spellStart"/>
        <w:r w:rsidRPr="00F2557D">
          <w:rPr>
            <w:rStyle w:val="Hyperlink4"/>
            <w:rFonts w:ascii="Arial" w:hAnsi="Arial" w:cs="Arial"/>
          </w:rPr>
          <w:t>Dysmyelopoiesis</w:t>
        </w:r>
        <w:proofErr w:type="spellEnd"/>
        <w:r w:rsidRPr="00F2557D">
          <w:rPr>
            <w:rStyle w:val="Hyperlink4"/>
            <w:rFonts w:ascii="Arial" w:hAnsi="Arial" w:cs="Arial"/>
          </w:rPr>
          <w:t xml:space="preserve"> Immunophenotypic Index for the Diagnosis and Prognosis of Myelodysplastic Syndromes.</w:t>
        </w:r>
      </w:hyperlink>
    </w:p>
    <w:p w14:paraId="6783812A" w14:textId="77777777" w:rsidR="00F50795" w:rsidRPr="00F2557D" w:rsidRDefault="00000000">
      <w:pPr>
        <w:pStyle w:val="Default"/>
        <w:spacing w:line="360" w:lineRule="auto"/>
        <w:rPr>
          <w:rStyle w:val="None"/>
          <w:rFonts w:ascii="Arial" w:hAnsi="Arial" w:cs="Arial"/>
          <w:sz w:val="24"/>
          <w:szCs w:val="24"/>
          <w:lang w:val="it-IT"/>
        </w:rPr>
      </w:pPr>
      <w:proofErr w:type="spellStart"/>
      <w:r w:rsidRPr="00F2557D">
        <w:rPr>
          <w:rStyle w:val="None"/>
          <w:rFonts w:ascii="Arial" w:hAnsi="Arial" w:cs="Arial"/>
          <w:sz w:val="24"/>
          <w:szCs w:val="24"/>
          <w:lang w:val="it-IT"/>
        </w:rPr>
        <w:t>Cardiovasc</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Hematol</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Disord</w:t>
      </w:r>
      <w:proofErr w:type="spellEnd"/>
      <w:r w:rsidRPr="00F2557D">
        <w:rPr>
          <w:rStyle w:val="None"/>
          <w:rFonts w:ascii="Arial" w:hAnsi="Arial" w:cs="Arial"/>
          <w:sz w:val="24"/>
          <w:szCs w:val="24"/>
          <w:lang w:val="it-IT"/>
        </w:rPr>
        <w:t xml:space="preserve"> Drug Targets. 2015;15(2):148-61.</w:t>
      </w:r>
    </w:p>
    <w:p w14:paraId="3AFF03E5" w14:textId="77777777" w:rsidR="00F50795" w:rsidRPr="00F2557D" w:rsidRDefault="00000000">
      <w:pPr>
        <w:pStyle w:val="Default"/>
        <w:spacing w:line="360" w:lineRule="auto"/>
        <w:rPr>
          <w:rStyle w:val="None"/>
          <w:rFonts w:ascii="Arial" w:hAnsi="Arial" w:cs="Arial"/>
          <w:sz w:val="24"/>
          <w:szCs w:val="24"/>
          <w:lang w:val="it-IT"/>
        </w:rPr>
      </w:pPr>
      <w:proofErr w:type="spellStart"/>
      <w:r w:rsidRPr="00F2557D">
        <w:rPr>
          <w:rStyle w:val="None"/>
          <w:rFonts w:ascii="Arial" w:hAnsi="Arial" w:cs="Arial"/>
          <w:sz w:val="24"/>
          <w:szCs w:val="24"/>
          <w:lang w:val="it-IT"/>
        </w:rPr>
        <w:t>Στη</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μελέτη</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υτή</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χρησιμο</w:t>
      </w:r>
      <w:proofErr w:type="spellEnd"/>
      <w:r w:rsidRPr="00F2557D">
        <w:rPr>
          <w:rStyle w:val="None"/>
          <w:rFonts w:ascii="Arial" w:hAnsi="Arial" w:cs="Arial"/>
          <w:sz w:val="24"/>
          <w:szCs w:val="24"/>
          <w:lang w:val="it-IT"/>
        </w:rPr>
        <w:t>π</w:t>
      </w:r>
      <w:proofErr w:type="spellStart"/>
      <w:r w:rsidRPr="00F2557D">
        <w:rPr>
          <w:rStyle w:val="None"/>
          <w:rFonts w:ascii="Arial" w:hAnsi="Arial" w:cs="Arial"/>
          <w:sz w:val="24"/>
          <w:szCs w:val="24"/>
          <w:lang w:val="it-IT"/>
        </w:rPr>
        <w:t>οιώντ</w:t>
      </w:r>
      <w:proofErr w:type="spellEnd"/>
      <w:r w:rsidRPr="00F2557D">
        <w:rPr>
          <w:rStyle w:val="None"/>
          <w:rFonts w:ascii="Arial" w:hAnsi="Arial" w:cs="Arial"/>
          <w:sz w:val="24"/>
          <w:szCs w:val="24"/>
          <w:lang w:val="it-IT"/>
        </w:rPr>
        <w:t xml:space="preserve">ας </w:t>
      </w:r>
      <w:proofErr w:type="spellStart"/>
      <w:r w:rsidRPr="00F2557D">
        <w:rPr>
          <w:rStyle w:val="None"/>
          <w:rFonts w:ascii="Arial" w:hAnsi="Arial" w:cs="Arial"/>
          <w:sz w:val="24"/>
          <w:szCs w:val="24"/>
          <w:lang w:val="it-IT"/>
        </w:rPr>
        <w:t>εν</w:t>
      </w:r>
      <w:proofErr w:type="spellEnd"/>
      <w:r w:rsidRPr="00F2557D">
        <w:rPr>
          <w:rStyle w:val="None"/>
          <w:rFonts w:ascii="Arial" w:hAnsi="Arial" w:cs="Arial"/>
          <w:sz w:val="24"/>
          <w:szCs w:val="24"/>
          <w:lang w:val="it-IT"/>
        </w:rPr>
        <w:t>α μα</w:t>
      </w:r>
      <w:proofErr w:type="spellStart"/>
      <w:r w:rsidRPr="00F2557D">
        <w:rPr>
          <w:rStyle w:val="None"/>
          <w:rFonts w:ascii="Arial" w:hAnsi="Arial" w:cs="Arial"/>
          <w:sz w:val="24"/>
          <w:szCs w:val="24"/>
          <w:lang w:val="it-IT"/>
        </w:rPr>
        <w:t>θημ</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τικό</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τύ</w:t>
      </w:r>
      <w:proofErr w:type="spellEnd"/>
      <w:r w:rsidRPr="00F2557D">
        <w:rPr>
          <w:rStyle w:val="None"/>
          <w:rFonts w:ascii="Arial" w:hAnsi="Arial" w:cs="Arial"/>
          <w:sz w:val="24"/>
          <w:szCs w:val="24"/>
          <w:lang w:val="it-IT"/>
        </w:rPr>
        <w:t xml:space="preserve">πο </w:t>
      </w:r>
      <w:proofErr w:type="spellStart"/>
      <w:r w:rsidRPr="00F2557D">
        <w:rPr>
          <w:rStyle w:val="None"/>
          <w:rFonts w:ascii="Arial" w:hAnsi="Arial" w:cs="Arial"/>
          <w:sz w:val="24"/>
          <w:szCs w:val="24"/>
          <w:lang w:val="it-IT"/>
        </w:rPr>
        <w:t>στον</w:t>
      </w:r>
      <w:proofErr w:type="spellEnd"/>
      <w:r w:rsidRPr="00F2557D">
        <w:rPr>
          <w:rStyle w:val="None"/>
          <w:rFonts w:ascii="Arial" w:hAnsi="Arial" w:cs="Arial"/>
          <w:sz w:val="24"/>
          <w:szCs w:val="24"/>
          <w:lang w:val="it-IT"/>
        </w:rPr>
        <w:t xml:space="preserve"> οπ</w:t>
      </w:r>
      <w:proofErr w:type="spellStart"/>
      <w:r w:rsidRPr="00F2557D">
        <w:rPr>
          <w:rStyle w:val="None"/>
          <w:rFonts w:ascii="Arial" w:hAnsi="Arial" w:cs="Arial"/>
          <w:sz w:val="24"/>
          <w:szCs w:val="24"/>
          <w:lang w:val="it-IT"/>
        </w:rPr>
        <w:t>οίο</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συμ</w:t>
      </w:r>
      <w:proofErr w:type="spellEnd"/>
      <w:r w:rsidRPr="00F2557D">
        <w:rPr>
          <w:rStyle w:val="None"/>
          <w:rFonts w:ascii="Arial" w:hAnsi="Arial" w:cs="Arial"/>
          <w:sz w:val="24"/>
          <w:szCs w:val="24"/>
          <w:lang w:val="it-IT"/>
        </w:rPr>
        <w:t>π</w:t>
      </w:r>
      <w:proofErr w:type="spellStart"/>
      <w:r w:rsidRPr="00F2557D">
        <w:rPr>
          <w:rStyle w:val="None"/>
          <w:rFonts w:ascii="Arial" w:hAnsi="Arial" w:cs="Arial"/>
          <w:sz w:val="24"/>
          <w:szCs w:val="24"/>
          <w:lang w:val="it-IT"/>
        </w:rPr>
        <w:t>εριλ</w:t>
      </w:r>
      <w:proofErr w:type="spellEnd"/>
      <w:r w:rsidRPr="00F2557D">
        <w:rPr>
          <w:rStyle w:val="None"/>
          <w:rFonts w:ascii="Arial" w:hAnsi="Arial" w:cs="Arial"/>
          <w:sz w:val="24"/>
          <w:szCs w:val="24"/>
          <w:lang w:val="it-IT"/>
        </w:rPr>
        <w:t>αμβ</w:t>
      </w:r>
      <w:proofErr w:type="spellStart"/>
      <w:r w:rsidRPr="00F2557D">
        <w:rPr>
          <w:rStyle w:val="None"/>
          <w:rFonts w:ascii="Arial" w:hAnsi="Arial" w:cs="Arial"/>
          <w:sz w:val="24"/>
          <w:szCs w:val="24"/>
          <w:lang w:val="it-IT"/>
        </w:rPr>
        <w:t>άνοντ</w:t>
      </w:r>
      <w:proofErr w:type="spellEnd"/>
      <w:r w:rsidRPr="00F2557D">
        <w:rPr>
          <w:rStyle w:val="None"/>
          <w:rFonts w:ascii="Arial" w:hAnsi="Arial" w:cs="Arial"/>
          <w:sz w:val="24"/>
          <w:szCs w:val="24"/>
          <w:lang w:val="it-IT"/>
        </w:rPr>
        <w:t xml:space="preserve">αι </w:t>
      </w:r>
      <w:proofErr w:type="spellStart"/>
      <w:r w:rsidRPr="00F2557D">
        <w:rPr>
          <w:rStyle w:val="None"/>
          <w:rFonts w:ascii="Arial" w:hAnsi="Arial" w:cs="Arial"/>
          <w:sz w:val="24"/>
          <w:szCs w:val="24"/>
          <w:lang w:val="it-IT"/>
        </w:rPr>
        <w:t>δείκτες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ωρίμ</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νσης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των</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ουδετεροφίλων</w:t>
      </w:r>
      <w:proofErr w:type="spellEnd"/>
      <w:r w:rsidRPr="00F2557D">
        <w:rPr>
          <w:rStyle w:val="None"/>
          <w:rFonts w:ascii="Arial" w:hAnsi="Arial" w:cs="Arial"/>
          <w:sz w:val="24"/>
          <w:szCs w:val="24"/>
          <w:lang w:val="it-IT"/>
        </w:rPr>
        <w:t>, κα</w:t>
      </w:r>
      <w:proofErr w:type="spellStart"/>
      <w:r w:rsidRPr="00F2557D">
        <w:rPr>
          <w:rStyle w:val="None"/>
          <w:rFonts w:ascii="Arial" w:hAnsi="Arial" w:cs="Arial"/>
          <w:sz w:val="24"/>
          <w:szCs w:val="24"/>
          <w:lang w:val="it-IT"/>
        </w:rPr>
        <w:t>θώς</w:t>
      </w:r>
      <w:proofErr w:type="spellEnd"/>
      <w:r w:rsidRPr="00F2557D">
        <w:rPr>
          <w:rStyle w:val="None"/>
          <w:rFonts w:ascii="Arial" w:hAnsi="Arial" w:cs="Arial"/>
          <w:sz w:val="24"/>
          <w:szCs w:val="24"/>
          <w:lang w:val="it-IT"/>
        </w:rPr>
        <w:t xml:space="preserve"> και τα π</w:t>
      </w:r>
      <w:proofErr w:type="spellStart"/>
      <w:r w:rsidRPr="00F2557D">
        <w:rPr>
          <w:rStyle w:val="None"/>
          <w:rFonts w:ascii="Arial" w:hAnsi="Arial" w:cs="Arial"/>
          <w:sz w:val="24"/>
          <w:szCs w:val="24"/>
          <w:lang w:val="it-IT"/>
        </w:rPr>
        <w:t>οσοστά</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των</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διάφοροι</w:t>
      </w:r>
      <w:proofErr w:type="spellEnd"/>
      <w:r w:rsidRPr="00F2557D">
        <w:rPr>
          <w:rStyle w:val="None"/>
          <w:rFonts w:ascii="Arial" w:hAnsi="Arial" w:cs="Arial"/>
          <w:sz w:val="24"/>
          <w:szCs w:val="24"/>
          <w:lang w:val="it-IT"/>
        </w:rPr>
        <w:t xml:space="preserve"> υποπ</w:t>
      </w:r>
      <w:proofErr w:type="spellStart"/>
      <w:r w:rsidRPr="00F2557D">
        <w:rPr>
          <w:rStyle w:val="None"/>
          <w:rFonts w:ascii="Arial" w:hAnsi="Arial" w:cs="Arial"/>
          <w:sz w:val="24"/>
          <w:szCs w:val="24"/>
          <w:lang w:val="it-IT"/>
        </w:rPr>
        <w:t>ληθυσμών</w:t>
      </w:r>
      <w:proofErr w:type="spellEnd"/>
      <w:r w:rsidRPr="00F2557D">
        <w:rPr>
          <w:rStyle w:val="None"/>
          <w:rFonts w:ascii="Arial" w:hAnsi="Arial" w:cs="Arial"/>
          <w:sz w:val="24"/>
          <w:szCs w:val="24"/>
          <w:lang w:val="it-IT"/>
        </w:rPr>
        <w:t xml:space="preserve"> και </w:t>
      </w:r>
      <w:proofErr w:type="spellStart"/>
      <w:r w:rsidRPr="00F2557D">
        <w:rPr>
          <w:rStyle w:val="None"/>
          <w:rFonts w:ascii="Arial" w:hAnsi="Arial" w:cs="Arial"/>
          <w:sz w:val="24"/>
          <w:szCs w:val="24"/>
          <w:lang w:val="it-IT"/>
        </w:rPr>
        <w:t>του</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στ</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δίου</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ωρίμ</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νσης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των</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κυττάρων</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της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μυελικής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σειράς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δημιουργήθηκε</w:t>
      </w:r>
      <w:proofErr w:type="spellEnd"/>
      <w:r w:rsidRPr="00F2557D">
        <w:rPr>
          <w:rStyle w:val="None"/>
          <w:rFonts w:ascii="Arial" w:hAnsi="Arial" w:cs="Arial"/>
          <w:sz w:val="24"/>
          <w:szCs w:val="24"/>
          <w:lang w:val="it-IT"/>
        </w:rPr>
        <w:t xml:space="preserve"> ο </w:t>
      </w:r>
      <w:proofErr w:type="spellStart"/>
      <w:r w:rsidRPr="00F2557D">
        <w:rPr>
          <w:rStyle w:val="None"/>
          <w:rFonts w:ascii="Arial" w:hAnsi="Arial" w:cs="Arial"/>
          <w:sz w:val="24"/>
          <w:szCs w:val="24"/>
          <w:lang w:val="it-IT"/>
        </w:rPr>
        <w:t>δείκτης</w:t>
      </w:r>
      <w:proofErr w:type="spellEnd"/>
      <w:r w:rsidRPr="00F2557D">
        <w:rPr>
          <w:rStyle w:val="None"/>
          <w:rFonts w:ascii="Arial" w:hAnsi="Arial" w:cs="Arial"/>
          <w:sz w:val="24"/>
          <w:szCs w:val="24"/>
          <w:lang w:val="it-IT"/>
        </w:rPr>
        <w:t xml:space="preserve"> DMI (</w:t>
      </w:r>
      <w:proofErr w:type="spellStart"/>
      <w:r w:rsidRPr="00F2557D">
        <w:rPr>
          <w:rStyle w:val="None"/>
          <w:rFonts w:ascii="Arial" w:hAnsi="Arial" w:cs="Arial"/>
          <w:sz w:val="24"/>
          <w:szCs w:val="24"/>
          <w:lang w:val="it-IT"/>
        </w:rPr>
        <w:t>Dysmyelopoiesis</w:t>
      </w:r>
      <w:proofErr w:type="spellEnd"/>
      <w:r w:rsidRPr="00F2557D">
        <w:rPr>
          <w:rStyle w:val="None"/>
          <w:rFonts w:ascii="Arial" w:hAnsi="Arial" w:cs="Arial"/>
          <w:sz w:val="24"/>
          <w:szCs w:val="24"/>
          <w:lang w:val="it-IT"/>
        </w:rPr>
        <w:t xml:space="preserve"> Index, DMI).  </w:t>
      </w:r>
      <w:proofErr w:type="spellStart"/>
      <w:r w:rsidRPr="00F2557D">
        <w:rPr>
          <w:rStyle w:val="None"/>
          <w:rFonts w:ascii="Arial" w:hAnsi="Arial" w:cs="Arial"/>
          <w:sz w:val="24"/>
          <w:szCs w:val="24"/>
          <w:lang w:val="it-IT"/>
        </w:rPr>
        <w:t>Με</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νάλυση</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ενός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μεγάλου</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ριθμού</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σθενών</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εί</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νι</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δυν</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τόν</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με</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κυττ</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ρομετρί</w:t>
      </w:r>
      <w:proofErr w:type="spellEnd"/>
      <w:r w:rsidRPr="00F2557D">
        <w:rPr>
          <w:rStyle w:val="None"/>
          <w:rFonts w:ascii="Arial" w:hAnsi="Arial" w:cs="Arial"/>
          <w:sz w:val="24"/>
          <w:szCs w:val="24"/>
          <w:lang w:val="it-IT"/>
        </w:rPr>
        <w:t xml:space="preserve">α </w:t>
      </w:r>
      <w:proofErr w:type="spellStart"/>
      <w:r w:rsidRPr="00F2557D">
        <w:rPr>
          <w:rStyle w:val="None"/>
          <w:rFonts w:ascii="Arial" w:hAnsi="Arial" w:cs="Arial"/>
          <w:sz w:val="24"/>
          <w:szCs w:val="24"/>
          <w:lang w:val="it-IT"/>
        </w:rPr>
        <w:t>ροής</w:t>
      </w:r>
      <w:proofErr w:type="spellEnd"/>
      <w:r w:rsidRPr="00F2557D">
        <w:rPr>
          <w:rStyle w:val="None"/>
          <w:rFonts w:ascii="Arial" w:hAnsi="Arial" w:cs="Arial"/>
          <w:sz w:val="24"/>
          <w:szCs w:val="24"/>
          <w:lang w:val="it-IT"/>
        </w:rPr>
        <w:t xml:space="preserve"> και </w:t>
      </w:r>
      <w:proofErr w:type="spellStart"/>
      <w:r w:rsidRPr="00F2557D">
        <w:rPr>
          <w:rStyle w:val="None"/>
          <w:rFonts w:ascii="Arial" w:hAnsi="Arial" w:cs="Arial"/>
          <w:sz w:val="24"/>
          <w:szCs w:val="24"/>
          <w:lang w:val="it-IT"/>
        </w:rPr>
        <w:t>με</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το</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δείκτη</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υτό</w:t>
      </w:r>
      <w:proofErr w:type="spellEnd"/>
      <w:r w:rsidRPr="00F2557D">
        <w:rPr>
          <w:rStyle w:val="None"/>
          <w:rFonts w:ascii="Arial" w:hAnsi="Arial" w:cs="Arial"/>
          <w:sz w:val="24"/>
          <w:szCs w:val="24"/>
          <w:lang w:val="it-IT"/>
        </w:rPr>
        <w:t xml:space="preserve"> να μπ</w:t>
      </w:r>
      <w:proofErr w:type="spellStart"/>
      <w:r w:rsidRPr="00F2557D">
        <w:rPr>
          <w:rStyle w:val="None"/>
          <w:rFonts w:ascii="Arial" w:hAnsi="Arial" w:cs="Arial"/>
          <w:sz w:val="24"/>
          <w:szCs w:val="24"/>
          <w:lang w:val="it-IT"/>
        </w:rPr>
        <w:t>ορεί</w:t>
      </w:r>
      <w:proofErr w:type="spellEnd"/>
      <w:r w:rsidRPr="00F2557D">
        <w:rPr>
          <w:rStyle w:val="None"/>
          <w:rFonts w:ascii="Arial" w:hAnsi="Arial" w:cs="Arial"/>
          <w:sz w:val="24"/>
          <w:szCs w:val="24"/>
          <w:lang w:val="it-IT"/>
        </w:rPr>
        <w:t xml:space="preserve"> να </w:t>
      </w:r>
      <w:proofErr w:type="spellStart"/>
      <w:r w:rsidRPr="00F2557D">
        <w:rPr>
          <w:rStyle w:val="None"/>
          <w:rFonts w:ascii="Arial" w:hAnsi="Arial" w:cs="Arial"/>
          <w:sz w:val="24"/>
          <w:szCs w:val="24"/>
          <w:lang w:val="it-IT"/>
        </w:rPr>
        <w:t>γίνει</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διάγνωση</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του</w:t>
      </w:r>
      <w:proofErr w:type="spellEnd"/>
      <w:r w:rsidRPr="00F2557D">
        <w:rPr>
          <w:rStyle w:val="None"/>
          <w:rFonts w:ascii="Arial" w:hAnsi="Arial" w:cs="Arial"/>
          <w:sz w:val="24"/>
          <w:szCs w:val="24"/>
          <w:lang w:val="it-IT"/>
        </w:rPr>
        <w:t xml:space="preserve"> βα</w:t>
      </w:r>
      <w:proofErr w:type="spellStart"/>
      <w:r w:rsidRPr="00F2557D">
        <w:rPr>
          <w:rStyle w:val="None"/>
          <w:rFonts w:ascii="Arial" w:hAnsi="Arial" w:cs="Arial"/>
          <w:sz w:val="24"/>
          <w:szCs w:val="24"/>
          <w:lang w:val="it-IT"/>
        </w:rPr>
        <w:t>θμού</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της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δυσ</w:t>
      </w:r>
      <w:proofErr w:type="spellEnd"/>
      <w:r w:rsidRPr="00F2557D">
        <w:rPr>
          <w:rStyle w:val="None"/>
          <w:rFonts w:ascii="Arial" w:hAnsi="Arial" w:cs="Arial"/>
          <w:sz w:val="24"/>
          <w:szCs w:val="24"/>
          <w:lang w:val="it-IT"/>
        </w:rPr>
        <w:t>πλα</w:t>
      </w:r>
      <w:proofErr w:type="spellStart"/>
      <w:r w:rsidRPr="00F2557D">
        <w:rPr>
          <w:rStyle w:val="None"/>
          <w:rFonts w:ascii="Arial" w:hAnsi="Arial" w:cs="Arial"/>
          <w:sz w:val="24"/>
          <w:szCs w:val="24"/>
          <w:lang w:val="it-IT"/>
        </w:rPr>
        <w:t>σί</w:t>
      </w:r>
      <w:proofErr w:type="spellEnd"/>
      <w:r w:rsidRPr="00F2557D">
        <w:rPr>
          <w:rStyle w:val="None"/>
          <w:rFonts w:ascii="Arial" w:hAnsi="Arial" w:cs="Arial"/>
          <w:sz w:val="24"/>
          <w:szCs w:val="24"/>
          <w:lang w:val="it-IT"/>
        </w:rPr>
        <w:t>ας κα</w:t>
      </w:r>
      <w:proofErr w:type="spellStart"/>
      <w:r w:rsidRPr="00F2557D">
        <w:rPr>
          <w:rStyle w:val="None"/>
          <w:rFonts w:ascii="Arial" w:hAnsi="Arial" w:cs="Arial"/>
          <w:sz w:val="24"/>
          <w:szCs w:val="24"/>
          <w:lang w:val="it-IT"/>
        </w:rPr>
        <w:t>θιστώντ</w:t>
      </w:r>
      <w:proofErr w:type="spellEnd"/>
      <w:r w:rsidRPr="00F2557D">
        <w:rPr>
          <w:rStyle w:val="None"/>
          <w:rFonts w:ascii="Arial" w:hAnsi="Arial" w:cs="Arial"/>
          <w:sz w:val="24"/>
          <w:szCs w:val="24"/>
          <w:lang w:val="it-IT"/>
        </w:rPr>
        <w:t xml:space="preserve">ας </w:t>
      </w:r>
      <w:proofErr w:type="spellStart"/>
      <w:r w:rsidRPr="00F2557D">
        <w:rPr>
          <w:rStyle w:val="None"/>
          <w:rFonts w:ascii="Arial" w:hAnsi="Arial" w:cs="Arial"/>
          <w:sz w:val="24"/>
          <w:szCs w:val="24"/>
          <w:lang w:val="it-IT"/>
        </w:rPr>
        <w:t>το</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δείκτη</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υτό</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χρήσιμο</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στη</w:t>
      </w:r>
      <w:proofErr w:type="spellEnd"/>
      <w:r w:rsidRPr="00F2557D">
        <w:rPr>
          <w:rStyle w:val="None"/>
          <w:rFonts w:ascii="Arial" w:hAnsi="Arial" w:cs="Arial"/>
          <w:sz w:val="24"/>
          <w:szCs w:val="24"/>
          <w:lang w:val="it-IT"/>
        </w:rPr>
        <w:t xml:space="preserve"> κα</w:t>
      </w:r>
      <w:proofErr w:type="spellStart"/>
      <w:r w:rsidRPr="00F2557D">
        <w:rPr>
          <w:rStyle w:val="None"/>
          <w:rFonts w:ascii="Arial" w:hAnsi="Arial" w:cs="Arial"/>
          <w:sz w:val="24"/>
          <w:szCs w:val="24"/>
          <w:lang w:val="it-IT"/>
        </w:rPr>
        <w:t>θημερινή</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διάγνωση</w:t>
      </w:r>
      <w:proofErr w:type="spellEnd"/>
      <w:r w:rsidRPr="00F2557D">
        <w:rPr>
          <w:rStyle w:val="None"/>
          <w:rFonts w:ascii="Arial" w:hAnsi="Arial" w:cs="Arial"/>
          <w:sz w:val="24"/>
          <w:szCs w:val="24"/>
          <w:lang w:val="it-IT"/>
        </w:rPr>
        <w:t xml:space="preserve">.  </w:t>
      </w:r>
    </w:p>
    <w:p w14:paraId="644547A6" w14:textId="77777777" w:rsidR="00F50795" w:rsidRPr="00F2557D" w:rsidRDefault="00F50795">
      <w:pPr>
        <w:pStyle w:val="Default"/>
        <w:rPr>
          <w:rStyle w:val="NoneA"/>
          <w:rFonts w:ascii="Arial" w:hAnsi="Arial" w:cs="Arial"/>
          <w:sz w:val="24"/>
          <w:szCs w:val="24"/>
          <w:lang w:val="el-GR"/>
        </w:rPr>
      </w:pPr>
    </w:p>
    <w:p w14:paraId="50DA94E1" w14:textId="77777777" w:rsidR="00F50795" w:rsidRPr="00F2557D" w:rsidRDefault="00F50795">
      <w:pPr>
        <w:pStyle w:val="BodyA"/>
        <w:spacing w:line="360" w:lineRule="auto"/>
        <w:jc w:val="both"/>
        <w:rPr>
          <w:rStyle w:val="Hyperlink1"/>
          <w:rFonts w:ascii="Arial" w:hAnsi="Arial" w:cs="Arial"/>
          <w:lang w:val="el-GR"/>
        </w:rPr>
      </w:pPr>
    </w:p>
    <w:p w14:paraId="6C8E52F4" w14:textId="77777777" w:rsidR="00F50795" w:rsidRPr="00F2557D" w:rsidRDefault="00F50795">
      <w:pPr>
        <w:pStyle w:val="BodyA"/>
        <w:spacing w:line="360" w:lineRule="auto"/>
        <w:jc w:val="both"/>
        <w:rPr>
          <w:rStyle w:val="Hyperlink1"/>
          <w:rFonts w:ascii="Arial" w:hAnsi="Arial" w:cs="Arial"/>
          <w:lang w:val="el-GR"/>
        </w:rPr>
      </w:pPr>
    </w:p>
    <w:p w14:paraId="2B1144F7" w14:textId="77777777" w:rsidR="00F50795" w:rsidRPr="00F2557D" w:rsidRDefault="00000000">
      <w:pPr>
        <w:pStyle w:val="Default"/>
        <w:spacing w:line="360" w:lineRule="auto"/>
        <w:rPr>
          <w:rStyle w:val="Hyperlink4"/>
          <w:rFonts w:ascii="Arial" w:hAnsi="Arial" w:cs="Arial"/>
        </w:rPr>
      </w:pPr>
      <w:r w:rsidRPr="00F2557D">
        <w:rPr>
          <w:rStyle w:val="Hyperlink10"/>
          <w:rFonts w:ascii="Arial" w:hAnsi="Arial" w:cs="Arial"/>
          <w:lang w:val="el-GR"/>
        </w:rPr>
        <w:t>Εργασία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με</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αύξοντα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 xml:space="preserve">αριθμό 8.1.26. </w:t>
      </w:r>
      <w:proofErr w:type="spellStart"/>
      <w:r w:rsidRPr="00F2557D">
        <w:rPr>
          <w:rStyle w:val="None"/>
          <w:rFonts w:ascii="Arial" w:hAnsi="Arial" w:cs="Arial"/>
          <w:sz w:val="24"/>
          <w:szCs w:val="24"/>
          <w:lang w:val="fr-FR"/>
        </w:rPr>
        <w:t>Diamantopoulos</w:t>
      </w:r>
      <w:proofErr w:type="spellEnd"/>
      <w:r w:rsidRPr="00F2557D">
        <w:rPr>
          <w:rStyle w:val="None"/>
          <w:rFonts w:ascii="Arial" w:hAnsi="Arial" w:cs="Arial"/>
          <w:sz w:val="24"/>
          <w:szCs w:val="24"/>
          <w:lang w:val="fr-FR"/>
        </w:rPr>
        <w:t xml:space="preserve"> P, </w:t>
      </w:r>
      <w:proofErr w:type="spellStart"/>
      <w:r w:rsidRPr="00F2557D">
        <w:rPr>
          <w:rStyle w:val="None"/>
          <w:rFonts w:ascii="Arial" w:hAnsi="Arial" w:cs="Arial"/>
          <w:sz w:val="24"/>
          <w:szCs w:val="24"/>
          <w:lang w:val="fr-FR"/>
        </w:rPr>
        <w:t>Zervakis</w:t>
      </w:r>
      <w:proofErr w:type="spellEnd"/>
      <w:r w:rsidRPr="00F2557D">
        <w:rPr>
          <w:rStyle w:val="None"/>
          <w:rFonts w:ascii="Arial" w:hAnsi="Arial" w:cs="Arial"/>
          <w:sz w:val="24"/>
          <w:szCs w:val="24"/>
          <w:lang w:val="fr-FR"/>
        </w:rPr>
        <w:t xml:space="preserve"> K, </w:t>
      </w:r>
      <w:proofErr w:type="spellStart"/>
      <w:r w:rsidRPr="00F2557D">
        <w:rPr>
          <w:rStyle w:val="None"/>
          <w:rFonts w:ascii="Arial" w:hAnsi="Arial" w:cs="Arial"/>
          <w:sz w:val="24"/>
          <w:szCs w:val="24"/>
          <w:lang w:val="fr-FR"/>
        </w:rPr>
        <w:t>Zervakis</w:t>
      </w:r>
      <w:proofErr w:type="spellEnd"/>
      <w:r w:rsidRPr="00F2557D">
        <w:rPr>
          <w:rStyle w:val="None"/>
          <w:rFonts w:ascii="Arial" w:hAnsi="Arial" w:cs="Arial"/>
          <w:sz w:val="24"/>
          <w:szCs w:val="24"/>
          <w:lang w:val="fr-FR"/>
        </w:rPr>
        <w:t xml:space="preserve"> P, </w:t>
      </w:r>
      <w:proofErr w:type="spellStart"/>
      <w:r w:rsidRPr="00F2557D">
        <w:rPr>
          <w:rStyle w:val="None"/>
          <w:rFonts w:ascii="Arial" w:hAnsi="Arial" w:cs="Arial"/>
          <w:sz w:val="24"/>
          <w:szCs w:val="24"/>
          <w:lang w:val="fr-FR"/>
        </w:rPr>
        <w:t>Sofotasiou</w:t>
      </w:r>
      <w:proofErr w:type="spellEnd"/>
      <w:r w:rsidRPr="00F2557D">
        <w:rPr>
          <w:rStyle w:val="None"/>
          <w:rFonts w:ascii="Arial" w:hAnsi="Arial" w:cs="Arial"/>
          <w:sz w:val="24"/>
          <w:szCs w:val="24"/>
          <w:lang w:val="fr-FR"/>
        </w:rPr>
        <w:t xml:space="preserve"> M, </w:t>
      </w:r>
      <w:proofErr w:type="spellStart"/>
      <w:r w:rsidRPr="00F2557D">
        <w:rPr>
          <w:rStyle w:val="None"/>
          <w:rFonts w:ascii="Arial" w:hAnsi="Arial" w:cs="Arial"/>
          <w:sz w:val="24"/>
          <w:szCs w:val="24"/>
          <w:lang w:val="fr-FR"/>
        </w:rPr>
        <w:t>Vassilakopoulos</w:t>
      </w:r>
      <w:proofErr w:type="spellEnd"/>
      <w:r w:rsidRPr="00F2557D">
        <w:rPr>
          <w:rStyle w:val="None"/>
          <w:rFonts w:ascii="Arial" w:hAnsi="Arial" w:cs="Arial"/>
          <w:sz w:val="24"/>
          <w:szCs w:val="24"/>
          <w:lang w:val="fr-FR"/>
        </w:rPr>
        <w:t xml:space="preserve"> T, </w:t>
      </w:r>
      <w:proofErr w:type="spellStart"/>
      <w:r w:rsidRPr="00F2557D">
        <w:rPr>
          <w:rStyle w:val="None"/>
          <w:rFonts w:ascii="Arial" w:hAnsi="Arial" w:cs="Arial"/>
          <w:sz w:val="24"/>
          <w:szCs w:val="24"/>
          <w:lang w:val="fr-FR"/>
        </w:rPr>
        <w:t>Kotsianidis</w:t>
      </w:r>
      <w:proofErr w:type="spellEnd"/>
      <w:r w:rsidRPr="00F2557D">
        <w:rPr>
          <w:rStyle w:val="None"/>
          <w:rFonts w:ascii="Arial" w:hAnsi="Arial" w:cs="Arial"/>
          <w:sz w:val="24"/>
          <w:szCs w:val="24"/>
          <w:lang w:val="fr-FR"/>
        </w:rPr>
        <w:t xml:space="preserve"> I, </w:t>
      </w:r>
      <w:proofErr w:type="spellStart"/>
      <w:r w:rsidRPr="00F2557D">
        <w:rPr>
          <w:rStyle w:val="None"/>
          <w:rFonts w:ascii="Arial" w:hAnsi="Arial" w:cs="Arial"/>
          <w:sz w:val="24"/>
          <w:szCs w:val="24"/>
          <w:lang w:val="fr-FR"/>
        </w:rPr>
        <w:t>Symeonidis</w:t>
      </w:r>
      <w:proofErr w:type="spellEnd"/>
      <w:r w:rsidRPr="00F2557D">
        <w:rPr>
          <w:rStyle w:val="None"/>
          <w:rFonts w:ascii="Arial" w:hAnsi="Arial" w:cs="Arial"/>
          <w:sz w:val="24"/>
          <w:szCs w:val="24"/>
          <w:lang w:val="fr-FR"/>
        </w:rPr>
        <w:t xml:space="preserve"> A, </w:t>
      </w:r>
      <w:proofErr w:type="spellStart"/>
      <w:r w:rsidRPr="00F2557D">
        <w:rPr>
          <w:rStyle w:val="None"/>
          <w:rFonts w:ascii="Arial" w:hAnsi="Arial" w:cs="Arial"/>
          <w:sz w:val="24"/>
          <w:szCs w:val="24"/>
          <w:lang w:val="fr-FR"/>
        </w:rPr>
        <w:t>Pappa</w:t>
      </w:r>
      <w:proofErr w:type="spellEnd"/>
      <w:r w:rsidRPr="00F2557D">
        <w:rPr>
          <w:rStyle w:val="None"/>
          <w:rFonts w:ascii="Arial" w:hAnsi="Arial" w:cs="Arial"/>
          <w:sz w:val="24"/>
          <w:szCs w:val="24"/>
          <w:lang w:val="fr-FR"/>
        </w:rPr>
        <w:t xml:space="preserve"> V, </w:t>
      </w:r>
      <w:proofErr w:type="spellStart"/>
      <w:r w:rsidRPr="00F2557D">
        <w:rPr>
          <w:rStyle w:val="None"/>
          <w:rFonts w:ascii="Arial" w:hAnsi="Arial" w:cs="Arial"/>
          <w:sz w:val="24"/>
          <w:szCs w:val="24"/>
          <w:lang w:val="fr-FR"/>
        </w:rPr>
        <w:t>Galanopoulos</w:t>
      </w:r>
      <w:proofErr w:type="spellEnd"/>
      <w:r w:rsidRPr="00F2557D">
        <w:rPr>
          <w:rStyle w:val="None"/>
          <w:rFonts w:ascii="Arial" w:hAnsi="Arial" w:cs="Arial"/>
          <w:sz w:val="24"/>
          <w:szCs w:val="24"/>
          <w:lang w:val="fr-FR"/>
        </w:rPr>
        <w:t xml:space="preserve"> A,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lang w:val="el-GR"/>
        </w:rPr>
        <w:t xml:space="preserve"> </w:t>
      </w:r>
      <w:r w:rsidRPr="00F2557D">
        <w:rPr>
          <w:rStyle w:val="None"/>
          <w:rFonts w:ascii="Arial" w:hAnsi="Arial" w:cs="Arial"/>
          <w:b/>
          <w:bCs/>
          <w:sz w:val="24"/>
          <w:szCs w:val="24"/>
        </w:rPr>
        <w:t>E</w:t>
      </w:r>
      <w:r w:rsidRPr="00F2557D">
        <w:rPr>
          <w:rStyle w:val="None"/>
          <w:rFonts w:ascii="Arial" w:hAnsi="Arial" w:cs="Arial"/>
          <w:sz w:val="24"/>
          <w:szCs w:val="24"/>
          <w:lang w:val="fr-FR"/>
        </w:rPr>
        <w:t xml:space="preserve">, </w:t>
      </w:r>
      <w:proofErr w:type="spellStart"/>
      <w:r w:rsidRPr="00F2557D">
        <w:rPr>
          <w:rStyle w:val="None"/>
          <w:rFonts w:ascii="Arial" w:hAnsi="Arial" w:cs="Arial"/>
          <w:sz w:val="24"/>
          <w:szCs w:val="24"/>
          <w:lang w:val="fr-FR"/>
        </w:rPr>
        <w:t>Kodandreopoulou</w:t>
      </w:r>
      <w:proofErr w:type="spellEnd"/>
      <w:r w:rsidRPr="00F2557D">
        <w:rPr>
          <w:rStyle w:val="None"/>
          <w:rFonts w:ascii="Arial" w:hAnsi="Arial" w:cs="Arial"/>
          <w:sz w:val="24"/>
          <w:szCs w:val="24"/>
          <w:lang w:val="fr-FR"/>
        </w:rPr>
        <w:t xml:space="preserve"> E, </w:t>
      </w:r>
      <w:proofErr w:type="spellStart"/>
      <w:r w:rsidRPr="00F2557D">
        <w:rPr>
          <w:rStyle w:val="None"/>
          <w:rFonts w:ascii="Arial" w:hAnsi="Arial" w:cs="Arial"/>
          <w:sz w:val="24"/>
          <w:szCs w:val="24"/>
          <w:lang w:val="fr-FR"/>
        </w:rPr>
        <w:t>Papadopoulou</w:t>
      </w:r>
      <w:proofErr w:type="spellEnd"/>
      <w:r w:rsidRPr="00F2557D">
        <w:rPr>
          <w:rStyle w:val="None"/>
          <w:rFonts w:ascii="Arial" w:hAnsi="Arial" w:cs="Arial"/>
          <w:sz w:val="24"/>
          <w:szCs w:val="24"/>
          <w:lang w:val="fr-FR"/>
        </w:rPr>
        <w:t xml:space="preserve"> V, </w:t>
      </w:r>
      <w:proofErr w:type="spellStart"/>
      <w:r w:rsidRPr="00F2557D">
        <w:rPr>
          <w:rStyle w:val="None"/>
          <w:rFonts w:ascii="Arial" w:hAnsi="Arial" w:cs="Arial"/>
          <w:sz w:val="24"/>
          <w:szCs w:val="24"/>
          <w:lang w:val="fr-FR"/>
        </w:rPr>
        <w:t>Korkolopoulou</w:t>
      </w:r>
      <w:proofErr w:type="spellEnd"/>
      <w:r w:rsidRPr="00F2557D">
        <w:rPr>
          <w:rStyle w:val="None"/>
          <w:rFonts w:ascii="Arial" w:hAnsi="Arial" w:cs="Arial"/>
          <w:sz w:val="24"/>
          <w:szCs w:val="24"/>
          <w:lang w:val="fr-FR"/>
        </w:rPr>
        <w:t xml:space="preserve"> P, </w:t>
      </w:r>
      <w:proofErr w:type="spellStart"/>
      <w:r w:rsidRPr="00F2557D">
        <w:rPr>
          <w:rStyle w:val="None"/>
          <w:rFonts w:ascii="Arial" w:hAnsi="Arial" w:cs="Arial"/>
          <w:sz w:val="24"/>
          <w:szCs w:val="24"/>
          <w:lang w:val="fr-FR"/>
        </w:rPr>
        <w:t>Mantzourani</w:t>
      </w:r>
      <w:proofErr w:type="spellEnd"/>
      <w:r w:rsidRPr="00F2557D">
        <w:rPr>
          <w:rStyle w:val="None"/>
          <w:rFonts w:ascii="Arial" w:hAnsi="Arial" w:cs="Arial"/>
          <w:sz w:val="24"/>
          <w:szCs w:val="24"/>
          <w:lang w:val="fr-FR"/>
        </w:rPr>
        <w:t xml:space="preserve"> M, </w:t>
      </w:r>
      <w:proofErr w:type="spellStart"/>
      <w:r w:rsidRPr="00F2557D">
        <w:rPr>
          <w:rStyle w:val="None"/>
          <w:rFonts w:ascii="Arial" w:hAnsi="Arial" w:cs="Arial"/>
          <w:sz w:val="24"/>
          <w:szCs w:val="24"/>
          <w:lang w:val="fr-FR"/>
        </w:rPr>
        <w:t>Kyriakakis</w:t>
      </w:r>
      <w:proofErr w:type="spellEnd"/>
      <w:r w:rsidRPr="00F2557D">
        <w:rPr>
          <w:rStyle w:val="None"/>
          <w:rFonts w:ascii="Arial" w:hAnsi="Arial" w:cs="Arial"/>
          <w:sz w:val="24"/>
          <w:szCs w:val="24"/>
          <w:lang w:val="fr-FR"/>
        </w:rPr>
        <w:t xml:space="preserve"> G, </w:t>
      </w:r>
      <w:proofErr w:type="spellStart"/>
      <w:r w:rsidRPr="00F2557D">
        <w:rPr>
          <w:rStyle w:val="None"/>
          <w:rFonts w:ascii="Arial" w:hAnsi="Arial" w:cs="Arial"/>
          <w:sz w:val="24"/>
          <w:szCs w:val="24"/>
          <w:lang w:val="fr-FR"/>
        </w:rPr>
        <w:t>Viniou</w:t>
      </w:r>
      <w:proofErr w:type="spellEnd"/>
      <w:r w:rsidRPr="00F2557D">
        <w:rPr>
          <w:rStyle w:val="None"/>
          <w:rFonts w:ascii="Arial" w:hAnsi="Arial" w:cs="Arial"/>
          <w:sz w:val="24"/>
          <w:szCs w:val="24"/>
          <w:lang w:val="fr-FR"/>
        </w:rPr>
        <w:t xml:space="preserve"> NA</w:t>
      </w:r>
      <w:r w:rsidRPr="00F2557D">
        <w:rPr>
          <w:rStyle w:val="Hyperlink10"/>
          <w:rFonts w:ascii="Arial" w:hAnsi="Arial" w:cs="Arial"/>
          <w:lang w:val="el-GR"/>
        </w:rPr>
        <w:t xml:space="preserve">.  </w:t>
      </w:r>
      <w:r>
        <w:fldChar w:fldCharType="begin"/>
      </w:r>
      <w:r>
        <w:instrText>HYPERLINK</w:instrText>
      </w:r>
      <w:r w:rsidRPr="00097957">
        <w:rPr>
          <w:lang w:val="el-GR"/>
        </w:rPr>
        <w:instrText xml:space="preserve"> "</w:instrText>
      </w:r>
      <w:r>
        <w:instrText>https</w:instrText>
      </w:r>
      <w:r w:rsidRPr="00097957">
        <w:rPr>
          <w:lang w:val="el-GR"/>
        </w:rPr>
        <w:instrText>://</w:instrText>
      </w:r>
      <w:r>
        <w:instrText>www</w:instrText>
      </w:r>
      <w:r w:rsidRPr="00097957">
        <w:rPr>
          <w:lang w:val="el-GR"/>
        </w:rPr>
        <w:instrText>.</w:instrText>
      </w:r>
      <w:r>
        <w:instrText>ncbi</w:instrText>
      </w:r>
      <w:r w:rsidRPr="00097957">
        <w:rPr>
          <w:lang w:val="el-GR"/>
        </w:rPr>
        <w:instrText>.</w:instrText>
      </w:r>
      <w:r>
        <w:instrText>nlm</w:instrText>
      </w:r>
      <w:r w:rsidRPr="00097957">
        <w:rPr>
          <w:lang w:val="el-GR"/>
        </w:rPr>
        <w:instrText>.</w:instrText>
      </w:r>
      <w:r>
        <w:instrText>nih</w:instrText>
      </w:r>
      <w:r w:rsidRPr="00097957">
        <w:rPr>
          <w:lang w:val="el-GR"/>
        </w:rPr>
        <w:instrText>.</w:instrText>
      </w:r>
      <w:r>
        <w:instrText>gov</w:instrText>
      </w:r>
      <w:r w:rsidRPr="00097957">
        <w:rPr>
          <w:lang w:val="el-GR"/>
        </w:rPr>
        <w:instrText>/</w:instrText>
      </w:r>
      <w:r>
        <w:instrText>pubmed</w:instrText>
      </w:r>
      <w:r w:rsidRPr="00097957">
        <w:rPr>
          <w:lang w:val="el-GR"/>
        </w:rPr>
        <w:instrText>/28212373"</w:instrText>
      </w:r>
      <w:r>
        <w:fldChar w:fldCharType="separate"/>
      </w:r>
      <w:r w:rsidRPr="00F2557D">
        <w:rPr>
          <w:rStyle w:val="Hyperlink10"/>
          <w:rFonts w:ascii="Arial" w:hAnsi="Arial" w:cs="Arial"/>
        </w:rPr>
        <w:t>Poly (ADP-ribose) polymerase 1 mRNA levels strongly correlate with the prognosis of myelodysplastic syndromes.</w:t>
      </w:r>
      <w:r>
        <w:rPr>
          <w:rStyle w:val="Hyperlink10"/>
          <w:rFonts w:ascii="Arial" w:hAnsi="Arial" w:cs="Arial"/>
        </w:rPr>
        <w:fldChar w:fldCharType="end"/>
      </w:r>
      <w:r w:rsidRPr="00F2557D">
        <w:rPr>
          <w:rStyle w:val="Hyperlink10"/>
          <w:rFonts w:ascii="Arial" w:hAnsi="Arial" w:cs="Arial"/>
        </w:rPr>
        <w:t xml:space="preserve"> Blood Cancer J. 2017 Feb 17;7(2</w:t>
      </w:r>
      <w:proofErr w:type="gramStart"/>
      <w:r w:rsidRPr="00F2557D">
        <w:rPr>
          <w:rStyle w:val="Hyperlink10"/>
          <w:rFonts w:ascii="Arial" w:hAnsi="Arial" w:cs="Arial"/>
        </w:rPr>
        <w:t>):e</w:t>
      </w:r>
      <w:proofErr w:type="gramEnd"/>
      <w:r w:rsidRPr="00F2557D">
        <w:rPr>
          <w:rStyle w:val="Hyperlink10"/>
          <w:rFonts w:ascii="Arial" w:hAnsi="Arial" w:cs="Arial"/>
        </w:rPr>
        <w:t xml:space="preserve">533. </w:t>
      </w:r>
      <w:proofErr w:type="spellStart"/>
      <w:r w:rsidRPr="00F2557D">
        <w:rPr>
          <w:rStyle w:val="Hyperlink10"/>
          <w:rFonts w:ascii="Arial" w:hAnsi="Arial" w:cs="Arial"/>
        </w:rPr>
        <w:t>doi</w:t>
      </w:r>
      <w:proofErr w:type="spellEnd"/>
      <w:r w:rsidRPr="00F2557D">
        <w:rPr>
          <w:rStyle w:val="Hyperlink10"/>
          <w:rFonts w:ascii="Arial" w:hAnsi="Arial" w:cs="Arial"/>
        </w:rPr>
        <w:t>: 10.1038/bcj.2016.127</w:t>
      </w:r>
    </w:p>
    <w:p w14:paraId="508F87FA" w14:textId="77777777" w:rsidR="00F50795" w:rsidRPr="00F2557D" w:rsidRDefault="00000000">
      <w:pPr>
        <w:pStyle w:val="Default"/>
        <w:spacing w:line="360" w:lineRule="auto"/>
        <w:rPr>
          <w:rStyle w:val="Hyperlink6"/>
          <w:rFonts w:ascii="Arial" w:hAnsi="Arial" w:cs="Arial"/>
          <w:lang w:val="el-GR"/>
        </w:rPr>
      </w:pPr>
      <w:r w:rsidRPr="00F2557D">
        <w:rPr>
          <w:rStyle w:val="Hyperlink6"/>
          <w:rFonts w:ascii="Arial" w:hAnsi="Arial" w:cs="Arial"/>
        </w:rPr>
        <w:t>Η Poly (ADP-ribose) polymerase 1 (PARP1) απ</w:t>
      </w:r>
      <w:proofErr w:type="spellStart"/>
      <w:r w:rsidRPr="00F2557D">
        <w:rPr>
          <w:rStyle w:val="Hyperlink6"/>
          <w:rFonts w:ascii="Arial" w:hAnsi="Arial" w:cs="Arial"/>
        </w:rPr>
        <w:t>οτελεί</w:t>
      </w:r>
      <w:proofErr w:type="spellEnd"/>
      <w:r w:rsidRPr="00F2557D">
        <w:rPr>
          <w:rStyle w:val="Hyperlink6"/>
          <w:rFonts w:ascii="Arial" w:hAnsi="Arial" w:cs="Arial"/>
        </w:rPr>
        <w:t xml:space="preserve"> </w:t>
      </w:r>
      <w:proofErr w:type="spellStart"/>
      <w:r w:rsidRPr="00F2557D">
        <w:rPr>
          <w:rStyle w:val="Hyperlink6"/>
          <w:rFonts w:ascii="Arial" w:hAnsi="Arial" w:cs="Arial"/>
        </w:rPr>
        <w:t>έν</w:t>
      </w:r>
      <w:proofErr w:type="spellEnd"/>
      <w:r w:rsidRPr="00F2557D">
        <w:rPr>
          <w:rStyle w:val="Hyperlink6"/>
          <w:rFonts w:ascii="Arial" w:hAnsi="Arial" w:cs="Arial"/>
        </w:rPr>
        <w:t>α π</w:t>
      </w:r>
      <w:proofErr w:type="spellStart"/>
      <w:r w:rsidRPr="00F2557D">
        <w:rPr>
          <w:rStyle w:val="Hyperlink6"/>
          <w:rFonts w:ascii="Arial" w:hAnsi="Arial" w:cs="Arial"/>
        </w:rPr>
        <w:t>υρηνικό</w:t>
      </w:r>
      <w:proofErr w:type="spellEnd"/>
      <w:r w:rsidRPr="00F2557D">
        <w:rPr>
          <w:rStyle w:val="Hyperlink6"/>
          <w:rFonts w:ascii="Arial" w:hAnsi="Arial" w:cs="Arial"/>
        </w:rPr>
        <w:t xml:space="preserve"> </w:t>
      </w:r>
      <w:proofErr w:type="spellStart"/>
      <w:r w:rsidRPr="00F2557D">
        <w:rPr>
          <w:rStyle w:val="Hyperlink6"/>
          <w:rFonts w:ascii="Arial" w:hAnsi="Arial" w:cs="Arial"/>
        </w:rPr>
        <w:t>ένζυμο</w:t>
      </w:r>
      <w:proofErr w:type="spellEnd"/>
      <w:r w:rsidRPr="00F2557D">
        <w:rPr>
          <w:rStyle w:val="Hyperlink6"/>
          <w:rFonts w:ascii="Arial" w:hAnsi="Arial" w:cs="Arial"/>
        </w:rPr>
        <w:t xml:space="preserve"> </w:t>
      </w:r>
      <w:proofErr w:type="spellStart"/>
      <w:r w:rsidRPr="00F2557D">
        <w:rPr>
          <w:rStyle w:val="Hyperlink6"/>
          <w:rFonts w:ascii="Arial" w:hAnsi="Arial" w:cs="Arial"/>
        </w:rPr>
        <w:t>το</w:t>
      </w:r>
      <w:proofErr w:type="spellEnd"/>
      <w:r w:rsidRPr="00F2557D">
        <w:rPr>
          <w:rStyle w:val="Hyperlink6"/>
          <w:rFonts w:ascii="Arial" w:hAnsi="Arial" w:cs="Arial"/>
        </w:rPr>
        <w:t xml:space="preserve"> οπ</w:t>
      </w:r>
      <w:proofErr w:type="spellStart"/>
      <w:r w:rsidRPr="00F2557D">
        <w:rPr>
          <w:rStyle w:val="Hyperlink6"/>
          <w:rFonts w:ascii="Arial" w:hAnsi="Arial" w:cs="Arial"/>
        </w:rPr>
        <w:t>οίο</w:t>
      </w:r>
      <w:proofErr w:type="spellEnd"/>
      <w:r w:rsidRPr="00F2557D">
        <w:rPr>
          <w:rStyle w:val="Hyperlink6"/>
          <w:rFonts w:ascii="Arial" w:hAnsi="Arial" w:cs="Arial"/>
        </w:rPr>
        <w:t xml:space="preserve"> </w:t>
      </w:r>
      <w:proofErr w:type="spellStart"/>
      <w:r w:rsidRPr="00F2557D">
        <w:rPr>
          <w:rStyle w:val="Hyperlink6"/>
          <w:rFonts w:ascii="Arial" w:hAnsi="Arial" w:cs="Arial"/>
        </w:rPr>
        <w:t>συμμετέχει</w:t>
      </w:r>
      <w:proofErr w:type="spellEnd"/>
      <w:r w:rsidRPr="00F2557D">
        <w:rPr>
          <w:rStyle w:val="Hyperlink6"/>
          <w:rFonts w:ascii="Arial" w:hAnsi="Arial" w:cs="Arial"/>
        </w:rPr>
        <w:t xml:space="preserve"> </w:t>
      </w:r>
      <w:proofErr w:type="spellStart"/>
      <w:r w:rsidRPr="00F2557D">
        <w:rPr>
          <w:rStyle w:val="Hyperlink6"/>
          <w:rFonts w:ascii="Arial" w:hAnsi="Arial" w:cs="Arial"/>
        </w:rPr>
        <w:t>στην</w:t>
      </w:r>
      <w:proofErr w:type="spellEnd"/>
      <w:r w:rsidRPr="00F2557D">
        <w:rPr>
          <w:rStyle w:val="Hyperlink6"/>
          <w:rFonts w:ascii="Arial" w:hAnsi="Arial" w:cs="Arial"/>
        </w:rPr>
        <w:t xml:space="preserve"> επ</w:t>
      </w:r>
      <w:proofErr w:type="spellStart"/>
      <w:r w:rsidRPr="00F2557D">
        <w:rPr>
          <w:rStyle w:val="Hyperlink6"/>
          <w:rFonts w:ascii="Arial" w:hAnsi="Arial" w:cs="Arial"/>
        </w:rPr>
        <w:t>ιδιόρθωση</w:t>
      </w:r>
      <w:proofErr w:type="spellEnd"/>
      <w:r w:rsidRPr="00F2557D">
        <w:rPr>
          <w:rStyle w:val="Hyperlink6"/>
          <w:rFonts w:ascii="Arial" w:hAnsi="Arial" w:cs="Arial"/>
        </w:rPr>
        <w:t xml:space="preserve"> </w:t>
      </w:r>
      <w:proofErr w:type="spellStart"/>
      <w:r w:rsidRPr="00F2557D">
        <w:rPr>
          <w:rStyle w:val="Hyperlink6"/>
          <w:rFonts w:ascii="Arial" w:hAnsi="Arial" w:cs="Arial"/>
        </w:rPr>
        <w:t>του</w:t>
      </w:r>
      <w:proofErr w:type="spellEnd"/>
      <w:r w:rsidRPr="00F2557D">
        <w:rPr>
          <w:rStyle w:val="Hyperlink6"/>
          <w:rFonts w:ascii="Arial" w:hAnsi="Arial" w:cs="Arial"/>
        </w:rPr>
        <w:t xml:space="preserve"> DNA </w:t>
      </w:r>
      <w:proofErr w:type="spellStart"/>
      <w:r w:rsidRPr="00F2557D">
        <w:rPr>
          <w:rStyle w:val="Hyperlink6"/>
          <w:rFonts w:ascii="Arial" w:hAnsi="Arial" w:cs="Arial"/>
        </w:rPr>
        <w:t>των</w:t>
      </w:r>
      <w:proofErr w:type="spellEnd"/>
      <w:r w:rsidRPr="00F2557D">
        <w:rPr>
          <w:rStyle w:val="Hyperlink6"/>
          <w:rFonts w:ascii="Arial" w:hAnsi="Arial" w:cs="Arial"/>
        </w:rPr>
        <w:t xml:space="preserve"> </w:t>
      </w:r>
      <w:proofErr w:type="spellStart"/>
      <w:r w:rsidRPr="00F2557D">
        <w:rPr>
          <w:rStyle w:val="Hyperlink6"/>
          <w:rFonts w:ascii="Arial" w:hAnsi="Arial" w:cs="Arial"/>
        </w:rPr>
        <w:t>κυττάρων</w:t>
      </w:r>
      <w:proofErr w:type="spellEnd"/>
      <w:r w:rsidRPr="00F2557D">
        <w:rPr>
          <w:rStyle w:val="Hyperlink6"/>
          <w:rFonts w:ascii="Arial" w:hAnsi="Arial" w:cs="Arial"/>
        </w:rPr>
        <w:t xml:space="preserve">.  </w:t>
      </w:r>
      <w:r w:rsidRPr="00F2557D">
        <w:rPr>
          <w:rStyle w:val="Hyperlink6"/>
          <w:rFonts w:ascii="Arial" w:hAnsi="Arial" w:cs="Arial"/>
          <w:lang w:val="el-GR"/>
        </w:rPr>
        <w:t xml:space="preserve">Στη  μελέτη </w:t>
      </w:r>
      <w:proofErr w:type="spellStart"/>
      <w:r w:rsidRPr="00F2557D">
        <w:rPr>
          <w:rStyle w:val="Hyperlink6"/>
          <w:rFonts w:ascii="Arial" w:hAnsi="Arial" w:cs="Arial"/>
          <w:lang w:val="el-GR"/>
        </w:rPr>
        <w:t>έιχε</w:t>
      </w:r>
      <w:proofErr w:type="spellEnd"/>
      <w:r w:rsidRPr="00F2557D">
        <w:rPr>
          <w:rStyle w:val="Hyperlink6"/>
          <w:rFonts w:ascii="Arial" w:hAnsi="Arial" w:cs="Arial"/>
          <w:lang w:val="el-GR"/>
        </w:rPr>
        <w:t xml:space="preserve"> φανεί ότι τα επίπεδα του ενζύμου αυτού σχετίζονται με τη πρόγνωση σε ασθενείς με </w:t>
      </w:r>
      <w:proofErr w:type="spellStart"/>
      <w:r w:rsidRPr="00F2557D">
        <w:rPr>
          <w:rStyle w:val="Hyperlink6"/>
          <w:rFonts w:ascii="Arial" w:hAnsi="Arial" w:cs="Arial"/>
          <w:lang w:val="el-GR"/>
        </w:rPr>
        <w:t>μυελοδυσπλαστικό</w:t>
      </w:r>
      <w:proofErr w:type="spellEnd"/>
      <w:r w:rsidRPr="00F2557D">
        <w:rPr>
          <w:rStyle w:val="Hyperlink6"/>
          <w:rFonts w:ascii="Arial" w:hAnsi="Arial" w:cs="Arial"/>
          <w:lang w:val="el-GR"/>
        </w:rPr>
        <w:t xml:space="preserve"> σύνδρομο (ΜΔΣ).</w:t>
      </w:r>
    </w:p>
    <w:p w14:paraId="2D607044" w14:textId="77777777" w:rsidR="00F50795" w:rsidRPr="00F2557D" w:rsidRDefault="00F50795">
      <w:pPr>
        <w:pStyle w:val="Default"/>
        <w:spacing w:line="360" w:lineRule="auto"/>
        <w:rPr>
          <w:rStyle w:val="Hyperlink4"/>
          <w:rFonts w:ascii="Arial" w:hAnsi="Arial" w:cs="Arial"/>
          <w:lang w:val="el-GR"/>
        </w:rPr>
      </w:pPr>
    </w:p>
    <w:p w14:paraId="67BFB080" w14:textId="77777777" w:rsidR="00F50795" w:rsidRPr="00F2557D" w:rsidRDefault="00F50795">
      <w:pPr>
        <w:pStyle w:val="BodyA"/>
        <w:ind w:left="360"/>
        <w:jc w:val="both"/>
        <w:rPr>
          <w:rStyle w:val="Hyperlink1"/>
          <w:rFonts w:ascii="Arial" w:hAnsi="Arial" w:cs="Arial"/>
          <w:lang w:val="el-GR"/>
        </w:rPr>
      </w:pPr>
    </w:p>
    <w:p w14:paraId="3FE3097F" w14:textId="77777777" w:rsidR="00F50795" w:rsidRPr="00F2557D" w:rsidRDefault="00000000">
      <w:pPr>
        <w:pStyle w:val="Default"/>
        <w:spacing w:line="360" w:lineRule="auto"/>
        <w:rPr>
          <w:rStyle w:val="Hyperlink4"/>
          <w:rFonts w:ascii="Arial" w:hAnsi="Arial" w:cs="Arial"/>
          <w:lang w:val="el-GR"/>
        </w:rPr>
      </w:pPr>
      <w:r w:rsidRPr="00F2557D">
        <w:rPr>
          <w:rStyle w:val="Hyperlink10"/>
          <w:rFonts w:ascii="Arial" w:hAnsi="Arial" w:cs="Arial"/>
          <w:lang w:val="el-GR"/>
        </w:rPr>
        <w:t>Εργασία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με</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αύξοντα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 xml:space="preserve">αριθμό 8.1.27.  </w:t>
      </w:r>
      <w:proofErr w:type="spellStart"/>
      <w:r w:rsidRPr="00F2557D">
        <w:rPr>
          <w:rStyle w:val="Hyperlink10"/>
          <w:rFonts w:ascii="Arial" w:hAnsi="Arial" w:cs="Arial"/>
        </w:rPr>
        <w:t>Ntelis</w:t>
      </w:r>
      <w:proofErr w:type="spellEnd"/>
      <w:r w:rsidRPr="00F2557D">
        <w:rPr>
          <w:rStyle w:val="Hyperlink10"/>
          <w:rFonts w:ascii="Arial" w:hAnsi="Arial" w:cs="Arial"/>
          <w:lang w:val="el-GR"/>
        </w:rPr>
        <w:t xml:space="preserve"> </w:t>
      </w:r>
      <w:r w:rsidRPr="00F2557D">
        <w:rPr>
          <w:rStyle w:val="Hyperlink10"/>
          <w:rFonts w:ascii="Arial" w:hAnsi="Arial" w:cs="Arial"/>
        </w:rPr>
        <w:t>K</w:t>
      </w:r>
      <w:r w:rsidRPr="00F2557D">
        <w:rPr>
          <w:rStyle w:val="Hyperlink10"/>
          <w:rFonts w:ascii="Arial" w:hAnsi="Arial" w:cs="Arial"/>
          <w:lang w:val="el-GR"/>
        </w:rPr>
        <w:t xml:space="preserve">,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lang w:val="el-GR"/>
        </w:rPr>
        <w:t xml:space="preserve"> </w:t>
      </w:r>
      <w:r w:rsidRPr="00F2557D">
        <w:rPr>
          <w:rStyle w:val="None"/>
          <w:rFonts w:ascii="Arial" w:hAnsi="Arial" w:cs="Arial"/>
          <w:b/>
          <w:bCs/>
          <w:sz w:val="24"/>
          <w:szCs w:val="24"/>
        </w:rPr>
        <w:t>EE</w:t>
      </w:r>
      <w:r w:rsidRPr="00F2557D">
        <w:rPr>
          <w:rStyle w:val="Hyperlink10"/>
          <w:rFonts w:ascii="Arial" w:hAnsi="Arial" w:cs="Arial"/>
          <w:lang w:val="el-GR"/>
        </w:rPr>
        <w:t xml:space="preserve">, </w:t>
      </w:r>
      <w:proofErr w:type="spellStart"/>
      <w:r w:rsidRPr="00F2557D">
        <w:rPr>
          <w:rStyle w:val="Hyperlink10"/>
          <w:rFonts w:ascii="Arial" w:hAnsi="Arial" w:cs="Arial"/>
        </w:rPr>
        <w:t>Sakkas</w:t>
      </w:r>
      <w:proofErr w:type="spellEnd"/>
      <w:r w:rsidRPr="00F2557D">
        <w:rPr>
          <w:rStyle w:val="Hyperlink10"/>
          <w:rFonts w:ascii="Arial" w:hAnsi="Arial" w:cs="Arial"/>
          <w:lang w:val="el-GR"/>
        </w:rPr>
        <w:t xml:space="preserve"> </w:t>
      </w:r>
      <w:r w:rsidRPr="00F2557D">
        <w:rPr>
          <w:rStyle w:val="Hyperlink10"/>
          <w:rFonts w:ascii="Arial" w:hAnsi="Arial" w:cs="Arial"/>
        </w:rPr>
        <w:t>L</w:t>
      </w:r>
      <w:r w:rsidRPr="00F2557D">
        <w:rPr>
          <w:rStyle w:val="Hyperlink10"/>
          <w:rFonts w:ascii="Arial" w:hAnsi="Arial" w:cs="Arial"/>
          <w:lang w:val="el-GR"/>
        </w:rPr>
        <w:t xml:space="preserve">, </w:t>
      </w:r>
      <w:proofErr w:type="spellStart"/>
      <w:r w:rsidRPr="00F2557D">
        <w:rPr>
          <w:rStyle w:val="Hyperlink10"/>
          <w:rFonts w:ascii="Arial" w:hAnsi="Arial" w:cs="Arial"/>
        </w:rPr>
        <w:t>Liossis</w:t>
      </w:r>
      <w:proofErr w:type="spellEnd"/>
      <w:r w:rsidRPr="00F2557D">
        <w:rPr>
          <w:rStyle w:val="Hyperlink10"/>
          <w:rFonts w:ascii="Arial" w:hAnsi="Arial" w:cs="Arial"/>
          <w:lang w:val="el-GR"/>
        </w:rPr>
        <w:t xml:space="preserve"> </w:t>
      </w:r>
      <w:r w:rsidRPr="00F2557D">
        <w:rPr>
          <w:rStyle w:val="Hyperlink10"/>
          <w:rFonts w:ascii="Arial" w:hAnsi="Arial" w:cs="Arial"/>
        </w:rPr>
        <w:t>SN</w:t>
      </w:r>
      <w:r w:rsidRPr="00F2557D">
        <w:rPr>
          <w:rStyle w:val="Hyperlink10"/>
          <w:rFonts w:ascii="Arial" w:hAnsi="Arial" w:cs="Arial"/>
          <w:lang w:val="el-GR"/>
        </w:rPr>
        <w:t xml:space="preserve">, </w:t>
      </w:r>
      <w:proofErr w:type="spellStart"/>
      <w:r w:rsidRPr="00F2557D">
        <w:rPr>
          <w:rStyle w:val="Hyperlink10"/>
          <w:rFonts w:ascii="Arial" w:hAnsi="Arial" w:cs="Arial"/>
        </w:rPr>
        <w:t>Daoussis</w:t>
      </w:r>
      <w:proofErr w:type="spellEnd"/>
      <w:r w:rsidRPr="00F2557D">
        <w:rPr>
          <w:rStyle w:val="Hyperlink10"/>
          <w:rFonts w:ascii="Arial" w:hAnsi="Arial" w:cs="Arial"/>
          <w:lang w:val="el-GR"/>
        </w:rPr>
        <w:t xml:space="preserve"> </w:t>
      </w:r>
      <w:r w:rsidRPr="00F2557D">
        <w:rPr>
          <w:rStyle w:val="Hyperlink10"/>
          <w:rFonts w:ascii="Arial" w:hAnsi="Arial" w:cs="Arial"/>
        </w:rPr>
        <w:t>D</w:t>
      </w:r>
      <w:r w:rsidRPr="00F2557D">
        <w:rPr>
          <w:rStyle w:val="Hyperlink10"/>
          <w:rFonts w:ascii="Arial" w:hAnsi="Arial" w:cs="Arial"/>
          <w:lang w:val="el-GR"/>
        </w:rPr>
        <w:t xml:space="preserve">.  </w:t>
      </w:r>
      <w:r>
        <w:fldChar w:fldCharType="begin"/>
      </w:r>
      <w:r>
        <w:instrText>HYPERLINK</w:instrText>
      </w:r>
      <w:r w:rsidRPr="00097957">
        <w:rPr>
          <w:lang w:val="el-GR"/>
        </w:rPr>
        <w:instrText xml:space="preserve"> "</w:instrText>
      </w:r>
      <w:r>
        <w:instrText>https</w:instrText>
      </w:r>
      <w:r w:rsidRPr="00097957">
        <w:rPr>
          <w:lang w:val="el-GR"/>
        </w:rPr>
        <w:instrText>://</w:instrText>
      </w:r>
      <w:r>
        <w:instrText>www</w:instrText>
      </w:r>
      <w:r w:rsidRPr="00097957">
        <w:rPr>
          <w:lang w:val="el-GR"/>
        </w:rPr>
        <w:instrText>.</w:instrText>
      </w:r>
      <w:r>
        <w:instrText>ncbi</w:instrText>
      </w:r>
      <w:r w:rsidRPr="00097957">
        <w:rPr>
          <w:lang w:val="el-GR"/>
        </w:rPr>
        <w:instrText>.</w:instrText>
      </w:r>
      <w:r>
        <w:instrText>nlm</w:instrText>
      </w:r>
      <w:r w:rsidRPr="00097957">
        <w:rPr>
          <w:lang w:val="el-GR"/>
        </w:rPr>
        <w:instrText>.</w:instrText>
      </w:r>
      <w:r>
        <w:instrText>nih</w:instrText>
      </w:r>
      <w:r w:rsidRPr="00097957">
        <w:rPr>
          <w:lang w:val="el-GR"/>
        </w:rPr>
        <w:instrText>.</w:instrText>
      </w:r>
      <w:r>
        <w:instrText>gov</w:instrText>
      </w:r>
      <w:r w:rsidRPr="00097957">
        <w:rPr>
          <w:lang w:val="el-GR"/>
        </w:rPr>
        <w:instrText>/</w:instrText>
      </w:r>
      <w:r>
        <w:instrText>pubmed</w:instrText>
      </w:r>
      <w:r w:rsidRPr="00097957">
        <w:rPr>
          <w:lang w:val="el-GR"/>
        </w:rPr>
        <w:instrText>/28602360"</w:instrText>
      </w:r>
      <w:r>
        <w:fldChar w:fldCharType="separate"/>
      </w:r>
      <w:r w:rsidRPr="00F2557D">
        <w:rPr>
          <w:rStyle w:val="Hyperlink10"/>
          <w:rFonts w:ascii="Arial" w:hAnsi="Arial" w:cs="Arial"/>
        </w:rPr>
        <w:t>The role of platelets in autoimmunity, vasculopathy, and fibrosis: Implications for systemic sclerosis.</w:t>
      </w:r>
      <w:r>
        <w:rPr>
          <w:rStyle w:val="Hyperlink10"/>
          <w:rFonts w:ascii="Arial" w:hAnsi="Arial" w:cs="Arial"/>
        </w:rPr>
        <w:fldChar w:fldCharType="end"/>
      </w:r>
      <w:r w:rsidRPr="00F2557D">
        <w:rPr>
          <w:rStyle w:val="Hyperlink10"/>
          <w:rFonts w:ascii="Arial" w:hAnsi="Arial" w:cs="Arial"/>
        </w:rPr>
        <w:t xml:space="preserve">  </w:t>
      </w:r>
      <w:proofErr w:type="spellStart"/>
      <w:r w:rsidRPr="00F2557D">
        <w:rPr>
          <w:rStyle w:val="None"/>
          <w:rFonts w:ascii="Arial" w:hAnsi="Arial" w:cs="Arial"/>
          <w:sz w:val="24"/>
          <w:szCs w:val="24"/>
          <w:lang w:val="de-DE"/>
        </w:rPr>
        <w:t>Semin</w:t>
      </w:r>
      <w:proofErr w:type="spellEnd"/>
      <w:r w:rsidRPr="00F2557D">
        <w:rPr>
          <w:rStyle w:val="None"/>
          <w:rFonts w:ascii="Arial" w:hAnsi="Arial" w:cs="Arial"/>
          <w:sz w:val="24"/>
          <w:szCs w:val="24"/>
          <w:lang w:val="de-DE"/>
        </w:rPr>
        <w:t xml:space="preserve"> Arthritis </w:t>
      </w:r>
      <w:proofErr w:type="spellStart"/>
      <w:r w:rsidRPr="00F2557D">
        <w:rPr>
          <w:rStyle w:val="None"/>
          <w:rFonts w:ascii="Arial" w:hAnsi="Arial" w:cs="Arial"/>
          <w:sz w:val="24"/>
          <w:szCs w:val="24"/>
          <w:lang w:val="de-DE"/>
        </w:rPr>
        <w:t>Rheum</w:t>
      </w:r>
      <w:proofErr w:type="spellEnd"/>
      <w:r w:rsidRPr="00F2557D">
        <w:rPr>
          <w:rStyle w:val="None"/>
          <w:rFonts w:ascii="Arial" w:hAnsi="Arial" w:cs="Arial"/>
          <w:sz w:val="24"/>
          <w:szCs w:val="24"/>
          <w:lang w:val="de-DE"/>
        </w:rPr>
        <w:t>. 2017 Dec;47(3):409-417</w:t>
      </w:r>
    </w:p>
    <w:p w14:paraId="03F035AA" w14:textId="77777777" w:rsidR="00F50795" w:rsidRPr="00F2557D" w:rsidRDefault="00000000">
      <w:pPr>
        <w:pStyle w:val="Default"/>
        <w:spacing w:line="360" w:lineRule="auto"/>
        <w:rPr>
          <w:rStyle w:val="None"/>
          <w:rFonts w:ascii="Arial" w:hAnsi="Arial" w:cs="Arial"/>
          <w:sz w:val="24"/>
          <w:szCs w:val="24"/>
          <w:lang w:val="de-DE"/>
        </w:rPr>
      </w:pPr>
      <w:proofErr w:type="spellStart"/>
      <w:r w:rsidRPr="00F2557D">
        <w:rPr>
          <w:rStyle w:val="None"/>
          <w:rFonts w:ascii="Arial" w:hAnsi="Arial" w:cs="Arial"/>
          <w:sz w:val="24"/>
          <w:szCs w:val="24"/>
          <w:lang w:val="de-DE"/>
        </w:rPr>
        <w:t>Οι</w:t>
      </w:r>
      <w:proofErr w:type="spellEnd"/>
      <w:r w:rsidRPr="00F2557D">
        <w:rPr>
          <w:rStyle w:val="None"/>
          <w:rFonts w:ascii="Arial" w:hAnsi="Arial" w:cs="Arial"/>
          <w:sz w:val="24"/>
          <w:szCs w:val="24"/>
          <w:lang w:val="de-DE"/>
        </w:rPr>
        <w:t xml:space="preserve"> α</w:t>
      </w:r>
      <w:proofErr w:type="spellStart"/>
      <w:r w:rsidRPr="00F2557D">
        <w:rPr>
          <w:rStyle w:val="None"/>
          <w:rFonts w:ascii="Arial" w:hAnsi="Arial" w:cs="Arial"/>
          <w:sz w:val="24"/>
          <w:szCs w:val="24"/>
          <w:lang w:val="de-DE"/>
        </w:rPr>
        <w:t>σθενείς</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με</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σκληρόδερμ</w:t>
      </w:r>
      <w:proofErr w:type="spellEnd"/>
      <w:r w:rsidRPr="00F2557D">
        <w:rPr>
          <w:rStyle w:val="None"/>
          <w:rFonts w:ascii="Arial" w:hAnsi="Arial" w:cs="Arial"/>
          <w:sz w:val="24"/>
          <w:szCs w:val="24"/>
          <w:lang w:val="de-DE"/>
        </w:rPr>
        <w:t>α χαρα</w:t>
      </w:r>
      <w:proofErr w:type="spellStart"/>
      <w:r w:rsidRPr="00F2557D">
        <w:rPr>
          <w:rStyle w:val="None"/>
          <w:rFonts w:ascii="Arial" w:hAnsi="Arial" w:cs="Arial"/>
          <w:sz w:val="24"/>
          <w:szCs w:val="24"/>
          <w:lang w:val="de-DE"/>
        </w:rPr>
        <w:t>κτηρίζοντ</w:t>
      </w:r>
      <w:proofErr w:type="spellEnd"/>
      <w:r w:rsidRPr="00F2557D">
        <w:rPr>
          <w:rStyle w:val="None"/>
          <w:rFonts w:ascii="Arial" w:hAnsi="Arial" w:cs="Arial"/>
          <w:sz w:val="24"/>
          <w:szCs w:val="24"/>
          <w:lang w:val="de-DE"/>
        </w:rPr>
        <w:t>αι από α</w:t>
      </w:r>
      <w:proofErr w:type="spellStart"/>
      <w:r w:rsidRPr="00F2557D">
        <w:rPr>
          <w:rStyle w:val="None"/>
          <w:rFonts w:ascii="Arial" w:hAnsi="Arial" w:cs="Arial"/>
          <w:sz w:val="24"/>
          <w:szCs w:val="24"/>
          <w:lang w:val="de-DE"/>
        </w:rPr>
        <w:t>γγειο</w:t>
      </w:r>
      <w:proofErr w:type="spellEnd"/>
      <w:r w:rsidRPr="00F2557D">
        <w:rPr>
          <w:rStyle w:val="None"/>
          <w:rFonts w:ascii="Arial" w:hAnsi="Arial" w:cs="Arial"/>
          <w:sz w:val="24"/>
          <w:szCs w:val="24"/>
          <w:lang w:val="de-DE"/>
        </w:rPr>
        <w:t>π</w:t>
      </w:r>
      <w:proofErr w:type="spellStart"/>
      <w:r w:rsidRPr="00F2557D">
        <w:rPr>
          <w:rStyle w:val="None"/>
          <w:rFonts w:ascii="Arial" w:hAnsi="Arial" w:cs="Arial"/>
          <w:sz w:val="24"/>
          <w:szCs w:val="24"/>
          <w:lang w:val="de-DE"/>
        </w:rPr>
        <w:t>άθει</w:t>
      </w:r>
      <w:proofErr w:type="spellEnd"/>
      <w:r w:rsidRPr="00F2557D">
        <w:rPr>
          <w:rStyle w:val="None"/>
          <w:rFonts w:ascii="Arial" w:hAnsi="Arial" w:cs="Arial"/>
          <w:sz w:val="24"/>
          <w:szCs w:val="24"/>
          <w:lang w:val="de-DE"/>
        </w:rPr>
        <w:t>α, α</w:t>
      </w:r>
      <w:proofErr w:type="spellStart"/>
      <w:r w:rsidRPr="00F2557D">
        <w:rPr>
          <w:rStyle w:val="None"/>
          <w:rFonts w:ascii="Arial" w:hAnsi="Arial" w:cs="Arial"/>
          <w:sz w:val="24"/>
          <w:szCs w:val="24"/>
          <w:lang w:val="de-DE"/>
        </w:rPr>
        <w:t>υτο</w:t>
      </w:r>
      <w:proofErr w:type="spellEnd"/>
      <w:r w:rsidRPr="00F2557D">
        <w:rPr>
          <w:rStyle w:val="None"/>
          <w:rFonts w:ascii="Arial" w:hAnsi="Arial" w:cs="Arial"/>
          <w:sz w:val="24"/>
          <w:szCs w:val="24"/>
          <w:lang w:val="de-DE"/>
        </w:rPr>
        <w:t>α</w:t>
      </w:r>
      <w:proofErr w:type="spellStart"/>
      <w:r w:rsidRPr="00F2557D">
        <w:rPr>
          <w:rStyle w:val="None"/>
          <w:rFonts w:ascii="Arial" w:hAnsi="Arial" w:cs="Arial"/>
          <w:sz w:val="24"/>
          <w:szCs w:val="24"/>
          <w:lang w:val="de-DE"/>
        </w:rPr>
        <w:t>νοσί</w:t>
      </w:r>
      <w:proofErr w:type="spellEnd"/>
      <w:r w:rsidRPr="00F2557D">
        <w:rPr>
          <w:rStyle w:val="None"/>
          <w:rFonts w:ascii="Arial" w:hAnsi="Arial" w:cs="Arial"/>
          <w:sz w:val="24"/>
          <w:szCs w:val="24"/>
          <w:lang w:val="de-DE"/>
        </w:rPr>
        <w:t xml:space="preserve">α, και </w:t>
      </w:r>
      <w:proofErr w:type="spellStart"/>
      <w:r w:rsidRPr="00F2557D">
        <w:rPr>
          <w:rStyle w:val="None"/>
          <w:rFonts w:ascii="Arial" w:hAnsi="Arial" w:cs="Arial"/>
          <w:sz w:val="24"/>
          <w:szCs w:val="24"/>
          <w:lang w:val="de-DE"/>
        </w:rPr>
        <w:t>ίνωση</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Στη</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μελέτη</w:t>
      </w:r>
      <w:proofErr w:type="spellEnd"/>
      <w:r w:rsidRPr="00F2557D">
        <w:rPr>
          <w:rStyle w:val="None"/>
          <w:rFonts w:ascii="Arial" w:hAnsi="Arial" w:cs="Arial"/>
          <w:sz w:val="24"/>
          <w:szCs w:val="24"/>
          <w:lang w:val="de-DE"/>
        </w:rPr>
        <w:t xml:space="preserve"> α</w:t>
      </w:r>
      <w:proofErr w:type="spellStart"/>
      <w:r w:rsidRPr="00F2557D">
        <w:rPr>
          <w:rStyle w:val="None"/>
          <w:rFonts w:ascii="Arial" w:hAnsi="Arial" w:cs="Arial"/>
          <w:sz w:val="24"/>
          <w:szCs w:val="24"/>
          <w:lang w:val="de-DE"/>
        </w:rPr>
        <w:t>υτή</w:t>
      </w:r>
      <w:proofErr w:type="spellEnd"/>
      <w:r w:rsidRPr="00F2557D">
        <w:rPr>
          <w:rStyle w:val="None"/>
          <w:rFonts w:ascii="Arial" w:hAnsi="Arial" w:cs="Arial"/>
          <w:sz w:val="24"/>
          <w:szCs w:val="24"/>
          <w:lang w:val="de-DE"/>
        </w:rPr>
        <w:t xml:space="preserve"> πα</w:t>
      </w:r>
      <w:proofErr w:type="spellStart"/>
      <w:r w:rsidRPr="00F2557D">
        <w:rPr>
          <w:rStyle w:val="None"/>
          <w:rFonts w:ascii="Arial" w:hAnsi="Arial" w:cs="Arial"/>
          <w:sz w:val="24"/>
          <w:szCs w:val="24"/>
          <w:lang w:val="de-DE"/>
        </w:rPr>
        <w:t>ρουσιάζοντ</w:t>
      </w:r>
      <w:proofErr w:type="spellEnd"/>
      <w:r w:rsidRPr="00F2557D">
        <w:rPr>
          <w:rStyle w:val="None"/>
          <w:rFonts w:ascii="Arial" w:hAnsi="Arial" w:cs="Arial"/>
          <w:sz w:val="24"/>
          <w:szCs w:val="24"/>
          <w:lang w:val="de-DE"/>
        </w:rPr>
        <w:t xml:space="preserve">αι </w:t>
      </w:r>
      <w:proofErr w:type="spellStart"/>
      <w:r w:rsidRPr="00F2557D">
        <w:rPr>
          <w:rStyle w:val="None"/>
          <w:rFonts w:ascii="Arial" w:hAnsi="Arial" w:cs="Arial"/>
          <w:sz w:val="24"/>
          <w:szCs w:val="24"/>
          <w:lang w:val="de-DE"/>
        </w:rPr>
        <w:t>στοιχεί</w:t>
      </w:r>
      <w:proofErr w:type="spellEnd"/>
      <w:r w:rsidRPr="00F2557D">
        <w:rPr>
          <w:rStyle w:val="None"/>
          <w:rFonts w:ascii="Arial" w:hAnsi="Arial" w:cs="Arial"/>
          <w:sz w:val="24"/>
          <w:szCs w:val="24"/>
          <w:lang w:val="de-DE"/>
        </w:rPr>
        <w:t>α π</w:t>
      </w:r>
      <w:proofErr w:type="spellStart"/>
      <w:r w:rsidRPr="00F2557D">
        <w:rPr>
          <w:rStyle w:val="None"/>
          <w:rFonts w:ascii="Arial" w:hAnsi="Arial" w:cs="Arial"/>
          <w:sz w:val="24"/>
          <w:szCs w:val="24"/>
          <w:lang w:val="de-DE"/>
        </w:rPr>
        <w:t>ου</w:t>
      </w:r>
      <w:proofErr w:type="spellEnd"/>
      <w:r w:rsidRPr="00F2557D">
        <w:rPr>
          <w:rStyle w:val="None"/>
          <w:rFonts w:ascii="Arial" w:hAnsi="Arial" w:cs="Arial"/>
          <w:sz w:val="24"/>
          <w:szCs w:val="24"/>
          <w:lang w:val="de-DE"/>
        </w:rPr>
        <w:t xml:space="preserve"> α</w:t>
      </w:r>
      <w:proofErr w:type="spellStart"/>
      <w:r w:rsidRPr="00F2557D">
        <w:rPr>
          <w:rStyle w:val="None"/>
          <w:rFonts w:ascii="Arial" w:hAnsi="Arial" w:cs="Arial"/>
          <w:sz w:val="24"/>
          <w:szCs w:val="24"/>
          <w:lang w:val="de-DE"/>
        </w:rPr>
        <w:t>φορούν</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την</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ενργο</w:t>
      </w:r>
      <w:proofErr w:type="spellEnd"/>
      <w:r w:rsidRPr="00F2557D">
        <w:rPr>
          <w:rStyle w:val="None"/>
          <w:rFonts w:ascii="Arial" w:hAnsi="Arial" w:cs="Arial"/>
          <w:sz w:val="24"/>
          <w:szCs w:val="24"/>
          <w:lang w:val="de-DE"/>
        </w:rPr>
        <w:t>π</w:t>
      </w:r>
      <w:proofErr w:type="spellStart"/>
      <w:r w:rsidRPr="00F2557D">
        <w:rPr>
          <w:rStyle w:val="None"/>
          <w:rFonts w:ascii="Arial" w:hAnsi="Arial" w:cs="Arial"/>
          <w:sz w:val="24"/>
          <w:szCs w:val="24"/>
          <w:lang w:val="de-DE"/>
        </w:rPr>
        <w:t>οίηση</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των</w:t>
      </w:r>
      <w:proofErr w:type="spellEnd"/>
      <w:r w:rsidRPr="00F2557D">
        <w:rPr>
          <w:rStyle w:val="None"/>
          <w:rFonts w:ascii="Arial" w:hAnsi="Arial" w:cs="Arial"/>
          <w:sz w:val="24"/>
          <w:szCs w:val="24"/>
          <w:lang w:val="de-DE"/>
        </w:rPr>
        <w:t xml:space="preserve"> </w:t>
      </w:r>
      <w:r w:rsidRPr="00F2557D">
        <w:rPr>
          <w:rStyle w:val="None"/>
          <w:rFonts w:ascii="Arial" w:hAnsi="Arial" w:cs="Arial"/>
          <w:sz w:val="24"/>
          <w:szCs w:val="24"/>
          <w:lang w:val="de-DE"/>
        </w:rPr>
        <w:lastRenderedPageBreak/>
        <w:t>α</w:t>
      </w:r>
      <w:proofErr w:type="spellStart"/>
      <w:r w:rsidRPr="00F2557D">
        <w:rPr>
          <w:rStyle w:val="None"/>
          <w:rFonts w:ascii="Arial" w:hAnsi="Arial" w:cs="Arial"/>
          <w:sz w:val="24"/>
          <w:szCs w:val="24"/>
          <w:lang w:val="de-DE"/>
        </w:rPr>
        <w:t>ιμο</w:t>
      </w:r>
      <w:proofErr w:type="spellEnd"/>
      <w:r w:rsidRPr="00F2557D">
        <w:rPr>
          <w:rStyle w:val="None"/>
          <w:rFonts w:ascii="Arial" w:hAnsi="Arial" w:cs="Arial"/>
          <w:sz w:val="24"/>
          <w:szCs w:val="24"/>
          <w:lang w:val="de-DE"/>
        </w:rPr>
        <w:t>π</w:t>
      </w:r>
      <w:proofErr w:type="spellStart"/>
      <w:r w:rsidRPr="00F2557D">
        <w:rPr>
          <w:rStyle w:val="None"/>
          <w:rFonts w:ascii="Arial" w:hAnsi="Arial" w:cs="Arial"/>
          <w:sz w:val="24"/>
          <w:szCs w:val="24"/>
          <w:lang w:val="de-DE"/>
        </w:rPr>
        <w:t>ετ</w:t>
      </w:r>
      <w:proofErr w:type="spellEnd"/>
      <w:r w:rsidRPr="00F2557D">
        <w:rPr>
          <w:rStyle w:val="None"/>
          <w:rFonts w:ascii="Arial" w:hAnsi="Arial" w:cs="Arial"/>
          <w:sz w:val="24"/>
          <w:szCs w:val="24"/>
          <w:lang w:val="de-DE"/>
        </w:rPr>
        <w:t>α</w:t>
      </w:r>
      <w:proofErr w:type="spellStart"/>
      <w:r w:rsidRPr="00F2557D">
        <w:rPr>
          <w:rStyle w:val="None"/>
          <w:rFonts w:ascii="Arial" w:hAnsi="Arial" w:cs="Arial"/>
          <w:sz w:val="24"/>
          <w:szCs w:val="24"/>
          <w:lang w:val="de-DE"/>
        </w:rPr>
        <w:t>λίων</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σε</w:t>
      </w:r>
      <w:proofErr w:type="spellEnd"/>
      <w:r w:rsidRPr="00F2557D">
        <w:rPr>
          <w:rStyle w:val="None"/>
          <w:rFonts w:ascii="Arial" w:hAnsi="Arial" w:cs="Arial"/>
          <w:sz w:val="24"/>
          <w:szCs w:val="24"/>
          <w:lang w:val="de-DE"/>
        </w:rPr>
        <w:t xml:space="preserve"> α</w:t>
      </w:r>
      <w:proofErr w:type="spellStart"/>
      <w:r w:rsidRPr="00F2557D">
        <w:rPr>
          <w:rStyle w:val="None"/>
          <w:rFonts w:ascii="Arial" w:hAnsi="Arial" w:cs="Arial"/>
          <w:sz w:val="24"/>
          <w:szCs w:val="24"/>
          <w:lang w:val="de-DE"/>
        </w:rPr>
        <w:t>σθενείς</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με</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σκληρόδερμ</w:t>
      </w:r>
      <w:proofErr w:type="spellEnd"/>
      <w:r w:rsidRPr="00F2557D">
        <w:rPr>
          <w:rStyle w:val="None"/>
          <w:rFonts w:ascii="Arial" w:hAnsi="Arial" w:cs="Arial"/>
          <w:sz w:val="24"/>
          <w:szCs w:val="24"/>
          <w:lang w:val="de-DE"/>
        </w:rPr>
        <w:t xml:space="preserve">α και </w:t>
      </w:r>
      <w:proofErr w:type="spellStart"/>
      <w:r w:rsidRPr="00F2557D">
        <w:rPr>
          <w:rStyle w:val="None"/>
          <w:rFonts w:ascii="Arial" w:hAnsi="Arial" w:cs="Arial"/>
          <w:sz w:val="24"/>
          <w:szCs w:val="24"/>
          <w:lang w:val="de-DE"/>
        </w:rPr>
        <w:t>την</w:t>
      </w:r>
      <w:proofErr w:type="spellEnd"/>
      <w:r w:rsidRPr="00F2557D">
        <w:rPr>
          <w:rStyle w:val="None"/>
          <w:rFonts w:ascii="Arial" w:hAnsi="Arial" w:cs="Arial"/>
          <w:sz w:val="24"/>
          <w:szCs w:val="24"/>
          <w:lang w:val="de-DE"/>
        </w:rPr>
        <w:t xml:space="preserve"> π</w:t>
      </w:r>
      <w:proofErr w:type="spellStart"/>
      <w:r w:rsidRPr="00F2557D">
        <w:rPr>
          <w:rStyle w:val="None"/>
          <w:rFonts w:ascii="Arial" w:hAnsi="Arial" w:cs="Arial"/>
          <w:sz w:val="24"/>
          <w:szCs w:val="24"/>
          <w:lang w:val="de-DE"/>
        </w:rPr>
        <w:t>ιθ</w:t>
      </w:r>
      <w:proofErr w:type="spellEnd"/>
      <w:r w:rsidRPr="00F2557D">
        <w:rPr>
          <w:rStyle w:val="None"/>
          <w:rFonts w:ascii="Arial" w:hAnsi="Arial" w:cs="Arial"/>
          <w:sz w:val="24"/>
          <w:szCs w:val="24"/>
          <w:lang w:val="de-DE"/>
        </w:rPr>
        <w:t>α</w:t>
      </w:r>
      <w:proofErr w:type="spellStart"/>
      <w:r w:rsidRPr="00F2557D">
        <w:rPr>
          <w:rStyle w:val="None"/>
          <w:rFonts w:ascii="Arial" w:hAnsi="Arial" w:cs="Arial"/>
          <w:sz w:val="24"/>
          <w:szCs w:val="24"/>
          <w:lang w:val="de-DE"/>
        </w:rPr>
        <w:t>νή</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συμμετοχή</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των</w:t>
      </w:r>
      <w:proofErr w:type="spellEnd"/>
      <w:r w:rsidRPr="00F2557D">
        <w:rPr>
          <w:rStyle w:val="None"/>
          <w:rFonts w:ascii="Arial" w:hAnsi="Arial" w:cs="Arial"/>
          <w:sz w:val="24"/>
          <w:szCs w:val="24"/>
          <w:lang w:val="de-DE"/>
        </w:rPr>
        <w:t xml:space="preserve"> α</w:t>
      </w:r>
      <w:proofErr w:type="spellStart"/>
      <w:r w:rsidRPr="00F2557D">
        <w:rPr>
          <w:rStyle w:val="None"/>
          <w:rFonts w:ascii="Arial" w:hAnsi="Arial" w:cs="Arial"/>
          <w:sz w:val="24"/>
          <w:szCs w:val="24"/>
          <w:lang w:val="de-DE"/>
        </w:rPr>
        <w:t>ιμο</w:t>
      </w:r>
      <w:proofErr w:type="spellEnd"/>
      <w:r w:rsidRPr="00F2557D">
        <w:rPr>
          <w:rStyle w:val="None"/>
          <w:rFonts w:ascii="Arial" w:hAnsi="Arial" w:cs="Arial"/>
          <w:sz w:val="24"/>
          <w:szCs w:val="24"/>
          <w:lang w:val="de-DE"/>
        </w:rPr>
        <w:t>π</w:t>
      </w:r>
      <w:proofErr w:type="spellStart"/>
      <w:r w:rsidRPr="00F2557D">
        <w:rPr>
          <w:rStyle w:val="None"/>
          <w:rFonts w:ascii="Arial" w:hAnsi="Arial" w:cs="Arial"/>
          <w:sz w:val="24"/>
          <w:szCs w:val="24"/>
          <w:lang w:val="de-DE"/>
        </w:rPr>
        <w:t>ετ</w:t>
      </w:r>
      <w:proofErr w:type="spellEnd"/>
      <w:r w:rsidRPr="00F2557D">
        <w:rPr>
          <w:rStyle w:val="None"/>
          <w:rFonts w:ascii="Arial" w:hAnsi="Arial" w:cs="Arial"/>
          <w:sz w:val="24"/>
          <w:szCs w:val="24"/>
          <w:lang w:val="de-DE"/>
        </w:rPr>
        <w:t>α</w:t>
      </w:r>
      <w:proofErr w:type="spellStart"/>
      <w:r w:rsidRPr="00F2557D">
        <w:rPr>
          <w:rStyle w:val="None"/>
          <w:rFonts w:ascii="Arial" w:hAnsi="Arial" w:cs="Arial"/>
          <w:sz w:val="24"/>
          <w:szCs w:val="24"/>
          <w:lang w:val="de-DE"/>
        </w:rPr>
        <w:t>λίων</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στην</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ίνωση</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Αυτό</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δίνει</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στοιχεί</w:t>
      </w:r>
      <w:proofErr w:type="spellEnd"/>
      <w:r w:rsidRPr="00F2557D">
        <w:rPr>
          <w:rStyle w:val="None"/>
          <w:rFonts w:ascii="Arial" w:hAnsi="Arial" w:cs="Arial"/>
          <w:sz w:val="24"/>
          <w:szCs w:val="24"/>
          <w:lang w:val="de-DE"/>
        </w:rPr>
        <w:t xml:space="preserve">α </w:t>
      </w:r>
      <w:proofErr w:type="spellStart"/>
      <w:r w:rsidRPr="00F2557D">
        <w:rPr>
          <w:rStyle w:val="None"/>
          <w:rFonts w:ascii="Arial" w:hAnsi="Arial" w:cs="Arial"/>
          <w:sz w:val="24"/>
          <w:szCs w:val="24"/>
          <w:lang w:val="de-DE"/>
        </w:rPr>
        <w:t>γι</w:t>
      </w:r>
      <w:proofErr w:type="spellEnd"/>
      <w:r w:rsidRPr="00F2557D">
        <w:rPr>
          <w:rStyle w:val="None"/>
          <w:rFonts w:ascii="Arial" w:hAnsi="Arial" w:cs="Arial"/>
          <w:sz w:val="24"/>
          <w:szCs w:val="24"/>
          <w:lang w:val="de-DE"/>
        </w:rPr>
        <w:t>α π</w:t>
      </w:r>
      <w:proofErr w:type="spellStart"/>
      <w:r w:rsidRPr="00F2557D">
        <w:rPr>
          <w:rStyle w:val="None"/>
          <w:rFonts w:ascii="Arial" w:hAnsi="Arial" w:cs="Arial"/>
          <w:sz w:val="24"/>
          <w:szCs w:val="24"/>
          <w:lang w:val="de-DE"/>
        </w:rPr>
        <w:t>ιθ</w:t>
      </w:r>
      <w:proofErr w:type="spellEnd"/>
      <w:r w:rsidRPr="00F2557D">
        <w:rPr>
          <w:rStyle w:val="None"/>
          <w:rFonts w:ascii="Arial" w:hAnsi="Arial" w:cs="Arial"/>
          <w:sz w:val="24"/>
          <w:szCs w:val="24"/>
          <w:lang w:val="de-DE"/>
        </w:rPr>
        <w:t>α</w:t>
      </w:r>
      <w:proofErr w:type="spellStart"/>
      <w:r w:rsidRPr="00F2557D">
        <w:rPr>
          <w:rStyle w:val="None"/>
          <w:rFonts w:ascii="Arial" w:hAnsi="Arial" w:cs="Arial"/>
          <w:sz w:val="24"/>
          <w:szCs w:val="24"/>
          <w:lang w:val="de-DE"/>
        </w:rPr>
        <w:t>νή</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θερ</w:t>
      </w:r>
      <w:proofErr w:type="spellEnd"/>
      <w:r w:rsidRPr="00F2557D">
        <w:rPr>
          <w:rStyle w:val="None"/>
          <w:rFonts w:ascii="Arial" w:hAnsi="Arial" w:cs="Arial"/>
          <w:sz w:val="24"/>
          <w:szCs w:val="24"/>
          <w:lang w:val="de-DE"/>
        </w:rPr>
        <w:t>απ</w:t>
      </w:r>
      <w:proofErr w:type="spellStart"/>
      <w:r w:rsidRPr="00F2557D">
        <w:rPr>
          <w:rStyle w:val="None"/>
          <w:rFonts w:ascii="Arial" w:hAnsi="Arial" w:cs="Arial"/>
          <w:sz w:val="24"/>
          <w:szCs w:val="24"/>
          <w:lang w:val="de-DE"/>
        </w:rPr>
        <w:t>ευτική</w:t>
      </w:r>
      <w:proofErr w:type="spellEnd"/>
      <w:r w:rsidRPr="00F2557D">
        <w:rPr>
          <w:rStyle w:val="None"/>
          <w:rFonts w:ascii="Arial" w:hAnsi="Arial" w:cs="Arial"/>
          <w:sz w:val="24"/>
          <w:szCs w:val="24"/>
          <w:lang w:val="de-DE"/>
        </w:rPr>
        <w:t xml:space="preserve"> πα</w:t>
      </w:r>
      <w:proofErr w:type="spellStart"/>
      <w:r w:rsidRPr="00F2557D">
        <w:rPr>
          <w:rStyle w:val="None"/>
          <w:rFonts w:ascii="Arial" w:hAnsi="Arial" w:cs="Arial"/>
          <w:sz w:val="24"/>
          <w:szCs w:val="24"/>
          <w:lang w:val="de-DE"/>
        </w:rPr>
        <w:t>ρέμ</w:t>
      </w:r>
      <w:proofErr w:type="spellEnd"/>
      <w:r w:rsidRPr="00F2557D">
        <w:rPr>
          <w:rStyle w:val="None"/>
          <w:rFonts w:ascii="Arial" w:hAnsi="Arial" w:cs="Arial"/>
          <w:sz w:val="24"/>
          <w:szCs w:val="24"/>
          <w:lang w:val="de-DE"/>
        </w:rPr>
        <w:t>βα</w:t>
      </w:r>
      <w:proofErr w:type="spellStart"/>
      <w:r w:rsidRPr="00F2557D">
        <w:rPr>
          <w:rStyle w:val="None"/>
          <w:rFonts w:ascii="Arial" w:hAnsi="Arial" w:cs="Arial"/>
          <w:sz w:val="24"/>
          <w:szCs w:val="24"/>
          <w:lang w:val="de-DE"/>
        </w:rPr>
        <w:t>ση</w:t>
      </w:r>
      <w:proofErr w:type="spellEnd"/>
      <w:r w:rsidRPr="00F2557D">
        <w:rPr>
          <w:rStyle w:val="None"/>
          <w:rFonts w:ascii="Arial" w:hAnsi="Arial" w:cs="Arial"/>
          <w:sz w:val="24"/>
          <w:szCs w:val="24"/>
          <w:lang w:val="de-DE"/>
        </w:rPr>
        <w:t xml:space="preserve"> π</w:t>
      </w:r>
      <w:proofErr w:type="spellStart"/>
      <w:r w:rsidRPr="00F2557D">
        <w:rPr>
          <w:rStyle w:val="None"/>
          <w:rFonts w:ascii="Arial" w:hAnsi="Arial" w:cs="Arial"/>
          <w:sz w:val="24"/>
          <w:szCs w:val="24"/>
          <w:lang w:val="de-DE"/>
        </w:rPr>
        <w:t>ου</w:t>
      </w:r>
      <w:proofErr w:type="spellEnd"/>
      <w:r w:rsidRPr="00F2557D">
        <w:rPr>
          <w:rStyle w:val="None"/>
          <w:rFonts w:ascii="Arial" w:hAnsi="Arial" w:cs="Arial"/>
          <w:sz w:val="24"/>
          <w:szCs w:val="24"/>
          <w:lang w:val="de-DE"/>
        </w:rPr>
        <w:t xml:space="preserve"> να α</w:t>
      </w:r>
      <w:proofErr w:type="spellStart"/>
      <w:r w:rsidRPr="00F2557D">
        <w:rPr>
          <w:rStyle w:val="None"/>
          <w:rFonts w:ascii="Arial" w:hAnsi="Arial" w:cs="Arial"/>
          <w:sz w:val="24"/>
          <w:szCs w:val="24"/>
          <w:lang w:val="de-DE"/>
        </w:rPr>
        <w:t>φορά</w:t>
      </w:r>
      <w:proofErr w:type="spellEnd"/>
      <w:r w:rsidRPr="00F2557D">
        <w:rPr>
          <w:rStyle w:val="None"/>
          <w:rFonts w:ascii="Arial" w:hAnsi="Arial" w:cs="Arial"/>
          <w:sz w:val="24"/>
          <w:szCs w:val="24"/>
          <w:lang w:val="de-DE"/>
        </w:rPr>
        <w:t xml:space="preserve"> τα α</w:t>
      </w:r>
      <w:proofErr w:type="spellStart"/>
      <w:r w:rsidRPr="00F2557D">
        <w:rPr>
          <w:rStyle w:val="None"/>
          <w:rFonts w:ascii="Arial" w:hAnsi="Arial" w:cs="Arial"/>
          <w:sz w:val="24"/>
          <w:szCs w:val="24"/>
          <w:lang w:val="de-DE"/>
        </w:rPr>
        <w:t>ιμο</w:t>
      </w:r>
      <w:proofErr w:type="spellEnd"/>
      <w:r w:rsidRPr="00F2557D">
        <w:rPr>
          <w:rStyle w:val="None"/>
          <w:rFonts w:ascii="Arial" w:hAnsi="Arial" w:cs="Arial"/>
          <w:sz w:val="24"/>
          <w:szCs w:val="24"/>
          <w:lang w:val="de-DE"/>
        </w:rPr>
        <w:t>π</w:t>
      </w:r>
      <w:proofErr w:type="spellStart"/>
      <w:r w:rsidRPr="00F2557D">
        <w:rPr>
          <w:rStyle w:val="None"/>
          <w:rFonts w:ascii="Arial" w:hAnsi="Arial" w:cs="Arial"/>
          <w:sz w:val="24"/>
          <w:szCs w:val="24"/>
          <w:lang w:val="de-DE"/>
        </w:rPr>
        <w:t>ετάλι</w:t>
      </w:r>
      <w:proofErr w:type="spellEnd"/>
      <w:r w:rsidRPr="00F2557D">
        <w:rPr>
          <w:rStyle w:val="None"/>
          <w:rFonts w:ascii="Arial" w:hAnsi="Arial" w:cs="Arial"/>
          <w:sz w:val="24"/>
          <w:szCs w:val="24"/>
          <w:lang w:val="de-DE"/>
        </w:rPr>
        <w:t xml:space="preserve">α </w:t>
      </w:r>
      <w:proofErr w:type="spellStart"/>
      <w:r w:rsidRPr="00F2557D">
        <w:rPr>
          <w:rStyle w:val="None"/>
          <w:rFonts w:ascii="Arial" w:hAnsi="Arial" w:cs="Arial"/>
          <w:sz w:val="24"/>
          <w:szCs w:val="24"/>
          <w:lang w:val="de-DE"/>
        </w:rPr>
        <w:t>στους</w:t>
      </w:r>
      <w:proofErr w:type="spellEnd"/>
      <w:r w:rsidRPr="00F2557D">
        <w:rPr>
          <w:rStyle w:val="None"/>
          <w:rFonts w:ascii="Arial" w:hAnsi="Arial" w:cs="Arial"/>
          <w:sz w:val="24"/>
          <w:szCs w:val="24"/>
          <w:lang w:val="de-DE"/>
        </w:rPr>
        <w:t xml:space="preserve"> α</w:t>
      </w:r>
      <w:proofErr w:type="spellStart"/>
      <w:r w:rsidRPr="00F2557D">
        <w:rPr>
          <w:rStyle w:val="None"/>
          <w:rFonts w:ascii="Arial" w:hAnsi="Arial" w:cs="Arial"/>
          <w:sz w:val="24"/>
          <w:szCs w:val="24"/>
          <w:lang w:val="de-DE"/>
        </w:rPr>
        <w:t>σθενείς</w:t>
      </w:r>
      <w:proofErr w:type="spellEnd"/>
      <w:r w:rsidRPr="00F2557D">
        <w:rPr>
          <w:rStyle w:val="None"/>
          <w:rFonts w:ascii="Arial" w:hAnsi="Arial" w:cs="Arial"/>
          <w:sz w:val="24"/>
          <w:szCs w:val="24"/>
          <w:lang w:val="de-DE"/>
        </w:rPr>
        <w:t xml:space="preserve"> α</w:t>
      </w:r>
      <w:proofErr w:type="spellStart"/>
      <w:r w:rsidRPr="00F2557D">
        <w:rPr>
          <w:rStyle w:val="None"/>
          <w:rFonts w:ascii="Arial" w:hAnsi="Arial" w:cs="Arial"/>
          <w:sz w:val="24"/>
          <w:szCs w:val="24"/>
          <w:lang w:val="de-DE"/>
        </w:rPr>
        <w:t>υτούς</w:t>
      </w:r>
      <w:proofErr w:type="spellEnd"/>
      <w:r w:rsidRPr="00F2557D">
        <w:rPr>
          <w:rStyle w:val="None"/>
          <w:rFonts w:ascii="Arial" w:hAnsi="Arial" w:cs="Arial"/>
          <w:sz w:val="24"/>
          <w:szCs w:val="24"/>
          <w:lang w:val="de-DE"/>
        </w:rPr>
        <w:t>. Τ α</w:t>
      </w:r>
      <w:proofErr w:type="spellStart"/>
      <w:r w:rsidRPr="00F2557D">
        <w:rPr>
          <w:rStyle w:val="None"/>
          <w:rFonts w:ascii="Arial" w:hAnsi="Arial" w:cs="Arial"/>
          <w:sz w:val="24"/>
          <w:szCs w:val="24"/>
          <w:lang w:val="de-DE"/>
        </w:rPr>
        <w:t>ιμο</w:t>
      </w:r>
      <w:proofErr w:type="spellEnd"/>
      <w:r w:rsidRPr="00F2557D">
        <w:rPr>
          <w:rStyle w:val="None"/>
          <w:rFonts w:ascii="Arial" w:hAnsi="Arial" w:cs="Arial"/>
          <w:sz w:val="24"/>
          <w:szCs w:val="24"/>
          <w:lang w:val="de-DE"/>
        </w:rPr>
        <w:t>π</w:t>
      </w:r>
      <w:proofErr w:type="spellStart"/>
      <w:r w:rsidRPr="00F2557D">
        <w:rPr>
          <w:rStyle w:val="None"/>
          <w:rFonts w:ascii="Arial" w:hAnsi="Arial" w:cs="Arial"/>
          <w:sz w:val="24"/>
          <w:szCs w:val="24"/>
          <w:lang w:val="de-DE"/>
        </w:rPr>
        <w:t>ετάλι</w:t>
      </w:r>
      <w:proofErr w:type="spellEnd"/>
      <w:r w:rsidRPr="00F2557D">
        <w:rPr>
          <w:rStyle w:val="None"/>
          <w:rFonts w:ascii="Arial" w:hAnsi="Arial" w:cs="Arial"/>
          <w:sz w:val="24"/>
          <w:szCs w:val="24"/>
          <w:lang w:val="de-DE"/>
        </w:rPr>
        <w:t>α π</w:t>
      </w:r>
      <w:proofErr w:type="spellStart"/>
      <w:r w:rsidRPr="00F2557D">
        <w:rPr>
          <w:rStyle w:val="None"/>
          <w:rFonts w:ascii="Arial" w:hAnsi="Arial" w:cs="Arial"/>
          <w:sz w:val="24"/>
          <w:szCs w:val="24"/>
          <w:lang w:val="de-DE"/>
        </w:rPr>
        <w:t>ιθ</w:t>
      </w:r>
      <w:proofErr w:type="spellEnd"/>
      <w:r w:rsidRPr="00F2557D">
        <w:rPr>
          <w:rStyle w:val="None"/>
          <w:rFonts w:ascii="Arial" w:hAnsi="Arial" w:cs="Arial"/>
          <w:sz w:val="24"/>
          <w:szCs w:val="24"/>
          <w:lang w:val="de-DE"/>
        </w:rPr>
        <w:t>α</w:t>
      </w:r>
      <w:proofErr w:type="spellStart"/>
      <w:r w:rsidRPr="00F2557D">
        <w:rPr>
          <w:rStyle w:val="None"/>
          <w:rFonts w:ascii="Arial" w:hAnsi="Arial" w:cs="Arial"/>
          <w:sz w:val="24"/>
          <w:szCs w:val="24"/>
          <w:lang w:val="de-DE"/>
        </w:rPr>
        <w:t>νά</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συμμετέχουν</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στη</w:t>
      </w:r>
      <w:proofErr w:type="spellEnd"/>
      <w:r w:rsidRPr="00F2557D">
        <w:rPr>
          <w:rStyle w:val="None"/>
          <w:rFonts w:ascii="Arial" w:hAnsi="Arial" w:cs="Arial"/>
          <w:sz w:val="24"/>
          <w:szCs w:val="24"/>
          <w:lang w:val="de-DE"/>
        </w:rPr>
        <w:t xml:space="preserve"> πα</w:t>
      </w:r>
      <w:proofErr w:type="spellStart"/>
      <w:r w:rsidRPr="00F2557D">
        <w:rPr>
          <w:rStyle w:val="None"/>
          <w:rFonts w:ascii="Arial" w:hAnsi="Arial" w:cs="Arial"/>
          <w:sz w:val="24"/>
          <w:szCs w:val="24"/>
          <w:lang w:val="de-DE"/>
        </w:rPr>
        <w:t>θογένει</w:t>
      </w:r>
      <w:proofErr w:type="spellEnd"/>
      <w:r w:rsidRPr="00F2557D">
        <w:rPr>
          <w:rStyle w:val="None"/>
          <w:rFonts w:ascii="Arial" w:hAnsi="Arial" w:cs="Arial"/>
          <w:sz w:val="24"/>
          <w:szCs w:val="24"/>
          <w:lang w:val="de-DE"/>
        </w:rPr>
        <w:t xml:space="preserve">α </w:t>
      </w:r>
      <w:proofErr w:type="spellStart"/>
      <w:r w:rsidRPr="00F2557D">
        <w:rPr>
          <w:rStyle w:val="None"/>
          <w:rFonts w:ascii="Arial" w:hAnsi="Arial" w:cs="Arial"/>
          <w:sz w:val="24"/>
          <w:szCs w:val="24"/>
          <w:lang w:val="de-DE"/>
        </w:rPr>
        <w:t>του</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σκληροδέρμ</w:t>
      </w:r>
      <w:proofErr w:type="spellEnd"/>
      <w:r w:rsidRPr="00F2557D">
        <w:rPr>
          <w:rStyle w:val="None"/>
          <w:rFonts w:ascii="Arial" w:hAnsi="Arial" w:cs="Arial"/>
          <w:sz w:val="24"/>
          <w:szCs w:val="24"/>
          <w:lang w:val="de-DE"/>
        </w:rPr>
        <w:t>α</w:t>
      </w:r>
      <w:proofErr w:type="spellStart"/>
      <w:r w:rsidRPr="00F2557D">
        <w:rPr>
          <w:rStyle w:val="None"/>
          <w:rFonts w:ascii="Arial" w:hAnsi="Arial" w:cs="Arial"/>
          <w:sz w:val="24"/>
          <w:szCs w:val="24"/>
          <w:lang w:val="de-DE"/>
        </w:rPr>
        <w:t>τος</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μέσω</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συμμετοχής</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τους</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στην</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ενεργο</w:t>
      </w:r>
      <w:proofErr w:type="spellEnd"/>
      <w:r w:rsidRPr="00F2557D">
        <w:rPr>
          <w:rStyle w:val="None"/>
          <w:rFonts w:ascii="Arial" w:hAnsi="Arial" w:cs="Arial"/>
          <w:sz w:val="24"/>
          <w:szCs w:val="24"/>
          <w:lang w:val="de-DE"/>
        </w:rPr>
        <w:t>π</w:t>
      </w:r>
      <w:proofErr w:type="spellStart"/>
      <w:r w:rsidRPr="00F2557D">
        <w:rPr>
          <w:rStyle w:val="None"/>
          <w:rFonts w:ascii="Arial" w:hAnsi="Arial" w:cs="Arial"/>
          <w:sz w:val="24"/>
          <w:szCs w:val="24"/>
          <w:lang w:val="de-DE"/>
        </w:rPr>
        <w:t>οίση</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του</w:t>
      </w:r>
      <w:proofErr w:type="spellEnd"/>
      <w:r w:rsidRPr="00F2557D">
        <w:rPr>
          <w:rStyle w:val="None"/>
          <w:rFonts w:ascii="Arial" w:hAnsi="Arial" w:cs="Arial"/>
          <w:sz w:val="24"/>
          <w:szCs w:val="24"/>
          <w:lang w:val="de-DE"/>
        </w:rPr>
        <w:t xml:space="preserve"> α</w:t>
      </w:r>
      <w:proofErr w:type="spellStart"/>
      <w:r w:rsidRPr="00F2557D">
        <w:rPr>
          <w:rStyle w:val="None"/>
          <w:rFonts w:ascii="Arial" w:hAnsi="Arial" w:cs="Arial"/>
          <w:sz w:val="24"/>
          <w:szCs w:val="24"/>
          <w:lang w:val="de-DE"/>
        </w:rPr>
        <w:t>νοσο</w:t>
      </w:r>
      <w:proofErr w:type="spellEnd"/>
      <w:r w:rsidRPr="00F2557D">
        <w:rPr>
          <w:rStyle w:val="None"/>
          <w:rFonts w:ascii="Arial" w:hAnsi="Arial" w:cs="Arial"/>
          <w:sz w:val="24"/>
          <w:szCs w:val="24"/>
          <w:lang w:val="de-DE"/>
        </w:rPr>
        <w:t>π</w:t>
      </w:r>
      <w:proofErr w:type="spellStart"/>
      <w:r w:rsidRPr="00F2557D">
        <w:rPr>
          <w:rStyle w:val="None"/>
          <w:rFonts w:ascii="Arial" w:hAnsi="Arial" w:cs="Arial"/>
          <w:sz w:val="24"/>
          <w:szCs w:val="24"/>
          <w:lang w:val="de-DE"/>
        </w:rPr>
        <w:t>οιητικού</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συστήμ</w:t>
      </w:r>
      <w:proofErr w:type="spellEnd"/>
      <w:r w:rsidRPr="00F2557D">
        <w:rPr>
          <w:rStyle w:val="None"/>
          <w:rFonts w:ascii="Arial" w:hAnsi="Arial" w:cs="Arial"/>
          <w:sz w:val="24"/>
          <w:szCs w:val="24"/>
          <w:lang w:val="de-DE"/>
        </w:rPr>
        <w:t>α</w:t>
      </w:r>
      <w:proofErr w:type="spellStart"/>
      <w:r w:rsidRPr="00F2557D">
        <w:rPr>
          <w:rStyle w:val="None"/>
          <w:rFonts w:ascii="Arial" w:hAnsi="Arial" w:cs="Arial"/>
          <w:sz w:val="24"/>
          <w:szCs w:val="24"/>
          <w:lang w:val="de-DE"/>
        </w:rPr>
        <w:t>τος</w:t>
      </w:r>
      <w:proofErr w:type="spellEnd"/>
      <w:r w:rsidRPr="00F2557D">
        <w:rPr>
          <w:rStyle w:val="None"/>
          <w:rFonts w:ascii="Arial" w:hAnsi="Arial" w:cs="Arial"/>
          <w:sz w:val="24"/>
          <w:szCs w:val="24"/>
          <w:lang w:val="de-DE"/>
        </w:rPr>
        <w:t xml:space="preserve"> και </w:t>
      </w:r>
      <w:proofErr w:type="spellStart"/>
      <w:r w:rsidRPr="00F2557D">
        <w:rPr>
          <w:rStyle w:val="None"/>
          <w:rFonts w:ascii="Arial" w:hAnsi="Arial" w:cs="Arial"/>
          <w:sz w:val="24"/>
          <w:szCs w:val="24"/>
          <w:lang w:val="de-DE"/>
        </w:rPr>
        <w:t>στην</w:t>
      </w:r>
      <w:proofErr w:type="spellEnd"/>
      <w:r w:rsidRPr="00F2557D">
        <w:rPr>
          <w:rStyle w:val="None"/>
          <w:rFonts w:ascii="Arial" w:hAnsi="Arial" w:cs="Arial"/>
          <w:sz w:val="24"/>
          <w:szCs w:val="24"/>
          <w:lang w:val="de-DE"/>
        </w:rPr>
        <w:t xml:space="preserve"> π</w:t>
      </w:r>
      <w:proofErr w:type="spellStart"/>
      <w:r w:rsidRPr="00F2557D">
        <w:rPr>
          <w:rStyle w:val="None"/>
          <w:rFonts w:ascii="Arial" w:hAnsi="Arial" w:cs="Arial"/>
          <w:sz w:val="24"/>
          <w:szCs w:val="24"/>
          <w:lang w:val="de-DE"/>
        </w:rPr>
        <w:t>ρο</w:t>
      </w:r>
      <w:proofErr w:type="spellEnd"/>
      <w:r w:rsidRPr="00F2557D">
        <w:rPr>
          <w:rStyle w:val="None"/>
          <w:rFonts w:ascii="Arial" w:hAnsi="Arial" w:cs="Arial"/>
          <w:sz w:val="24"/>
          <w:szCs w:val="24"/>
          <w:lang w:val="de-DE"/>
        </w:rPr>
        <w:t>α</w:t>
      </w:r>
      <w:proofErr w:type="spellStart"/>
      <w:r w:rsidRPr="00F2557D">
        <w:rPr>
          <w:rStyle w:val="None"/>
          <w:rFonts w:ascii="Arial" w:hAnsi="Arial" w:cs="Arial"/>
          <w:sz w:val="24"/>
          <w:szCs w:val="24"/>
          <w:lang w:val="de-DE"/>
        </w:rPr>
        <w:t>γωγή</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της</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ίνωσης</w:t>
      </w:r>
      <w:proofErr w:type="spellEnd"/>
      <w:r w:rsidRPr="00F2557D">
        <w:rPr>
          <w:rStyle w:val="None"/>
          <w:rFonts w:ascii="Arial" w:hAnsi="Arial" w:cs="Arial"/>
          <w:sz w:val="24"/>
          <w:szCs w:val="24"/>
          <w:lang w:val="de-DE"/>
        </w:rPr>
        <w:t xml:space="preserve">.   </w:t>
      </w:r>
    </w:p>
    <w:p w14:paraId="31477D25" w14:textId="77777777" w:rsidR="00F50795" w:rsidRPr="00F2557D" w:rsidRDefault="00F50795">
      <w:pPr>
        <w:pStyle w:val="BodyA"/>
        <w:spacing w:line="360" w:lineRule="auto"/>
        <w:jc w:val="both"/>
        <w:rPr>
          <w:rStyle w:val="Hyperlink1"/>
          <w:rFonts w:ascii="Arial" w:hAnsi="Arial" w:cs="Arial"/>
          <w:lang w:val="el-GR"/>
        </w:rPr>
      </w:pPr>
    </w:p>
    <w:p w14:paraId="1E98CBBC" w14:textId="77777777" w:rsidR="00F50795" w:rsidRPr="00F2557D" w:rsidRDefault="00000000">
      <w:pPr>
        <w:pStyle w:val="Default"/>
        <w:spacing w:line="360" w:lineRule="auto"/>
        <w:rPr>
          <w:rStyle w:val="Hyperlink4"/>
          <w:rFonts w:ascii="Arial" w:hAnsi="Arial" w:cs="Arial"/>
          <w:lang w:val="el-GR"/>
        </w:rPr>
      </w:pPr>
      <w:r w:rsidRPr="00F2557D">
        <w:rPr>
          <w:rStyle w:val="Hyperlink10"/>
          <w:rFonts w:ascii="Arial" w:hAnsi="Arial" w:cs="Arial"/>
          <w:lang w:val="el-GR"/>
        </w:rPr>
        <w:t>Εργασία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με</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αύξοντα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αριθμό 8</w:t>
      </w:r>
      <w:r w:rsidRPr="00F2557D">
        <w:rPr>
          <w:rStyle w:val="None"/>
          <w:rFonts w:ascii="Arial" w:hAnsi="Arial" w:cs="Arial"/>
          <w:sz w:val="24"/>
          <w:szCs w:val="24"/>
          <w:lang w:val="de-DE"/>
        </w:rPr>
        <w:t xml:space="preserve">.1.28. </w:t>
      </w:r>
      <w:proofErr w:type="spellStart"/>
      <w:r w:rsidRPr="00F2557D">
        <w:rPr>
          <w:rStyle w:val="Hyperlink10"/>
          <w:rFonts w:ascii="Arial" w:hAnsi="Arial" w:cs="Arial"/>
        </w:rPr>
        <w:t>Solomou</w:t>
      </w:r>
      <w:proofErr w:type="spellEnd"/>
      <w:r w:rsidRPr="00F2557D">
        <w:rPr>
          <w:rStyle w:val="Hyperlink10"/>
          <w:rFonts w:ascii="Arial" w:hAnsi="Arial" w:cs="Arial"/>
          <w:lang w:val="el-GR"/>
        </w:rPr>
        <w:t xml:space="preserve"> </w:t>
      </w:r>
      <w:r w:rsidRPr="00F2557D">
        <w:rPr>
          <w:rStyle w:val="Hyperlink10"/>
          <w:rFonts w:ascii="Arial" w:hAnsi="Arial" w:cs="Arial"/>
        </w:rPr>
        <w:t>EE</w:t>
      </w:r>
      <w:r w:rsidRPr="00F2557D">
        <w:rPr>
          <w:rStyle w:val="Hyperlink10"/>
          <w:rFonts w:ascii="Arial" w:hAnsi="Arial" w:cs="Arial"/>
          <w:lang w:val="el-GR"/>
        </w:rPr>
        <w:t xml:space="preserve">. </w:t>
      </w:r>
      <w:r w:rsidRPr="00F2557D">
        <w:rPr>
          <w:rStyle w:val="Hyperlink10"/>
          <w:rFonts w:ascii="Arial" w:hAnsi="Arial" w:cs="Arial"/>
        </w:rPr>
        <w:t>An update on acquired aplastic anemia.  Hematology</w:t>
      </w:r>
      <w:r w:rsidRPr="00F2557D">
        <w:rPr>
          <w:rStyle w:val="Hyperlink10"/>
          <w:rFonts w:ascii="Arial" w:hAnsi="Arial" w:cs="Arial"/>
          <w:lang w:val="el-GR"/>
        </w:rPr>
        <w:t xml:space="preserve"> </w:t>
      </w:r>
      <w:r w:rsidRPr="00F2557D">
        <w:rPr>
          <w:rStyle w:val="Hyperlink10"/>
          <w:rFonts w:ascii="Arial" w:hAnsi="Arial" w:cs="Arial"/>
        </w:rPr>
        <w:t>and</w:t>
      </w:r>
      <w:r w:rsidRPr="00F2557D">
        <w:rPr>
          <w:rStyle w:val="Hyperlink10"/>
          <w:rFonts w:ascii="Arial" w:hAnsi="Arial" w:cs="Arial"/>
          <w:lang w:val="el-GR"/>
        </w:rPr>
        <w:t xml:space="preserve"> </w:t>
      </w:r>
      <w:r w:rsidRPr="00F2557D">
        <w:rPr>
          <w:rStyle w:val="Hyperlink10"/>
          <w:rFonts w:ascii="Arial" w:hAnsi="Arial" w:cs="Arial"/>
        </w:rPr>
        <w:t>Transfusion</w:t>
      </w:r>
      <w:r w:rsidRPr="00F2557D">
        <w:rPr>
          <w:rStyle w:val="Hyperlink10"/>
          <w:rFonts w:ascii="Arial" w:hAnsi="Arial" w:cs="Arial"/>
          <w:lang w:val="el-GR"/>
        </w:rPr>
        <w:t xml:space="preserve"> </w:t>
      </w:r>
      <w:r w:rsidRPr="00F2557D">
        <w:rPr>
          <w:rStyle w:val="Hyperlink10"/>
          <w:rFonts w:ascii="Arial" w:hAnsi="Arial" w:cs="Arial"/>
        </w:rPr>
        <w:t>International</w:t>
      </w:r>
      <w:r w:rsidRPr="00F2557D">
        <w:rPr>
          <w:rStyle w:val="Hyperlink10"/>
          <w:rFonts w:ascii="Arial" w:hAnsi="Arial" w:cs="Arial"/>
          <w:lang w:val="el-GR"/>
        </w:rPr>
        <w:t xml:space="preserve"> </w:t>
      </w:r>
      <w:r w:rsidRPr="00F2557D">
        <w:rPr>
          <w:rStyle w:val="Hyperlink10"/>
          <w:rFonts w:ascii="Arial" w:hAnsi="Arial" w:cs="Arial"/>
        </w:rPr>
        <w:t>Journal</w:t>
      </w:r>
      <w:r w:rsidRPr="00F2557D">
        <w:rPr>
          <w:rStyle w:val="Hyperlink10"/>
          <w:rFonts w:ascii="Arial" w:hAnsi="Arial" w:cs="Arial"/>
          <w:lang w:val="el-GR"/>
        </w:rPr>
        <w:t>.  2017; 4: 57-58</w:t>
      </w:r>
    </w:p>
    <w:p w14:paraId="66CCB639" w14:textId="77777777" w:rsidR="00F50795" w:rsidRPr="00F2557D" w:rsidRDefault="00000000">
      <w:pPr>
        <w:pStyle w:val="Default"/>
        <w:spacing w:line="360" w:lineRule="auto"/>
        <w:rPr>
          <w:rStyle w:val="None"/>
          <w:rFonts w:ascii="Arial" w:hAnsi="Arial" w:cs="Arial"/>
          <w:sz w:val="24"/>
          <w:szCs w:val="24"/>
          <w:lang w:val="de-DE"/>
        </w:rPr>
      </w:pPr>
      <w:proofErr w:type="spellStart"/>
      <w:r w:rsidRPr="00F2557D">
        <w:rPr>
          <w:rStyle w:val="None"/>
          <w:rFonts w:ascii="Arial" w:hAnsi="Arial" w:cs="Arial"/>
          <w:sz w:val="24"/>
          <w:szCs w:val="24"/>
          <w:lang w:val="de-DE"/>
        </w:rPr>
        <w:t>Στη</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μελέτη</w:t>
      </w:r>
      <w:proofErr w:type="spellEnd"/>
      <w:r w:rsidRPr="00F2557D">
        <w:rPr>
          <w:rStyle w:val="None"/>
          <w:rFonts w:ascii="Arial" w:hAnsi="Arial" w:cs="Arial"/>
          <w:sz w:val="24"/>
          <w:szCs w:val="24"/>
          <w:lang w:val="de-DE"/>
        </w:rPr>
        <w:t xml:space="preserve"> α</w:t>
      </w:r>
      <w:proofErr w:type="spellStart"/>
      <w:r w:rsidRPr="00F2557D">
        <w:rPr>
          <w:rStyle w:val="None"/>
          <w:rFonts w:ascii="Arial" w:hAnsi="Arial" w:cs="Arial"/>
          <w:sz w:val="24"/>
          <w:szCs w:val="24"/>
          <w:lang w:val="de-DE"/>
        </w:rPr>
        <w:t>υτή</w:t>
      </w:r>
      <w:proofErr w:type="spellEnd"/>
      <w:r w:rsidRPr="00F2557D">
        <w:rPr>
          <w:rStyle w:val="None"/>
          <w:rFonts w:ascii="Arial" w:hAnsi="Arial" w:cs="Arial"/>
          <w:sz w:val="24"/>
          <w:szCs w:val="24"/>
          <w:lang w:val="de-DE"/>
        </w:rPr>
        <w:t xml:space="preserve"> πα</w:t>
      </w:r>
      <w:proofErr w:type="spellStart"/>
      <w:r w:rsidRPr="00F2557D">
        <w:rPr>
          <w:rStyle w:val="None"/>
          <w:rFonts w:ascii="Arial" w:hAnsi="Arial" w:cs="Arial"/>
          <w:sz w:val="24"/>
          <w:szCs w:val="24"/>
          <w:lang w:val="de-DE"/>
        </w:rPr>
        <w:t>ρουσιάζοντ</w:t>
      </w:r>
      <w:proofErr w:type="spellEnd"/>
      <w:r w:rsidRPr="00F2557D">
        <w:rPr>
          <w:rStyle w:val="None"/>
          <w:rFonts w:ascii="Arial" w:hAnsi="Arial" w:cs="Arial"/>
          <w:sz w:val="24"/>
          <w:szCs w:val="24"/>
          <w:lang w:val="de-DE"/>
        </w:rPr>
        <w:t xml:space="preserve">αι τα </w:t>
      </w:r>
      <w:proofErr w:type="spellStart"/>
      <w:r w:rsidRPr="00F2557D">
        <w:rPr>
          <w:rStyle w:val="None"/>
          <w:rFonts w:ascii="Arial" w:hAnsi="Arial" w:cs="Arial"/>
          <w:sz w:val="24"/>
          <w:szCs w:val="24"/>
          <w:lang w:val="de-DE"/>
        </w:rPr>
        <w:t>τελευτ</w:t>
      </w:r>
      <w:proofErr w:type="spellEnd"/>
      <w:r w:rsidRPr="00F2557D">
        <w:rPr>
          <w:rStyle w:val="None"/>
          <w:rFonts w:ascii="Arial" w:hAnsi="Arial" w:cs="Arial"/>
          <w:sz w:val="24"/>
          <w:szCs w:val="24"/>
          <w:lang w:val="de-DE"/>
        </w:rPr>
        <w:t xml:space="preserve">αία </w:t>
      </w:r>
      <w:proofErr w:type="spellStart"/>
      <w:r w:rsidRPr="00F2557D">
        <w:rPr>
          <w:rStyle w:val="None"/>
          <w:rFonts w:ascii="Arial" w:hAnsi="Arial" w:cs="Arial"/>
          <w:sz w:val="24"/>
          <w:szCs w:val="24"/>
          <w:lang w:val="de-DE"/>
        </w:rPr>
        <w:t>δεδομέν</w:t>
      </w:r>
      <w:proofErr w:type="spellEnd"/>
      <w:r w:rsidRPr="00F2557D">
        <w:rPr>
          <w:rStyle w:val="None"/>
          <w:rFonts w:ascii="Arial" w:hAnsi="Arial" w:cs="Arial"/>
          <w:sz w:val="24"/>
          <w:szCs w:val="24"/>
          <w:lang w:val="de-DE"/>
        </w:rPr>
        <w:t xml:space="preserve">α </w:t>
      </w:r>
      <w:proofErr w:type="spellStart"/>
      <w:r w:rsidRPr="00F2557D">
        <w:rPr>
          <w:rStyle w:val="None"/>
          <w:rFonts w:ascii="Arial" w:hAnsi="Arial" w:cs="Arial"/>
          <w:sz w:val="24"/>
          <w:szCs w:val="24"/>
          <w:lang w:val="de-DE"/>
        </w:rPr>
        <w:t>γι</w:t>
      </w:r>
      <w:proofErr w:type="spellEnd"/>
      <w:r w:rsidRPr="00F2557D">
        <w:rPr>
          <w:rStyle w:val="None"/>
          <w:rFonts w:ascii="Arial" w:hAnsi="Arial" w:cs="Arial"/>
          <w:sz w:val="24"/>
          <w:szCs w:val="24"/>
          <w:lang w:val="de-DE"/>
        </w:rPr>
        <w:t xml:space="preserve">α </w:t>
      </w:r>
      <w:proofErr w:type="spellStart"/>
      <w:r w:rsidRPr="00F2557D">
        <w:rPr>
          <w:rStyle w:val="None"/>
          <w:rFonts w:ascii="Arial" w:hAnsi="Arial" w:cs="Arial"/>
          <w:sz w:val="24"/>
          <w:szCs w:val="24"/>
          <w:lang w:val="de-DE"/>
        </w:rPr>
        <w:t>τη</w:t>
      </w:r>
      <w:proofErr w:type="spellEnd"/>
      <w:r w:rsidRPr="00F2557D">
        <w:rPr>
          <w:rStyle w:val="None"/>
          <w:rFonts w:ascii="Arial" w:hAnsi="Arial" w:cs="Arial"/>
          <w:sz w:val="24"/>
          <w:szCs w:val="24"/>
          <w:lang w:val="de-DE"/>
        </w:rPr>
        <w:t xml:space="preserve"> πα</w:t>
      </w:r>
      <w:proofErr w:type="spellStart"/>
      <w:r w:rsidRPr="00F2557D">
        <w:rPr>
          <w:rStyle w:val="None"/>
          <w:rFonts w:ascii="Arial" w:hAnsi="Arial" w:cs="Arial"/>
          <w:sz w:val="24"/>
          <w:szCs w:val="24"/>
          <w:lang w:val="de-DE"/>
        </w:rPr>
        <w:t>θοφυσιολογί</w:t>
      </w:r>
      <w:proofErr w:type="spellEnd"/>
      <w:r w:rsidRPr="00F2557D">
        <w:rPr>
          <w:rStyle w:val="None"/>
          <w:rFonts w:ascii="Arial" w:hAnsi="Arial" w:cs="Arial"/>
          <w:sz w:val="24"/>
          <w:szCs w:val="24"/>
          <w:lang w:val="de-DE"/>
        </w:rPr>
        <w:t xml:space="preserve">α και </w:t>
      </w:r>
      <w:proofErr w:type="spellStart"/>
      <w:r w:rsidRPr="00F2557D">
        <w:rPr>
          <w:rStyle w:val="None"/>
          <w:rFonts w:ascii="Arial" w:hAnsi="Arial" w:cs="Arial"/>
          <w:sz w:val="24"/>
          <w:szCs w:val="24"/>
          <w:lang w:val="de-DE"/>
        </w:rPr>
        <w:t>τις</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νέες</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θερ</w:t>
      </w:r>
      <w:proofErr w:type="spellEnd"/>
      <w:r w:rsidRPr="00F2557D">
        <w:rPr>
          <w:rStyle w:val="None"/>
          <w:rFonts w:ascii="Arial" w:hAnsi="Arial" w:cs="Arial"/>
          <w:sz w:val="24"/>
          <w:szCs w:val="24"/>
          <w:lang w:val="de-DE"/>
        </w:rPr>
        <w:t>απ</w:t>
      </w:r>
      <w:proofErr w:type="spellStart"/>
      <w:r w:rsidRPr="00F2557D">
        <w:rPr>
          <w:rStyle w:val="None"/>
          <w:rFonts w:ascii="Arial" w:hAnsi="Arial" w:cs="Arial"/>
          <w:sz w:val="24"/>
          <w:szCs w:val="24"/>
          <w:lang w:val="de-DE"/>
        </w:rPr>
        <w:t>ευτικές</w:t>
      </w:r>
      <w:proofErr w:type="spellEnd"/>
      <w:r w:rsidRPr="00F2557D">
        <w:rPr>
          <w:rStyle w:val="None"/>
          <w:rFonts w:ascii="Arial" w:hAnsi="Arial" w:cs="Arial"/>
          <w:sz w:val="24"/>
          <w:szCs w:val="24"/>
          <w:lang w:val="de-DE"/>
        </w:rPr>
        <w:t xml:space="preserve"> επ</w:t>
      </w:r>
      <w:proofErr w:type="spellStart"/>
      <w:r w:rsidRPr="00F2557D">
        <w:rPr>
          <w:rStyle w:val="None"/>
          <w:rFonts w:ascii="Arial" w:hAnsi="Arial" w:cs="Arial"/>
          <w:sz w:val="24"/>
          <w:szCs w:val="24"/>
          <w:lang w:val="de-DE"/>
        </w:rPr>
        <w:t>ιλογές</w:t>
      </w:r>
      <w:proofErr w:type="spellEnd"/>
      <w:r w:rsidRPr="00F2557D">
        <w:rPr>
          <w:rStyle w:val="None"/>
          <w:rFonts w:ascii="Arial" w:hAnsi="Arial" w:cs="Arial"/>
          <w:sz w:val="24"/>
          <w:szCs w:val="24"/>
          <w:lang w:val="de-DE"/>
        </w:rPr>
        <w:t xml:space="preserve"> </w:t>
      </w:r>
      <w:proofErr w:type="spellStart"/>
      <w:r w:rsidRPr="00F2557D">
        <w:rPr>
          <w:rStyle w:val="None"/>
          <w:rFonts w:ascii="Arial" w:hAnsi="Arial" w:cs="Arial"/>
          <w:sz w:val="24"/>
          <w:szCs w:val="24"/>
          <w:lang w:val="de-DE"/>
        </w:rPr>
        <w:t>στην</w:t>
      </w:r>
      <w:proofErr w:type="spellEnd"/>
      <w:r w:rsidRPr="00F2557D">
        <w:rPr>
          <w:rStyle w:val="None"/>
          <w:rFonts w:ascii="Arial" w:hAnsi="Arial" w:cs="Arial"/>
          <w:sz w:val="24"/>
          <w:szCs w:val="24"/>
          <w:lang w:val="de-DE"/>
        </w:rPr>
        <w:t xml:space="preserve"> απλα</w:t>
      </w:r>
      <w:proofErr w:type="spellStart"/>
      <w:r w:rsidRPr="00F2557D">
        <w:rPr>
          <w:rStyle w:val="None"/>
          <w:rFonts w:ascii="Arial" w:hAnsi="Arial" w:cs="Arial"/>
          <w:sz w:val="24"/>
          <w:szCs w:val="24"/>
          <w:lang w:val="de-DE"/>
        </w:rPr>
        <w:t>στική</w:t>
      </w:r>
      <w:proofErr w:type="spellEnd"/>
      <w:r w:rsidRPr="00F2557D">
        <w:rPr>
          <w:rStyle w:val="None"/>
          <w:rFonts w:ascii="Arial" w:hAnsi="Arial" w:cs="Arial"/>
          <w:sz w:val="24"/>
          <w:szCs w:val="24"/>
          <w:lang w:val="de-DE"/>
        </w:rPr>
        <w:t xml:space="preserve"> ανα</w:t>
      </w:r>
      <w:proofErr w:type="spellStart"/>
      <w:r w:rsidRPr="00F2557D">
        <w:rPr>
          <w:rStyle w:val="None"/>
          <w:rFonts w:ascii="Arial" w:hAnsi="Arial" w:cs="Arial"/>
          <w:sz w:val="24"/>
          <w:szCs w:val="24"/>
          <w:lang w:val="de-DE"/>
        </w:rPr>
        <w:t>ιμί</w:t>
      </w:r>
      <w:proofErr w:type="spellEnd"/>
      <w:r w:rsidRPr="00F2557D">
        <w:rPr>
          <w:rStyle w:val="None"/>
          <w:rFonts w:ascii="Arial" w:hAnsi="Arial" w:cs="Arial"/>
          <w:sz w:val="24"/>
          <w:szCs w:val="24"/>
          <w:lang w:val="de-DE"/>
        </w:rPr>
        <w:t xml:space="preserve">α </w:t>
      </w:r>
      <w:proofErr w:type="spellStart"/>
      <w:r w:rsidRPr="00F2557D">
        <w:rPr>
          <w:rStyle w:val="None"/>
          <w:rFonts w:ascii="Arial" w:hAnsi="Arial" w:cs="Arial"/>
          <w:sz w:val="24"/>
          <w:szCs w:val="24"/>
          <w:lang w:val="de-DE"/>
        </w:rPr>
        <w:t>σήμερ</w:t>
      </w:r>
      <w:proofErr w:type="spellEnd"/>
      <w:r w:rsidRPr="00F2557D">
        <w:rPr>
          <w:rStyle w:val="None"/>
          <w:rFonts w:ascii="Arial" w:hAnsi="Arial" w:cs="Arial"/>
          <w:sz w:val="24"/>
          <w:szCs w:val="24"/>
          <w:lang w:val="de-DE"/>
        </w:rPr>
        <w:t xml:space="preserve">α. </w:t>
      </w:r>
    </w:p>
    <w:p w14:paraId="56779B1F" w14:textId="77777777" w:rsidR="00F50795" w:rsidRPr="00F2557D" w:rsidRDefault="00F50795">
      <w:pPr>
        <w:pStyle w:val="Default"/>
        <w:spacing w:line="360" w:lineRule="auto"/>
        <w:rPr>
          <w:rStyle w:val="NoneA"/>
          <w:rFonts w:ascii="Arial" w:hAnsi="Arial" w:cs="Arial"/>
          <w:sz w:val="24"/>
          <w:szCs w:val="24"/>
          <w:lang w:val="el-GR"/>
        </w:rPr>
      </w:pPr>
    </w:p>
    <w:p w14:paraId="4586DC1D" w14:textId="77777777" w:rsidR="00F50795" w:rsidRPr="00F2557D" w:rsidRDefault="00F50795">
      <w:pPr>
        <w:pStyle w:val="Default"/>
        <w:rPr>
          <w:rStyle w:val="NoneA"/>
          <w:rFonts w:ascii="Arial" w:hAnsi="Arial" w:cs="Arial"/>
          <w:sz w:val="24"/>
          <w:szCs w:val="24"/>
          <w:lang w:val="el-GR"/>
        </w:rPr>
      </w:pPr>
    </w:p>
    <w:p w14:paraId="61B714EE" w14:textId="77777777" w:rsidR="00F50795" w:rsidRPr="00F2557D" w:rsidRDefault="00000000">
      <w:pPr>
        <w:pStyle w:val="Default"/>
        <w:spacing w:line="360" w:lineRule="auto"/>
        <w:rPr>
          <w:rStyle w:val="Hyperlink4"/>
          <w:rFonts w:ascii="Arial" w:hAnsi="Arial" w:cs="Arial"/>
          <w:lang w:val="el-GR"/>
        </w:rPr>
      </w:pPr>
      <w:r w:rsidRPr="00F2557D">
        <w:rPr>
          <w:rStyle w:val="Hyperlink10"/>
          <w:rFonts w:ascii="Arial" w:hAnsi="Arial" w:cs="Arial"/>
          <w:lang w:val="el-GR"/>
        </w:rPr>
        <w:t>Εργασία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με</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αύξοντα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 xml:space="preserve">αριθμό 8.1.29.  </w:t>
      </w:r>
      <w:proofErr w:type="spellStart"/>
      <w:r w:rsidRPr="00F2557D">
        <w:rPr>
          <w:rStyle w:val="Hyperlink10"/>
          <w:rFonts w:ascii="Arial" w:hAnsi="Arial" w:cs="Arial"/>
        </w:rPr>
        <w:t>Tsanaktsi</w:t>
      </w:r>
      <w:proofErr w:type="spellEnd"/>
      <w:r w:rsidRPr="00F2557D">
        <w:rPr>
          <w:rStyle w:val="Hyperlink10"/>
          <w:rFonts w:ascii="Arial" w:hAnsi="Arial" w:cs="Arial"/>
          <w:lang w:val="el-GR"/>
        </w:rPr>
        <w:t xml:space="preserve"> </w:t>
      </w:r>
      <w:r w:rsidRPr="00F2557D">
        <w:rPr>
          <w:rStyle w:val="Hyperlink10"/>
          <w:rFonts w:ascii="Arial" w:hAnsi="Arial" w:cs="Arial"/>
        </w:rPr>
        <w:t>A</w:t>
      </w:r>
      <w:r w:rsidRPr="00F2557D">
        <w:rPr>
          <w:rStyle w:val="Hyperlink10"/>
          <w:rFonts w:ascii="Arial" w:hAnsi="Arial" w:cs="Arial"/>
          <w:lang w:val="el-GR"/>
        </w:rPr>
        <w:t xml:space="preserve">,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lang w:val="el-GR"/>
        </w:rPr>
        <w:t xml:space="preserve"> </w:t>
      </w:r>
      <w:r w:rsidRPr="00F2557D">
        <w:rPr>
          <w:rStyle w:val="None"/>
          <w:rFonts w:ascii="Arial" w:hAnsi="Arial" w:cs="Arial"/>
          <w:b/>
          <w:bCs/>
          <w:sz w:val="24"/>
          <w:szCs w:val="24"/>
        </w:rPr>
        <w:t>EE</w:t>
      </w:r>
      <w:r w:rsidRPr="00F2557D">
        <w:rPr>
          <w:rStyle w:val="Hyperlink10"/>
          <w:rFonts w:ascii="Arial" w:hAnsi="Arial" w:cs="Arial"/>
          <w:lang w:val="el-GR"/>
        </w:rPr>
        <w:t xml:space="preserve">, </w:t>
      </w:r>
      <w:proofErr w:type="spellStart"/>
      <w:r w:rsidRPr="00F2557D">
        <w:rPr>
          <w:rStyle w:val="Hyperlink10"/>
          <w:rFonts w:ascii="Arial" w:hAnsi="Arial" w:cs="Arial"/>
        </w:rPr>
        <w:t>Liossis</w:t>
      </w:r>
      <w:proofErr w:type="spellEnd"/>
      <w:r w:rsidRPr="00F2557D">
        <w:rPr>
          <w:rStyle w:val="Hyperlink10"/>
          <w:rFonts w:ascii="Arial" w:hAnsi="Arial" w:cs="Arial"/>
          <w:lang w:val="el-GR"/>
        </w:rPr>
        <w:t xml:space="preserve"> </w:t>
      </w:r>
      <w:r w:rsidRPr="00F2557D">
        <w:rPr>
          <w:rStyle w:val="Hyperlink10"/>
          <w:rFonts w:ascii="Arial" w:hAnsi="Arial" w:cs="Arial"/>
        </w:rPr>
        <w:t>SC</w:t>
      </w:r>
      <w:r w:rsidRPr="00F2557D">
        <w:rPr>
          <w:rStyle w:val="Hyperlink10"/>
          <w:rFonts w:ascii="Arial" w:hAnsi="Arial" w:cs="Arial"/>
          <w:lang w:val="el-GR"/>
        </w:rPr>
        <w:t xml:space="preserve">. </w:t>
      </w:r>
      <w:r w:rsidRPr="00F2557D">
        <w:rPr>
          <w:rStyle w:val="Hyperlink10"/>
          <w:rFonts w:ascii="Arial" w:hAnsi="Arial" w:cs="Arial"/>
        </w:rPr>
        <w:t xml:space="preserve">Th1/17 cells, a subset of Th17 cells, are expanded in patients with active systemic lupus erythematosus.  </w:t>
      </w:r>
      <w:proofErr w:type="spellStart"/>
      <w:r w:rsidRPr="00F2557D">
        <w:rPr>
          <w:rStyle w:val="None"/>
          <w:rFonts w:ascii="Arial" w:hAnsi="Arial" w:cs="Arial"/>
          <w:sz w:val="24"/>
          <w:szCs w:val="24"/>
          <w:lang w:val="it-IT"/>
        </w:rPr>
        <w:t>Clin</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Immunol</w:t>
      </w:r>
      <w:proofErr w:type="spellEnd"/>
      <w:r w:rsidRPr="00F2557D">
        <w:rPr>
          <w:rStyle w:val="None"/>
          <w:rFonts w:ascii="Arial" w:hAnsi="Arial" w:cs="Arial"/>
          <w:sz w:val="24"/>
          <w:szCs w:val="24"/>
          <w:lang w:val="it-IT"/>
        </w:rPr>
        <w:t xml:space="preserve">. 2018 </w:t>
      </w:r>
      <w:proofErr w:type="gramStart"/>
      <w:r w:rsidRPr="00F2557D">
        <w:rPr>
          <w:rStyle w:val="None"/>
          <w:rFonts w:ascii="Arial" w:hAnsi="Arial" w:cs="Arial"/>
          <w:sz w:val="24"/>
          <w:szCs w:val="24"/>
          <w:lang w:val="it-IT"/>
        </w:rPr>
        <w:t>Oct;195:101</w:t>
      </w:r>
      <w:proofErr w:type="gramEnd"/>
      <w:r w:rsidRPr="00F2557D">
        <w:rPr>
          <w:rStyle w:val="None"/>
          <w:rFonts w:ascii="Arial" w:hAnsi="Arial" w:cs="Arial"/>
          <w:sz w:val="24"/>
          <w:szCs w:val="24"/>
          <w:lang w:val="it-IT"/>
        </w:rPr>
        <w:t>-106</w:t>
      </w:r>
    </w:p>
    <w:p w14:paraId="47AAEAD7" w14:textId="77777777" w:rsidR="00F50795" w:rsidRPr="00F2557D" w:rsidRDefault="00000000">
      <w:pPr>
        <w:pStyle w:val="Default"/>
        <w:spacing w:line="360" w:lineRule="auto"/>
        <w:rPr>
          <w:rStyle w:val="Hyperlink4"/>
          <w:rFonts w:ascii="Arial" w:hAnsi="Arial" w:cs="Arial"/>
          <w:lang w:val="el-GR"/>
        </w:rPr>
      </w:pPr>
      <w:proofErr w:type="spellStart"/>
      <w:r w:rsidRPr="00F2557D">
        <w:rPr>
          <w:rStyle w:val="None"/>
          <w:rFonts w:ascii="Arial" w:hAnsi="Arial" w:cs="Arial"/>
          <w:sz w:val="24"/>
          <w:szCs w:val="24"/>
          <w:lang w:val="it-IT"/>
        </w:rPr>
        <w:t>Στους</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σθενείς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με</w:t>
      </w:r>
      <w:proofErr w:type="spellEnd"/>
      <w:r w:rsidRPr="00F2557D">
        <w:rPr>
          <w:rStyle w:val="None"/>
          <w:rFonts w:ascii="Arial" w:hAnsi="Arial" w:cs="Arial"/>
          <w:sz w:val="24"/>
          <w:szCs w:val="24"/>
          <w:lang w:val="it-IT"/>
        </w:rPr>
        <w:t xml:space="preserve"> ΣΕΛ υπ</w:t>
      </w:r>
      <w:proofErr w:type="spellStart"/>
      <w:r w:rsidRPr="00F2557D">
        <w:rPr>
          <w:rStyle w:val="None"/>
          <w:rFonts w:ascii="Arial" w:hAnsi="Arial" w:cs="Arial"/>
          <w:sz w:val="24"/>
          <w:szCs w:val="24"/>
          <w:lang w:val="it-IT"/>
        </w:rPr>
        <w:t>άρχουν</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υξημέν</w:t>
      </w:r>
      <w:proofErr w:type="spellEnd"/>
      <w:r w:rsidRPr="00F2557D">
        <w:rPr>
          <w:rStyle w:val="None"/>
          <w:rFonts w:ascii="Arial" w:hAnsi="Arial" w:cs="Arial"/>
          <w:sz w:val="24"/>
          <w:szCs w:val="24"/>
          <w:lang w:val="it-IT"/>
        </w:rPr>
        <w:t>α επίπ</w:t>
      </w:r>
      <w:proofErr w:type="spellStart"/>
      <w:r w:rsidRPr="00F2557D">
        <w:rPr>
          <w:rStyle w:val="None"/>
          <w:rFonts w:ascii="Arial" w:hAnsi="Arial" w:cs="Arial"/>
          <w:sz w:val="24"/>
          <w:szCs w:val="24"/>
          <w:lang w:val="it-IT"/>
        </w:rPr>
        <w:t>εδ</w:t>
      </w:r>
      <w:proofErr w:type="spellEnd"/>
      <w:r w:rsidRPr="00F2557D">
        <w:rPr>
          <w:rStyle w:val="None"/>
          <w:rFonts w:ascii="Arial" w:hAnsi="Arial" w:cs="Arial"/>
          <w:sz w:val="24"/>
          <w:szCs w:val="24"/>
          <w:lang w:val="it-IT"/>
        </w:rPr>
        <w:t xml:space="preserve">α </w:t>
      </w:r>
      <w:r w:rsidRPr="00F2557D">
        <w:rPr>
          <w:rStyle w:val="Hyperlink10"/>
          <w:rFonts w:ascii="Arial" w:hAnsi="Arial" w:cs="Arial"/>
        </w:rPr>
        <w:t>Th</w:t>
      </w:r>
      <w:r w:rsidRPr="00F2557D">
        <w:rPr>
          <w:rStyle w:val="Hyperlink10"/>
          <w:rFonts w:ascii="Arial" w:hAnsi="Arial" w:cs="Arial"/>
          <w:lang w:val="el-GR"/>
        </w:rPr>
        <w:t>17</w:t>
      </w:r>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κυττάρων</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ενώ</w:t>
      </w:r>
      <w:proofErr w:type="spellEnd"/>
      <w:r w:rsidRPr="00F2557D">
        <w:rPr>
          <w:rStyle w:val="None"/>
          <w:rFonts w:ascii="Arial" w:hAnsi="Arial" w:cs="Arial"/>
          <w:sz w:val="24"/>
          <w:szCs w:val="24"/>
          <w:lang w:val="it-IT"/>
        </w:rPr>
        <w:t xml:space="preserve"> πα</w:t>
      </w:r>
      <w:proofErr w:type="spellStart"/>
      <w:r w:rsidRPr="00F2557D">
        <w:rPr>
          <w:rStyle w:val="None"/>
          <w:rFonts w:ascii="Arial" w:hAnsi="Arial" w:cs="Arial"/>
          <w:sz w:val="24"/>
          <w:szCs w:val="24"/>
          <w:lang w:val="it-IT"/>
        </w:rPr>
        <w:t>ράλληλ</w:t>
      </w:r>
      <w:proofErr w:type="spellEnd"/>
      <w:r w:rsidRPr="00F2557D">
        <w:rPr>
          <w:rStyle w:val="None"/>
          <w:rFonts w:ascii="Arial" w:hAnsi="Arial" w:cs="Arial"/>
          <w:sz w:val="24"/>
          <w:szCs w:val="24"/>
          <w:lang w:val="it-IT"/>
        </w:rPr>
        <w:t xml:space="preserve">α </w:t>
      </w:r>
      <w:proofErr w:type="spellStart"/>
      <w:r w:rsidRPr="00F2557D">
        <w:rPr>
          <w:rStyle w:val="None"/>
          <w:rFonts w:ascii="Arial" w:hAnsi="Arial" w:cs="Arial"/>
          <w:sz w:val="24"/>
          <w:szCs w:val="24"/>
          <w:lang w:val="it-IT"/>
        </w:rPr>
        <w:t>δεν</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ειν</w:t>
      </w:r>
      <w:proofErr w:type="spellEnd"/>
      <w:r w:rsidRPr="00F2557D">
        <w:rPr>
          <w:rStyle w:val="None"/>
          <w:rFonts w:ascii="Arial" w:hAnsi="Arial" w:cs="Arial"/>
          <w:sz w:val="24"/>
          <w:szCs w:val="24"/>
          <w:lang w:val="it-IT"/>
        </w:rPr>
        <w:t xml:space="preserve">αι </w:t>
      </w:r>
      <w:proofErr w:type="spellStart"/>
      <w:r w:rsidRPr="00F2557D">
        <w:rPr>
          <w:rStyle w:val="None"/>
          <w:rFonts w:ascii="Arial" w:hAnsi="Arial" w:cs="Arial"/>
          <w:sz w:val="24"/>
          <w:szCs w:val="24"/>
          <w:lang w:val="it-IT"/>
        </w:rPr>
        <w:t>γνωστό</w:t>
      </w:r>
      <w:proofErr w:type="spellEnd"/>
      <w:r w:rsidRPr="00F2557D">
        <w:rPr>
          <w:rStyle w:val="None"/>
          <w:rFonts w:ascii="Arial" w:hAnsi="Arial" w:cs="Arial"/>
          <w:sz w:val="24"/>
          <w:szCs w:val="24"/>
          <w:lang w:val="it-IT"/>
        </w:rPr>
        <w:t xml:space="preserve"> π</w:t>
      </w:r>
      <w:proofErr w:type="spellStart"/>
      <w:r w:rsidRPr="00F2557D">
        <w:rPr>
          <w:rStyle w:val="None"/>
          <w:rFonts w:ascii="Arial" w:hAnsi="Arial" w:cs="Arial"/>
          <w:sz w:val="24"/>
          <w:szCs w:val="24"/>
          <w:lang w:val="it-IT"/>
        </w:rPr>
        <w:t>ως</w:t>
      </w:r>
      <w:proofErr w:type="spellEnd"/>
      <w:r w:rsidRPr="00F2557D">
        <w:rPr>
          <w:rStyle w:val="None"/>
          <w:rFonts w:ascii="Arial" w:hAnsi="Arial" w:cs="Arial"/>
          <w:sz w:val="24"/>
          <w:szCs w:val="24"/>
          <w:lang w:val="it-IT"/>
        </w:rPr>
        <w:t xml:space="preserve"> ο υποπ</w:t>
      </w:r>
      <w:proofErr w:type="spellStart"/>
      <w:r w:rsidRPr="00F2557D">
        <w:rPr>
          <w:rStyle w:val="None"/>
          <w:rFonts w:ascii="Arial" w:hAnsi="Arial" w:cs="Arial"/>
          <w:sz w:val="24"/>
          <w:szCs w:val="24"/>
          <w:lang w:val="it-IT"/>
        </w:rPr>
        <w:t>ληθυσμός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των</w:t>
      </w:r>
      <w:proofErr w:type="spellEnd"/>
      <w:r w:rsidRPr="00F2557D">
        <w:rPr>
          <w:rStyle w:val="None"/>
          <w:rFonts w:ascii="Arial" w:hAnsi="Arial" w:cs="Arial"/>
          <w:sz w:val="24"/>
          <w:szCs w:val="24"/>
          <w:lang w:val="it-IT"/>
        </w:rPr>
        <w:t xml:space="preserve"> </w:t>
      </w:r>
      <w:r w:rsidRPr="00F2557D">
        <w:rPr>
          <w:rStyle w:val="Hyperlink10"/>
          <w:rFonts w:ascii="Arial" w:hAnsi="Arial" w:cs="Arial"/>
        </w:rPr>
        <w:t>Th</w:t>
      </w:r>
      <w:r w:rsidRPr="00F2557D">
        <w:rPr>
          <w:rStyle w:val="Hyperlink10"/>
          <w:rFonts w:ascii="Arial" w:hAnsi="Arial" w:cs="Arial"/>
          <w:lang w:val="el-GR"/>
        </w:rPr>
        <w:t>1/17</w:t>
      </w:r>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κυττάρων</w:t>
      </w:r>
      <w:proofErr w:type="spellEnd"/>
      <w:r w:rsidRPr="00F2557D">
        <w:rPr>
          <w:rStyle w:val="None"/>
          <w:rFonts w:ascii="Arial" w:hAnsi="Arial" w:cs="Arial"/>
          <w:sz w:val="24"/>
          <w:szCs w:val="24"/>
          <w:lang w:val="it-IT"/>
        </w:rPr>
        <w:t xml:space="preserve"> επ</w:t>
      </w:r>
      <w:proofErr w:type="spellStart"/>
      <w:r w:rsidRPr="00F2557D">
        <w:rPr>
          <w:rStyle w:val="None"/>
          <w:rFonts w:ascii="Arial" w:hAnsi="Arial" w:cs="Arial"/>
          <w:sz w:val="24"/>
          <w:szCs w:val="24"/>
          <w:lang w:val="it-IT"/>
        </w:rPr>
        <w:t>ηρεάζετ</w:t>
      </w:r>
      <w:proofErr w:type="spellEnd"/>
      <w:r w:rsidRPr="00F2557D">
        <w:rPr>
          <w:rStyle w:val="None"/>
          <w:rFonts w:ascii="Arial" w:hAnsi="Arial" w:cs="Arial"/>
          <w:sz w:val="24"/>
          <w:szCs w:val="24"/>
          <w:lang w:val="it-IT"/>
        </w:rPr>
        <w:t xml:space="preserve">αι </w:t>
      </w:r>
      <w:proofErr w:type="spellStart"/>
      <w:r w:rsidRPr="00F2557D">
        <w:rPr>
          <w:rStyle w:val="None"/>
          <w:rFonts w:ascii="Arial" w:hAnsi="Arial" w:cs="Arial"/>
          <w:sz w:val="24"/>
          <w:szCs w:val="24"/>
          <w:lang w:val="it-IT"/>
        </w:rPr>
        <w:t>στο</w:t>
      </w:r>
      <w:proofErr w:type="spellEnd"/>
      <w:r w:rsidRPr="00F2557D">
        <w:rPr>
          <w:rStyle w:val="None"/>
          <w:rFonts w:ascii="Arial" w:hAnsi="Arial" w:cs="Arial"/>
          <w:sz w:val="24"/>
          <w:szCs w:val="24"/>
          <w:lang w:val="it-IT"/>
        </w:rPr>
        <w:t xml:space="preserve"> ΣΕΛ. </w:t>
      </w:r>
      <w:proofErr w:type="spellStart"/>
      <w:r w:rsidRPr="00F2557D">
        <w:rPr>
          <w:rStyle w:val="None"/>
          <w:rFonts w:ascii="Arial" w:hAnsi="Arial" w:cs="Arial"/>
          <w:sz w:val="24"/>
          <w:szCs w:val="24"/>
          <w:lang w:val="it-IT"/>
        </w:rPr>
        <w:t>Στη</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μελέτη</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υτή</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δείξ</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με</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ότι</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οι</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σθενείς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με</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ενεργότητ</w:t>
      </w:r>
      <w:proofErr w:type="spellEnd"/>
      <w:r w:rsidRPr="00F2557D">
        <w:rPr>
          <w:rStyle w:val="None"/>
          <w:rFonts w:ascii="Arial" w:hAnsi="Arial" w:cs="Arial"/>
          <w:sz w:val="24"/>
          <w:szCs w:val="24"/>
          <w:lang w:val="it-IT"/>
        </w:rPr>
        <w:t xml:space="preserve">α </w:t>
      </w:r>
      <w:proofErr w:type="spellStart"/>
      <w:r w:rsidRPr="00F2557D">
        <w:rPr>
          <w:rStyle w:val="None"/>
          <w:rFonts w:ascii="Arial" w:hAnsi="Arial" w:cs="Arial"/>
          <w:sz w:val="24"/>
          <w:szCs w:val="24"/>
          <w:lang w:val="it-IT"/>
        </w:rPr>
        <w:t>του</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νοσήμ</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τος</w:t>
      </w:r>
      <w:proofErr w:type="spellEnd"/>
      <w:r w:rsidRPr="00F2557D">
        <w:rPr>
          <w:rStyle w:val="None"/>
          <w:rFonts w:ascii="Arial" w:hAnsi="Arial" w:cs="Arial"/>
          <w:sz w:val="24"/>
          <w:szCs w:val="24"/>
          <w:lang w:val="it-IT"/>
        </w:rPr>
        <w:t xml:space="preserve"> χαρα</w:t>
      </w:r>
      <w:proofErr w:type="spellStart"/>
      <w:r w:rsidRPr="00F2557D">
        <w:rPr>
          <w:rStyle w:val="None"/>
          <w:rFonts w:ascii="Arial" w:hAnsi="Arial" w:cs="Arial"/>
          <w:sz w:val="24"/>
          <w:szCs w:val="24"/>
          <w:lang w:val="it-IT"/>
        </w:rPr>
        <w:t>κτηρίζοντ</w:t>
      </w:r>
      <w:proofErr w:type="spellEnd"/>
      <w:r w:rsidRPr="00F2557D">
        <w:rPr>
          <w:rStyle w:val="None"/>
          <w:rFonts w:ascii="Arial" w:hAnsi="Arial" w:cs="Arial"/>
          <w:sz w:val="24"/>
          <w:szCs w:val="24"/>
          <w:lang w:val="it-IT"/>
        </w:rPr>
        <w:t>αι από α</w:t>
      </w:r>
      <w:proofErr w:type="spellStart"/>
      <w:r w:rsidRPr="00F2557D">
        <w:rPr>
          <w:rStyle w:val="None"/>
          <w:rFonts w:ascii="Arial" w:hAnsi="Arial" w:cs="Arial"/>
          <w:sz w:val="24"/>
          <w:szCs w:val="24"/>
          <w:lang w:val="it-IT"/>
        </w:rPr>
        <w:t>υξημέν</w:t>
      </w:r>
      <w:proofErr w:type="spellEnd"/>
      <w:r w:rsidRPr="00F2557D">
        <w:rPr>
          <w:rStyle w:val="None"/>
          <w:rFonts w:ascii="Arial" w:hAnsi="Arial" w:cs="Arial"/>
          <w:sz w:val="24"/>
          <w:szCs w:val="24"/>
          <w:lang w:val="it-IT"/>
        </w:rPr>
        <w:t>α επίπ</w:t>
      </w:r>
      <w:proofErr w:type="spellStart"/>
      <w:r w:rsidRPr="00F2557D">
        <w:rPr>
          <w:rStyle w:val="None"/>
          <w:rFonts w:ascii="Arial" w:hAnsi="Arial" w:cs="Arial"/>
          <w:sz w:val="24"/>
          <w:szCs w:val="24"/>
          <w:lang w:val="it-IT"/>
        </w:rPr>
        <w:t>εδ</w:t>
      </w:r>
      <w:proofErr w:type="spellEnd"/>
      <w:r w:rsidRPr="00F2557D">
        <w:rPr>
          <w:rStyle w:val="None"/>
          <w:rFonts w:ascii="Arial" w:hAnsi="Arial" w:cs="Arial"/>
          <w:sz w:val="24"/>
          <w:szCs w:val="24"/>
          <w:lang w:val="it-IT"/>
        </w:rPr>
        <w:t xml:space="preserve">α </w:t>
      </w:r>
      <w:r w:rsidRPr="00F2557D">
        <w:rPr>
          <w:rStyle w:val="Hyperlink10"/>
          <w:rFonts w:ascii="Arial" w:hAnsi="Arial" w:cs="Arial"/>
        </w:rPr>
        <w:t>Th</w:t>
      </w:r>
      <w:r w:rsidRPr="00F2557D">
        <w:rPr>
          <w:rStyle w:val="Hyperlink10"/>
          <w:rFonts w:ascii="Arial" w:hAnsi="Arial" w:cs="Arial"/>
          <w:lang w:val="el-GR"/>
        </w:rPr>
        <w:t>17</w:t>
      </w:r>
      <w:r w:rsidRPr="00F2557D">
        <w:rPr>
          <w:rStyle w:val="None"/>
          <w:rFonts w:ascii="Arial" w:hAnsi="Arial" w:cs="Arial"/>
          <w:sz w:val="24"/>
          <w:szCs w:val="24"/>
          <w:lang w:val="it-IT"/>
        </w:rPr>
        <w:t xml:space="preserve"> και </w:t>
      </w:r>
      <w:r w:rsidRPr="00F2557D">
        <w:rPr>
          <w:rStyle w:val="Hyperlink10"/>
          <w:rFonts w:ascii="Arial" w:hAnsi="Arial" w:cs="Arial"/>
        </w:rPr>
        <w:t>Th</w:t>
      </w:r>
      <w:r w:rsidRPr="00F2557D">
        <w:rPr>
          <w:rStyle w:val="Hyperlink10"/>
          <w:rFonts w:ascii="Arial" w:hAnsi="Arial" w:cs="Arial"/>
          <w:lang w:val="el-GR"/>
        </w:rPr>
        <w:t>1/17</w:t>
      </w:r>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κυττάρων</w:t>
      </w:r>
      <w:proofErr w:type="spellEnd"/>
      <w:r w:rsidRPr="00F2557D">
        <w:rPr>
          <w:rStyle w:val="None"/>
          <w:rFonts w:ascii="Arial" w:hAnsi="Arial" w:cs="Arial"/>
          <w:sz w:val="24"/>
          <w:szCs w:val="24"/>
          <w:lang w:val="it-IT"/>
        </w:rPr>
        <w:t xml:space="preserve"> και επ</w:t>
      </w:r>
      <w:proofErr w:type="spellStart"/>
      <w:r w:rsidRPr="00F2557D">
        <w:rPr>
          <w:rStyle w:val="None"/>
          <w:rFonts w:ascii="Arial" w:hAnsi="Arial" w:cs="Arial"/>
          <w:sz w:val="24"/>
          <w:szCs w:val="24"/>
          <w:lang w:val="it-IT"/>
        </w:rPr>
        <w:t>ιλέον</w:t>
      </w:r>
      <w:proofErr w:type="spellEnd"/>
      <w:r w:rsidRPr="00F2557D">
        <w:rPr>
          <w:rStyle w:val="None"/>
          <w:rFonts w:ascii="Arial" w:hAnsi="Arial" w:cs="Arial"/>
          <w:sz w:val="24"/>
          <w:szCs w:val="24"/>
          <w:lang w:val="it-IT"/>
        </w:rPr>
        <w:t xml:space="preserve"> τα </w:t>
      </w:r>
      <w:proofErr w:type="spellStart"/>
      <w:r w:rsidRPr="00F2557D">
        <w:rPr>
          <w:rStyle w:val="None"/>
          <w:rFonts w:ascii="Arial" w:hAnsi="Arial" w:cs="Arial"/>
          <w:sz w:val="24"/>
          <w:szCs w:val="24"/>
          <w:lang w:val="it-IT"/>
        </w:rPr>
        <w:t>κύττ</w:t>
      </w:r>
      <w:proofErr w:type="spellEnd"/>
      <w:r w:rsidRPr="00F2557D">
        <w:rPr>
          <w:rStyle w:val="None"/>
          <w:rFonts w:ascii="Arial" w:hAnsi="Arial" w:cs="Arial"/>
          <w:sz w:val="24"/>
          <w:szCs w:val="24"/>
          <w:lang w:val="it-IT"/>
        </w:rPr>
        <w:t>αρα α</w:t>
      </w:r>
      <w:proofErr w:type="spellStart"/>
      <w:r w:rsidRPr="00F2557D">
        <w:rPr>
          <w:rStyle w:val="None"/>
          <w:rFonts w:ascii="Arial" w:hAnsi="Arial" w:cs="Arial"/>
          <w:sz w:val="24"/>
          <w:szCs w:val="24"/>
          <w:lang w:val="it-IT"/>
        </w:rPr>
        <w:t>υτά</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είχ</w:t>
      </w:r>
      <w:proofErr w:type="spellEnd"/>
      <w:r w:rsidRPr="00F2557D">
        <w:rPr>
          <w:rStyle w:val="None"/>
          <w:rFonts w:ascii="Arial" w:hAnsi="Arial" w:cs="Arial"/>
          <w:sz w:val="24"/>
          <w:szCs w:val="24"/>
          <w:lang w:val="it-IT"/>
        </w:rPr>
        <w:t xml:space="preserve">αν </w:t>
      </w:r>
      <w:proofErr w:type="spellStart"/>
      <w:r w:rsidRPr="00F2557D">
        <w:rPr>
          <w:rStyle w:val="None"/>
          <w:rFonts w:ascii="Arial" w:hAnsi="Arial" w:cs="Arial"/>
          <w:sz w:val="24"/>
          <w:szCs w:val="24"/>
          <w:lang w:val="it-IT"/>
        </w:rPr>
        <w:t>την</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ικ</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νότητ</w:t>
      </w:r>
      <w:proofErr w:type="spellEnd"/>
      <w:r w:rsidRPr="00F2557D">
        <w:rPr>
          <w:rStyle w:val="None"/>
          <w:rFonts w:ascii="Arial" w:hAnsi="Arial" w:cs="Arial"/>
          <w:sz w:val="24"/>
          <w:szCs w:val="24"/>
          <w:lang w:val="it-IT"/>
        </w:rPr>
        <w:t>α α</w:t>
      </w:r>
      <w:proofErr w:type="spellStart"/>
      <w:r w:rsidRPr="00F2557D">
        <w:rPr>
          <w:rStyle w:val="None"/>
          <w:rFonts w:ascii="Arial" w:hAnsi="Arial" w:cs="Arial"/>
          <w:sz w:val="24"/>
          <w:szCs w:val="24"/>
          <w:lang w:val="it-IT"/>
        </w:rPr>
        <w:t>υξημένης</w:t>
      </w:r>
      <w:proofErr w:type="spellEnd"/>
      <w:r w:rsidRPr="00F2557D">
        <w:rPr>
          <w:rStyle w:val="None"/>
          <w:rFonts w:ascii="Arial" w:hAnsi="Arial" w:cs="Arial"/>
          <w:sz w:val="24"/>
          <w:szCs w:val="24"/>
          <w:lang w:val="it-IT"/>
        </w:rPr>
        <w:t xml:space="preserve"> παρα</w:t>
      </w:r>
      <w:proofErr w:type="spellStart"/>
      <w:r w:rsidRPr="00F2557D">
        <w:rPr>
          <w:rStyle w:val="None"/>
          <w:rFonts w:ascii="Arial" w:hAnsi="Arial" w:cs="Arial"/>
          <w:sz w:val="24"/>
          <w:szCs w:val="24"/>
          <w:lang w:val="it-IT"/>
        </w:rPr>
        <w:t>γωγής</w:t>
      </w:r>
      <w:proofErr w:type="spellEnd"/>
      <w:r w:rsidRPr="00F2557D">
        <w:rPr>
          <w:rStyle w:val="None"/>
          <w:rFonts w:ascii="Arial" w:hAnsi="Arial" w:cs="Arial"/>
          <w:sz w:val="24"/>
          <w:szCs w:val="24"/>
          <w:lang w:val="it-IT"/>
        </w:rPr>
        <w:t xml:space="preserve"> </w:t>
      </w:r>
      <w:r w:rsidRPr="00F2557D">
        <w:rPr>
          <w:rStyle w:val="Hyperlink10"/>
          <w:rFonts w:ascii="Arial" w:hAnsi="Arial" w:cs="Arial"/>
        </w:rPr>
        <w:t>IL</w:t>
      </w:r>
      <w:r w:rsidRPr="00F2557D">
        <w:rPr>
          <w:rStyle w:val="Hyperlink10"/>
          <w:rFonts w:ascii="Arial" w:hAnsi="Arial" w:cs="Arial"/>
          <w:lang w:val="el-GR"/>
        </w:rPr>
        <w:t>-17</w:t>
      </w:r>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σε</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σχέση</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με</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τους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φυσιολογικούς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μάρτυρες</w:t>
      </w:r>
      <w:proofErr w:type="spellEnd"/>
      <w:r w:rsidRPr="00F2557D">
        <w:rPr>
          <w:rStyle w:val="None"/>
          <w:rFonts w:ascii="Arial" w:hAnsi="Arial" w:cs="Arial"/>
          <w:sz w:val="24"/>
          <w:szCs w:val="24"/>
          <w:lang w:val="it-IT"/>
        </w:rPr>
        <w:t xml:space="preserve">.  Τα </w:t>
      </w:r>
      <w:proofErr w:type="spellStart"/>
      <w:r w:rsidRPr="00F2557D">
        <w:rPr>
          <w:rStyle w:val="None"/>
          <w:rFonts w:ascii="Arial" w:hAnsi="Arial" w:cs="Arial"/>
          <w:sz w:val="24"/>
          <w:szCs w:val="24"/>
          <w:lang w:val="it-IT"/>
        </w:rPr>
        <w:t>κύττ</w:t>
      </w:r>
      <w:proofErr w:type="spellEnd"/>
      <w:r w:rsidRPr="00F2557D">
        <w:rPr>
          <w:rStyle w:val="None"/>
          <w:rFonts w:ascii="Arial" w:hAnsi="Arial" w:cs="Arial"/>
          <w:sz w:val="24"/>
          <w:szCs w:val="24"/>
          <w:lang w:val="it-IT"/>
        </w:rPr>
        <w:t xml:space="preserve">αρα από </w:t>
      </w:r>
      <w:proofErr w:type="spellStart"/>
      <w:r w:rsidRPr="00F2557D">
        <w:rPr>
          <w:rStyle w:val="None"/>
          <w:rFonts w:ascii="Arial" w:hAnsi="Arial" w:cs="Arial"/>
          <w:sz w:val="24"/>
          <w:szCs w:val="24"/>
          <w:lang w:val="it-IT"/>
        </w:rPr>
        <w:t>τους</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σθενείς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με</w:t>
      </w:r>
      <w:proofErr w:type="spellEnd"/>
      <w:r w:rsidRPr="00F2557D">
        <w:rPr>
          <w:rStyle w:val="None"/>
          <w:rFonts w:ascii="Arial" w:hAnsi="Arial" w:cs="Arial"/>
          <w:sz w:val="24"/>
          <w:szCs w:val="24"/>
          <w:lang w:val="it-IT"/>
        </w:rPr>
        <w:t xml:space="preserve"> ΣΕΛ πα</w:t>
      </w:r>
      <w:proofErr w:type="spellStart"/>
      <w:r w:rsidRPr="00F2557D">
        <w:rPr>
          <w:rStyle w:val="None"/>
          <w:rFonts w:ascii="Arial" w:hAnsi="Arial" w:cs="Arial"/>
          <w:sz w:val="24"/>
          <w:szCs w:val="24"/>
          <w:lang w:val="it-IT"/>
        </w:rPr>
        <w:t>ρήγ</w:t>
      </w:r>
      <w:proofErr w:type="spellEnd"/>
      <w:r w:rsidRPr="00F2557D">
        <w:rPr>
          <w:rStyle w:val="None"/>
          <w:rFonts w:ascii="Arial" w:hAnsi="Arial" w:cs="Arial"/>
          <w:sz w:val="24"/>
          <w:szCs w:val="24"/>
          <w:lang w:val="it-IT"/>
        </w:rPr>
        <w:t xml:space="preserve">αγαν </w:t>
      </w:r>
      <w:proofErr w:type="spellStart"/>
      <w:r w:rsidRPr="00F2557D">
        <w:rPr>
          <w:rStyle w:val="None"/>
          <w:rFonts w:ascii="Arial" w:hAnsi="Arial" w:cs="Arial"/>
          <w:sz w:val="24"/>
          <w:szCs w:val="24"/>
          <w:lang w:val="it-IT"/>
        </w:rPr>
        <w:t>στ</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τιστικά</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σημ</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ντικά</w:t>
      </w:r>
      <w:proofErr w:type="spellEnd"/>
      <w:r w:rsidRPr="00F2557D">
        <w:rPr>
          <w:rStyle w:val="None"/>
          <w:rFonts w:ascii="Arial" w:hAnsi="Arial" w:cs="Arial"/>
          <w:sz w:val="24"/>
          <w:szCs w:val="24"/>
          <w:lang w:val="it-IT"/>
        </w:rPr>
        <w:t xml:space="preserve"> </w:t>
      </w:r>
      <w:proofErr w:type="spellStart"/>
      <w:proofErr w:type="gramStart"/>
      <w:r w:rsidRPr="00F2557D">
        <w:rPr>
          <w:rStyle w:val="None"/>
          <w:rFonts w:ascii="Arial" w:hAnsi="Arial" w:cs="Arial"/>
          <w:sz w:val="24"/>
          <w:szCs w:val="24"/>
          <w:lang w:val="it-IT"/>
        </w:rPr>
        <w:t>λιγότερη</w:t>
      </w:r>
      <w:proofErr w:type="spellEnd"/>
      <w:r w:rsidRPr="00F2557D">
        <w:rPr>
          <w:rStyle w:val="None"/>
          <w:rFonts w:ascii="Arial" w:hAnsi="Arial" w:cs="Arial"/>
          <w:sz w:val="24"/>
          <w:szCs w:val="24"/>
          <w:lang w:val="it-IT"/>
        </w:rPr>
        <w:t xml:space="preserve">  </w:t>
      </w:r>
      <w:r w:rsidRPr="00F2557D">
        <w:rPr>
          <w:rStyle w:val="Hyperlink10"/>
          <w:rFonts w:ascii="Arial" w:hAnsi="Arial" w:cs="Arial"/>
        </w:rPr>
        <w:t>IFN</w:t>
      </w:r>
      <w:proofErr w:type="gramEnd"/>
      <w:r w:rsidRPr="00F2557D">
        <w:rPr>
          <w:rStyle w:val="Hyperlink10"/>
          <w:rFonts w:ascii="Arial" w:hAnsi="Arial" w:cs="Arial"/>
          <w:lang w:val="el-GR"/>
        </w:rPr>
        <w:t>-γ</w:t>
      </w:r>
      <w:r w:rsidRPr="00F2557D">
        <w:rPr>
          <w:rStyle w:val="None"/>
          <w:rFonts w:ascii="Arial" w:hAnsi="Arial" w:cs="Arial"/>
          <w:sz w:val="24"/>
          <w:szCs w:val="24"/>
          <w:lang w:val="it-IT"/>
        </w:rPr>
        <w:t>, α</w:t>
      </w:r>
      <w:proofErr w:type="spellStart"/>
      <w:r w:rsidRPr="00F2557D">
        <w:rPr>
          <w:rStyle w:val="None"/>
          <w:rFonts w:ascii="Arial" w:hAnsi="Arial" w:cs="Arial"/>
          <w:sz w:val="24"/>
          <w:szCs w:val="24"/>
          <w:lang w:val="it-IT"/>
        </w:rPr>
        <w:t>λλά</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μετά</w:t>
      </w:r>
      <w:proofErr w:type="spellEnd"/>
      <w:r w:rsidRPr="00F2557D">
        <w:rPr>
          <w:rStyle w:val="None"/>
          <w:rFonts w:ascii="Arial" w:hAnsi="Arial" w:cs="Arial"/>
          <w:sz w:val="24"/>
          <w:szCs w:val="24"/>
          <w:lang w:val="it-IT"/>
        </w:rPr>
        <w:t xml:space="preserve"> από </w:t>
      </w:r>
      <w:proofErr w:type="spellStart"/>
      <w:r w:rsidRPr="00F2557D">
        <w:rPr>
          <w:rStyle w:val="None"/>
          <w:rFonts w:ascii="Arial" w:hAnsi="Arial" w:cs="Arial"/>
          <w:sz w:val="24"/>
          <w:szCs w:val="24"/>
          <w:lang w:val="it-IT"/>
        </w:rPr>
        <w:t>διέγερση</w:t>
      </w:r>
      <w:proofErr w:type="spellEnd"/>
      <w:r w:rsidRPr="00F2557D">
        <w:rPr>
          <w:rStyle w:val="None"/>
          <w:rFonts w:ascii="Arial" w:hAnsi="Arial" w:cs="Arial"/>
          <w:sz w:val="24"/>
          <w:szCs w:val="24"/>
          <w:lang w:val="it-IT"/>
        </w:rPr>
        <w:t xml:space="preserve"> παρα</w:t>
      </w:r>
      <w:proofErr w:type="spellStart"/>
      <w:r w:rsidRPr="00F2557D">
        <w:rPr>
          <w:rStyle w:val="None"/>
          <w:rFonts w:ascii="Arial" w:hAnsi="Arial" w:cs="Arial"/>
          <w:sz w:val="24"/>
          <w:szCs w:val="24"/>
          <w:lang w:val="it-IT"/>
        </w:rPr>
        <w:t>τηρήθηκε</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ύξηση</w:t>
      </w:r>
      <w:proofErr w:type="spellEnd"/>
      <w:r w:rsidRPr="00F2557D">
        <w:rPr>
          <w:rStyle w:val="None"/>
          <w:rFonts w:ascii="Arial" w:hAnsi="Arial" w:cs="Arial"/>
          <w:sz w:val="24"/>
          <w:szCs w:val="24"/>
          <w:lang w:val="it-IT"/>
        </w:rPr>
        <w:t xml:space="preserve"> και </w:t>
      </w:r>
      <w:proofErr w:type="spellStart"/>
      <w:r w:rsidRPr="00F2557D">
        <w:rPr>
          <w:rStyle w:val="None"/>
          <w:rFonts w:ascii="Arial" w:hAnsi="Arial" w:cs="Arial"/>
          <w:sz w:val="24"/>
          <w:szCs w:val="24"/>
          <w:lang w:val="it-IT"/>
        </w:rPr>
        <w:t>στην</w:t>
      </w:r>
      <w:proofErr w:type="spellEnd"/>
      <w:r w:rsidRPr="00F2557D">
        <w:rPr>
          <w:rStyle w:val="None"/>
          <w:rFonts w:ascii="Arial" w:hAnsi="Arial" w:cs="Arial"/>
          <w:sz w:val="24"/>
          <w:szCs w:val="24"/>
          <w:lang w:val="it-IT"/>
        </w:rPr>
        <w:t xml:space="preserve"> </w:t>
      </w:r>
      <w:r w:rsidRPr="00F2557D">
        <w:rPr>
          <w:rStyle w:val="Hyperlink10"/>
          <w:rFonts w:ascii="Arial" w:hAnsi="Arial" w:cs="Arial"/>
        </w:rPr>
        <w:t>IFN</w:t>
      </w:r>
      <w:r w:rsidRPr="00F2557D">
        <w:rPr>
          <w:rStyle w:val="Hyperlink10"/>
          <w:rFonts w:ascii="Arial" w:hAnsi="Arial" w:cs="Arial"/>
          <w:lang w:val="el-GR"/>
        </w:rPr>
        <w:t>-γ</w:t>
      </w:r>
      <w:r w:rsidRPr="00F2557D">
        <w:rPr>
          <w:rStyle w:val="None"/>
          <w:rFonts w:ascii="Arial" w:hAnsi="Arial" w:cs="Arial"/>
          <w:sz w:val="24"/>
          <w:szCs w:val="24"/>
          <w:lang w:val="it-IT"/>
        </w:rPr>
        <w:t xml:space="preserve">.  Τα </w:t>
      </w:r>
      <w:proofErr w:type="spellStart"/>
      <w:r w:rsidRPr="00F2557D">
        <w:rPr>
          <w:rStyle w:val="None"/>
          <w:rFonts w:ascii="Arial" w:hAnsi="Arial" w:cs="Arial"/>
          <w:sz w:val="24"/>
          <w:szCs w:val="24"/>
          <w:lang w:val="it-IT"/>
        </w:rPr>
        <w:t>δεδομέν</w:t>
      </w:r>
      <w:proofErr w:type="spellEnd"/>
      <w:r w:rsidRPr="00F2557D">
        <w:rPr>
          <w:rStyle w:val="None"/>
          <w:rFonts w:ascii="Arial" w:hAnsi="Arial" w:cs="Arial"/>
          <w:sz w:val="24"/>
          <w:szCs w:val="24"/>
          <w:lang w:val="it-IT"/>
        </w:rPr>
        <w:t>α α</w:t>
      </w:r>
      <w:proofErr w:type="spellStart"/>
      <w:r w:rsidRPr="00F2557D">
        <w:rPr>
          <w:rStyle w:val="None"/>
          <w:rFonts w:ascii="Arial" w:hAnsi="Arial" w:cs="Arial"/>
          <w:sz w:val="24"/>
          <w:szCs w:val="24"/>
          <w:lang w:val="it-IT"/>
        </w:rPr>
        <w:t>υτά</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έδειξ</w:t>
      </w:r>
      <w:proofErr w:type="spellEnd"/>
      <w:r w:rsidRPr="00F2557D">
        <w:rPr>
          <w:rStyle w:val="None"/>
          <w:rFonts w:ascii="Arial" w:hAnsi="Arial" w:cs="Arial"/>
          <w:sz w:val="24"/>
          <w:szCs w:val="24"/>
          <w:lang w:val="it-IT"/>
        </w:rPr>
        <w:t xml:space="preserve">αν </w:t>
      </w:r>
      <w:proofErr w:type="spellStart"/>
      <w:r w:rsidRPr="00F2557D">
        <w:rPr>
          <w:rStyle w:val="None"/>
          <w:rFonts w:ascii="Arial" w:hAnsi="Arial" w:cs="Arial"/>
          <w:sz w:val="24"/>
          <w:szCs w:val="24"/>
          <w:lang w:val="it-IT"/>
        </w:rPr>
        <w:t>ότι</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οι</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σθενείς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με</w:t>
      </w:r>
      <w:proofErr w:type="spellEnd"/>
      <w:r w:rsidRPr="00F2557D">
        <w:rPr>
          <w:rStyle w:val="None"/>
          <w:rFonts w:ascii="Arial" w:hAnsi="Arial" w:cs="Arial"/>
          <w:sz w:val="24"/>
          <w:szCs w:val="24"/>
          <w:lang w:val="it-IT"/>
        </w:rPr>
        <w:t xml:space="preserve"> ΣΕΛ και </w:t>
      </w:r>
      <w:proofErr w:type="spellStart"/>
      <w:r w:rsidRPr="00F2557D">
        <w:rPr>
          <w:rStyle w:val="None"/>
          <w:rFonts w:ascii="Arial" w:hAnsi="Arial" w:cs="Arial"/>
          <w:sz w:val="24"/>
          <w:szCs w:val="24"/>
          <w:lang w:val="it-IT"/>
        </w:rPr>
        <w:t>ενεργότητ</w:t>
      </w:r>
      <w:proofErr w:type="spellEnd"/>
      <w:r w:rsidRPr="00F2557D">
        <w:rPr>
          <w:rStyle w:val="None"/>
          <w:rFonts w:ascii="Arial" w:hAnsi="Arial" w:cs="Arial"/>
          <w:sz w:val="24"/>
          <w:szCs w:val="24"/>
          <w:lang w:val="it-IT"/>
        </w:rPr>
        <w:t xml:space="preserve">α </w:t>
      </w:r>
      <w:proofErr w:type="spellStart"/>
      <w:r w:rsidRPr="00F2557D">
        <w:rPr>
          <w:rStyle w:val="None"/>
          <w:rFonts w:ascii="Arial" w:hAnsi="Arial" w:cs="Arial"/>
          <w:sz w:val="24"/>
          <w:szCs w:val="24"/>
          <w:lang w:val="it-IT"/>
        </w:rPr>
        <w:t>του</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νοσήμ</w:t>
      </w:r>
      <w:proofErr w:type="spellEnd"/>
      <w:r w:rsidRPr="00F2557D">
        <w:rPr>
          <w:rStyle w:val="None"/>
          <w:rFonts w:ascii="Arial" w:hAnsi="Arial" w:cs="Arial"/>
          <w:sz w:val="24"/>
          <w:szCs w:val="24"/>
          <w:lang w:val="it-IT"/>
        </w:rPr>
        <w:t>α</w:t>
      </w:r>
      <w:proofErr w:type="spellStart"/>
      <w:r w:rsidRPr="00F2557D">
        <w:rPr>
          <w:rStyle w:val="None"/>
          <w:rFonts w:ascii="Arial" w:hAnsi="Arial" w:cs="Arial"/>
          <w:sz w:val="24"/>
          <w:szCs w:val="24"/>
          <w:lang w:val="it-IT"/>
        </w:rPr>
        <w:t>τος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έχουν</w:t>
      </w:r>
      <w:proofErr w:type="spellEnd"/>
      <w:r w:rsidRPr="00F2557D">
        <w:rPr>
          <w:rStyle w:val="None"/>
          <w:rFonts w:ascii="Arial" w:hAnsi="Arial" w:cs="Arial"/>
          <w:sz w:val="24"/>
          <w:szCs w:val="24"/>
          <w:lang w:val="it-IT"/>
        </w:rPr>
        <w:t xml:space="preserve"> α</w:t>
      </w:r>
      <w:proofErr w:type="spellStart"/>
      <w:r w:rsidRPr="00F2557D">
        <w:rPr>
          <w:rStyle w:val="None"/>
          <w:rFonts w:ascii="Arial" w:hAnsi="Arial" w:cs="Arial"/>
          <w:sz w:val="24"/>
          <w:szCs w:val="24"/>
          <w:lang w:val="it-IT"/>
        </w:rPr>
        <w:t>υξημέν</w:t>
      </w:r>
      <w:proofErr w:type="spellEnd"/>
      <w:r w:rsidRPr="00F2557D">
        <w:rPr>
          <w:rStyle w:val="None"/>
          <w:rFonts w:ascii="Arial" w:hAnsi="Arial" w:cs="Arial"/>
          <w:sz w:val="24"/>
          <w:szCs w:val="24"/>
          <w:lang w:val="it-IT"/>
        </w:rPr>
        <w:t xml:space="preserve">α </w:t>
      </w:r>
      <w:proofErr w:type="gramStart"/>
      <w:r w:rsidRPr="00F2557D">
        <w:rPr>
          <w:rStyle w:val="None"/>
          <w:rFonts w:ascii="Arial" w:hAnsi="Arial" w:cs="Arial"/>
          <w:sz w:val="24"/>
          <w:szCs w:val="24"/>
          <w:lang w:val="it-IT"/>
        </w:rPr>
        <w:t>π</w:t>
      </w:r>
      <w:proofErr w:type="spellStart"/>
      <w:r w:rsidRPr="00F2557D">
        <w:rPr>
          <w:rStyle w:val="None"/>
          <w:rFonts w:ascii="Arial" w:hAnsi="Arial" w:cs="Arial"/>
          <w:sz w:val="24"/>
          <w:szCs w:val="24"/>
          <w:lang w:val="it-IT"/>
        </w:rPr>
        <w:t>οσοστά</w:t>
      </w:r>
      <w:proofErr w:type="spellEnd"/>
      <w:r w:rsidRPr="00F2557D">
        <w:rPr>
          <w:rStyle w:val="None"/>
          <w:rFonts w:ascii="Arial" w:hAnsi="Arial" w:cs="Arial"/>
          <w:sz w:val="24"/>
          <w:szCs w:val="24"/>
          <w:lang w:val="it-IT"/>
        </w:rPr>
        <w:t xml:space="preserve">  </w:t>
      </w:r>
      <w:r w:rsidRPr="00F2557D">
        <w:rPr>
          <w:rStyle w:val="Hyperlink10"/>
          <w:rFonts w:ascii="Arial" w:hAnsi="Arial" w:cs="Arial"/>
        </w:rPr>
        <w:t>Th</w:t>
      </w:r>
      <w:proofErr w:type="gramEnd"/>
      <w:r w:rsidRPr="00F2557D">
        <w:rPr>
          <w:rStyle w:val="Hyperlink10"/>
          <w:rFonts w:ascii="Arial" w:hAnsi="Arial" w:cs="Arial"/>
          <w:lang w:val="el-GR"/>
        </w:rPr>
        <w:t>1/17</w:t>
      </w:r>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κυττάρων</w:t>
      </w:r>
      <w:proofErr w:type="spellEnd"/>
      <w:r w:rsidRPr="00F2557D">
        <w:rPr>
          <w:rStyle w:val="None"/>
          <w:rFonts w:ascii="Arial" w:hAnsi="Arial" w:cs="Arial"/>
          <w:sz w:val="24"/>
          <w:szCs w:val="24"/>
          <w:lang w:val="it-IT"/>
        </w:rPr>
        <w:t xml:space="preserve"> τα οπ</w:t>
      </w:r>
      <w:proofErr w:type="spellStart"/>
      <w:r w:rsidRPr="00F2557D">
        <w:rPr>
          <w:rStyle w:val="None"/>
          <w:rFonts w:ascii="Arial" w:hAnsi="Arial" w:cs="Arial"/>
          <w:sz w:val="24"/>
          <w:szCs w:val="24"/>
          <w:lang w:val="it-IT"/>
        </w:rPr>
        <w:t>οί</w:t>
      </w:r>
      <w:proofErr w:type="spellEnd"/>
      <w:r w:rsidRPr="00F2557D">
        <w:rPr>
          <w:rStyle w:val="None"/>
          <w:rFonts w:ascii="Arial" w:hAnsi="Arial" w:cs="Arial"/>
          <w:sz w:val="24"/>
          <w:szCs w:val="24"/>
          <w:lang w:val="it-IT"/>
        </w:rPr>
        <w:t xml:space="preserve">α </w:t>
      </w:r>
      <w:proofErr w:type="spellStart"/>
      <w:r w:rsidRPr="00F2557D">
        <w:rPr>
          <w:rStyle w:val="None"/>
          <w:rFonts w:ascii="Arial" w:hAnsi="Arial" w:cs="Arial"/>
          <w:sz w:val="24"/>
          <w:szCs w:val="24"/>
          <w:lang w:val="it-IT"/>
        </w:rPr>
        <w:t>είν</w:t>
      </w:r>
      <w:proofErr w:type="spellEnd"/>
      <w:r w:rsidRPr="00F2557D">
        <w:rPr>
          <w:rStyle w:val="None"/>
          <w:rFonts w:ascii="Arial" w:hAnsi="Arial" w:cs="Arial"/>
          <w:sz w:val="24"/>
          <w:szCs w:val="24"/>
          <w:lang w:val="it-IT"/>
        </w:rPr>
        <w:t xml:space="preserve">αι </w:t>
      </w:r>
      <w:proofErr w:type="spellStart"/>
      <w:r w:rsidRPr="00F2557D">
        <w:rPr>
          <w:rStyle w:val="None"/>
          <w:rFonts w:ascii="Arial" w:hAnsi="Arial" w:cs="Arial"/>
          <w:sz w:val="24"/>
          <w:szCs w:val="24"/>
          <w:lang w:val="it-IT"/>
        </w:rPr>
        <w:t>λειτουργικά</w:t>
      </w:r>
      <w:proofErr w:type="spellEnd"/>
      <w:r w:rsidRPr="00F2557D">
        <w:rPr>
          <w:rStyle w:val="None"/>
          <w:rFonts w:ascii="Arial" w:hAnsi="Arial" w:cs="Arial"/>
          <w:sz w:val="24"/>
          <w:szCs w:val="24"/>
          <w:lang w:val="it-IT"/>
        </w:rPr>
        <w:t xml:space="preserve"> και μπ</w:t>
      </w:r>
      <w:proofErr w:type="spellStart"/>
      <w:r w:rsidRPr="00F2557D">
        <w:rPr>
          <w:rStyle w:val="None"/>
          <w:rFonts w:ascii="Arial" w:hAnsi="Arial" w:cs="Arial"/>
          <w:sz w:val="24"/>
          <w:szCs w:val="24"/>
          <w:lang w:val="it-IT"/>
        </w:rPr>
        <w:t>ορεί</w:t>
      </w:r>
      <w:proofErr w:type="spellEnd"/>
      <w:r w:rsidRPr="00F2557D">
        <w:rPr>
          <w:rStyle w:val="None"/>
          <w:rFonts w:ascii="Arial" w:hAnsi="Arial" w:cs="Arial"/>
          <w:sz w:val="24"/>
          <w:szCs w:val="24"/>
          <w:lang w:val="it-IT"/>
        </w:rPr>
        <w:t xml:space="preserve"> να </w:t>
      </w:r>
      <w:proofErr w:type="spellStart"/>
      <w:r w:rsidRPr="00F2557D">
        <w:rPr>
          <w:rStyle w:val="None"/>
          <w:rFonts w:ascii="Arial" w:hAnsi="Arial" w:cs="Arial"/>
          <w:sz w:val="24"/>
          <w:szCs w:val="24"/>
          <w:lang w:val="it-IT"/>
        </w:rPr>
        <w:t>χρησιμο</w:t>
      </w:r>
      <w:proofErr w:type="spellEnd"/>
      <w:r w:rsidRPr="00F2557D">
        <w:rPr>
          <w:rStyle w:val="None"/>
          <w:rFonts w:ascii="Arial" w:hAnsi="Arial" w:cs="Arial"/>
          <w:sz w:val="24"/>
          <w:szCs w:val="24"/>
          <w:lang w:val="it-IT"/>
        </w:rPr>
        <w:t>π</w:t>
      </w:r>
      <w:proofErr w:type="spellStart"/>
      <w:r w:rsidRPr="00F2557D">
        <w:rPr>
          <w:rStyle w:val="None"/>
          <w:rFonts w:ascii="Arial" w:hAnsi="Arial" w:cs="Arial"/>
          <w:sz w:val="24"/>
          <w:szCs w:val="24"/>
          <w:lang w:val="it-IT"/>
        </w:rPr>
        <w:t>οιηθούν</w:t>
      </w:r>
      <w:proofErr w:type="spellEnd"/>
      <w:r w:rsidRPr="00F2557D">
        <w:rPr>
          <w:rStyle w:val="None"/>
          <w:rFonts w:ascii="Arial" w:hAnsi="Arial" w:cs="Arial"/>
          <w:sz w:val="24"/>
          <w:szCs w:val="24"/>
          <w:lang w:val="it-IT"/>
        </w:rPr>
        <w:t xml:space="preserve"> τα </w:t>
      </w:r>
      <w:proofErr w:type="spellStart"/>
      <w:r w:rsidRPr="00F2557D">
        <w:rPr>
          <w:rStyle w:val="None"/>
          <w:rFonts w:ascii="Arial" w:hAnsi="Arial" w:cs="Arial"/>
          <w:sz w:val="24"/>
          <w:szCs w:val="24"/>
          <w:lang w:val="it-IT"/>
        </w:rPr>
        <w:t>κύττ</w:t>
      </w:r>
      <w:proofErr w:type="spellEnd"/>
      <w:r w:rsidRPr="00F2557D">
        <w:rPr>
          <w:rStyle w:val="None"/>
          <w:rFonts w:ascii="Arial" w:hAnsi="Arial" w:cs="Arial"/>
          <w:sz w:val="24"/>
          <w:szCs w:val="24"/>
          <w:lang w:val="it-IT"/>
        </w:rPr>
        <w:t>αρα α</w:t>
      </w:r>
      <w:proofErr w:type="spellStart"/>
      <w:r w:rsidRPr="00F2557D">
        <w:rPr>
          <w:rStyle w:val="None"/>
          <w:rFonts w:ascii="Arial" w:hAnsi="Arial" w:cs="Arial"/>
          <w:sz w:val="24"/>
          <w:szCs w:val="24"/>
          <w:lang w:val="it-IT"/>
        </w:rPr>
        <w:t>υτά</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ως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θερ</w:t>
      </w:r>
      <w:proofErr w:type="spellEnd"/>
      <w:r w:rsidRPr="00F2557D">
        <w:rPr>
          <w:rStyle w:val="None"/>
          <w:rFonts w:ascii="Arial" w:hAnsi="Arial" w:cs="Arial"/>
          <w:sz w:val="24"/>
          <w:szCs w:val="24"/>
          <w:lang w:val="it-IT"/>
        </w:rPr>
        <w:t>απ</w:t>
      </w:r>
      <w:proofErr w:type="spellStart"/>
      <w:r w:rsidRPr="00F2557D">
        <w:rPr>
          <w:rStyle w:val="None"/>
          <w:rFonts w:ascii="Arial" w:hAnsi="Arial" w:cs="Arial"/>
          <w:sz w:val="24"/>
          <w:szCs w:val="24"/>
          <w:lang w:val="it-IT"/>
        </w:rPr>
        <w:t>ευτικός</w:t>
      </w:r>
      <w:proofErr w:type="spellEnd"/>
      <w:r w:rsidRPr="00F2557D">
        <w:rPr>
          <w:rStyle w:val="None"/>
          <w:rFonts w:ascii="Arial" w:hAnsi="Arial" w:cs="Arial"/>
          <w:sz w:val="24"/>
          <w:szCs w:val="24"/>
          <w:lang w:val="it-IT"/>
        </w:rPr>
        <w:t xml:space="preserve"> </w:t>
      </w:r>
      <w:proofErr w:type="spellStart"/>
      <w:r w:rsidRPr="00F2557D">
        <w:rPr>
          <w:rStyle w:val="None"/>
          <w:rFonts w:ascii="Arial" w:hAnsi="Arial" w:cs="Arial"/>
          <w:sz w:val="24"/>
          <w:szCs w:val="24"/>
          <w:lang w:val="it-IT"/>
        </w:rPr>
        <w:t>στόχος</w:t>
      </w:r>
      <w:proofErr w:type="spellEnd"/>
      <w:r w:rsidRPr="00F2557D">
        <w:rPr>
          <w:rStyle w:val="None"/>
          <w:rFonts w:ascii="Arial" w:hAnsi="Arial" w:cs="Arial"/>
          <w:sz w:val="24"/>
          <w:szCs w:val="24"/>
          <w:lang w:val="it-IT"/>
        </w:rPr>
        <w:t xml:space="preserve">.   </w:t>
      </w:r>
    </w:p>
    <w:p w14:paraId="03002808" w14:textId="77777777" w:rsidR="00F50795" w:rsidRPr="00F2557D" w:rsidRDefault="00F50795">
      <w:pPr>
        <w:pStyle w:val="Default"/>
        <w:spacing w:line="360" w:lineRule="auto"/>
        <w:rPr>
          <w:rStyle w:val="NoneA"/>
          <w:rFonts w:ascii="Arial" w:hAnsi="Arial" w:cs="Arial"/>
          <w:sz w:val="24"/>
          <w:szCs w:val="24"/>
          <w:lang w:val="el-GR"/>
        </w:rPr>
      </w:pPr>
    </w:p>
    <w:p w14:paraId="380C59ED" w14:textId="77777777" w:rsidR="00F50795" w:rsidRPr="00F2557D" w:rsidRDefault="00000000">
      <w:pPr>
        <w:pStyle w:val="Default"/>
        <w:spacing w:line="360" w:lineRule="auto"/>
        <w:rPr>
          <w:rStyle w:val="Hyperlink6"/>
          <w:rFonts w:ascii="Arial" w:hAnsi="Arial" w:cs="Arial"/>
          <w:lang w:val="el-GR"/>
        </w:rPr>
      </w:pPr>
      <w:r w:rsidRPr="00F2557D">
        <w:rPr>
          <w:rStyle w:val="Hyperlink10"/>
          <w:rFonts w:ascii="Arial" w:hAnsi="Arial" w:cs="Arial"/>
          <w:lang w:val="el-GR"/>
        </w:rPr>
        <w:t>Εργασία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με</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αύξοντα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 xml:space="preserve">αριθμό 8.1.30. </w:t>
      </w:r>
      <w:r w:rsidRPr="00F2557D">
        <w:rPr>
          <w:rStyle w:val="Hyperlink10"/>
          <w:rFonts w:ascii="Arial" w:hAnsi="Arial" w:cs="Arial"/>
        </w:rPr>
        <w:t>Diamantopoulos</w:t>
      </w:r>
      <w:r w:rsidRPr="00F2557D">
        <w:rPr>
          <w:rStyle w:val="Hyperlink10"/>
          <w:rFonts w:ascii="Arial" w:hAnsi="Arial" w:cs="Arial"/>
          <w:lang w:val="el-GR"/>
        </w:rPr>
        <w:t xml:space="preserve"> </w:t>
      </w:r>
      <w:r w:rsidRPr="00F2557D">
        <w:rPr>
          <w:rStyle w:val="Hyperlink10"/>
          <w:rFonts w:ascii="Arial" w:hAnsi="Arial" w:cs="Arial"/>
        </w:rPr>
        <w:t>PT</w:t>
      </w:r>
      <w:r w:rsidRPr="00F2557D">
        <w:rPr>
          <w:rStyle w:val="Hyperlink10"/>
          <w:rFonts w:ascii="Arial" w:hAnsi="Arial" w:cs="Arial"/>
          <w:lang w:val="el-GR"/>
        </w:rPr>
        <w:t xml:space="preserve">, </w:t>
      </w:r>
      <w:proofErr w:type="spellStart"/>
      <w:r w:rsidRPr="00F2557D">
        <w:rPr>
          <w:rStyle w:val="Hyperlink10"/>
          <w:rFonts w:ascii="Arial" w:hAnsi="Arial" w:cs="Arial"/>
        </w:rPr>
        <w:t>Kontandreopoulou</w:t>
      </w:r>
      <w:proofErr w:type="spellEnd"/>
      <w:r w:rsidRPr="00F2557D">
        <w:rPr>
          <w:rStyle w:val="Hyperlink10"/>
          <w:rFonts w:ascii="Arial" w:hAnsi="Arial" w:cs="Arial"/>
          <w:lang w:val="el-GR"/>
        </w:rPr>
        <w:t xml:space="preserve"> </w:t>
      </w:r>
      <w:r w:rsidRPr="00F2557D">
        <w:rPr>
          <w:rStyle w:val="Hyperlink10"/>
          <w:rFonts w:ascii="Arial" w:hAnsi="Arial" w:cs="Arial"/>
        </w:rPr>
        <w:t>CN</w:t>
      </w:r>
      <w:r w:rsidRPr="00F2557D">
        <w:rPr>
          <w:rStyle w:val="Hyperlink10"/>
          <w:rFonts w:ascii="Arial" w:hAnsi="Arial" w:cs="Arial"/>
          <w:lang w:val="el-GR"/>
        </w:rPr>
        <w:t xml:space="preserve">, </w:t>
      </w:r>
      <w:proofErr w:type="spellStart"/>
      <w:r w:rsidRPr="00F2557D">
        <w:rPr>
          <w:rStyle w:val="Hyperlink10"/>
          <w:rFonts w:ascii="Arial" w:hAnsi="Arial" w:cs="Arial"/>
        </w:rPr>
        <w:t>Symeonidis</w:t>
      </w:r>
      <w:proofErr w:type="spellEnd"/>
      <w:r w:rsidRPr="00F2557D">
        <w:rPr>
          <w:rStyle w:val="Hyperlink10"/>
          <w:rFonts w:ascii="Arial" w:hAnsi="Arial" w:cs="Arial"/>
          <w:lang w:val="el-GR"/>
        </w:rPr>
        <w:t xml:space="preserve"> </w:t>
      </w:r>
      <w:r w:rsidRPr="00F2557D">
        <w:rPr>
          <w:rStyle w:val="Hyperlink10"/>
          <w:rFonts w:ascii="Arial" w:hAnsi="Arial" w:cs="Arial"/>
        </w:rPr>
        <w:t>A</w:t>
      </w:r>
      <w:r w:rsidRPr="00F2557D">
        <w:rPr>
          <w:rStyle w:val="Hyperlink10"/>
          <w:rFonts w:ascii="Arial" w:hAnsi="Arial" w:cs="Arial"/>
          <w:lang w:val="el-GR"/>
        </w:rPr>
        <w:t xml:space="preserve">, </w:t>
      </w:r>
      <w:proofErr w:type="spellStart"/>
      <w:r w:rsidRPr="00F2557D">
        <w:rPr>
          <w:rStyle w:val="Hyperlink10"/>
          <w:rFonts w:ascii="Arial" w:hAnsi="Arial" w:cs="Arial"/>
        </w:rPr>
        <w:t>Kotsianidis</w:t>
      </w:r>
      <w:proofErr w:type="spellEnd"/>
      <w:r w:rsidRPr="00F2557D">
        <w:rPr>
          <w:rStyle w:val="Hyperlink10"/>
          <w:rFonts w:ascii="Arial" w:hAnsi="Arial" w:cs="Arial"/>
          <w:lang w:val="el-GR"/>
        </w:rPr>
        <w:t xml:space="preserve"> </w:t>
      </w:r>
      <w:r w:rsidRPr="00F2557D">
        <w:rPr>
          <w:rStyle w:val="Hyperlink10"/>
          <w:rFonts w:ascii="Arial" w:hAnsi="Arial" w:cs="Arial"/>
        </w:rPr>
        <w:t>I</w:t>
      </w:r>
      <w:r w:rsidRPr="00F2557D">
        <w:rPr>
          <w:rStyle w:val="Hyperlink10"/>
          <w:rFonts w:ascii="Arial" w:hAnsi="Arial" w:cs="Arial"/>
          <w:lang w:val="el-GR"/>
        </w:rPr>
        <w:t xml:space="preserve">, </w:t>
      </w:r>
      <w:r w:rsidRPr="00F2557D">
        <w:rPr>
          <w:rStyle w:val="Hyperlink10"/>
          <w:rFonts w:ascii="Arial" w:hAnsi="Arial" w:cs="Arial"/>
        </w:rPr>
        <w:t>Pappa</w:t>
      </w:r>
      <w:r w:rsidRPr="00F2557D">
        <w:rPr>
          <w:rStyle w:val="Hyperlink10"/>
          <w:rFonts w:ascii="Arial" w:hAnsi="Arial" w:cs="Arial"/>
          <w:lang w:val="el-GR"/>
        </w:rPr>
        <w:t xml:space="preserve"> </w:t>
      </w:r>
      <w:r w:rsidRPr="00F2557D">
        <w:rPr>
          <w:rStyle w:val="Hyperlink10"/>
          <w:rFonts w:ascii="Arial" w:hAnsi="Arial" w:cs="Arial"/>
        </w:rPr>
        <w:t>V</w:t>
      </w:r>
      <w:r w:rsidRPr="00F2557D">
        <w:rPr>
          <w:rStyle w:val="Hyperlink10"/>
          <w:rFonts w:ascii="Arial" w:hAnsi="Arial" w:cs="Arial"/>
          <w:lang w:val="el-GR"/>
        </w:rPr>
        <w:t xml:space="preserve">, </w:t>
      </w:r>
      <w:r w:rsidRPr="00F2557D">
        <w:rPr>
          <w:rStyle w:val="Hyperlink10"/>
          <w:rFonts w:ascii="Arial" w:hAnsi="Arial" w:cs="Arial"/>
        </w:rPr>
        <w:t>Galanopoulos</w:t>
      </w:r>
      <w:r w:rsidRPr="00F2557D">
        <w:rPr>
          <w:rStyle w:val="Hyperlink10"/>
          <w:rFonts w:ascii="Arial" w:hAnsi="Arial" w:cs="Arial"/>
          <w:lang w:val="el-GR"/>
        </w:rPr>
        <w:t xml:space="preserve"> </w:t>
      </w:r>
      <w:r w:rsidRPr="00F2557D">
        <w:rPr>
          <w:rStyle w:val="Hyperlink10"/>
          <w:rFonts w:ascii="Arial" w:hAnsi="Arial" w:cs="Arial"/>
        </w:rPr>
        <w:t>A</w:t>
      </w:r>
      <w:r w:rsidRPr="00F2557D">
        <w:rPr>
          <w:rStyle w:val="Hyperlink10"/>
          <w:rFonts w:ascii="Arial" w:hAnsi="Arial" w:cs="Arial"/>
          <w:lang w:val="el-GR"/>
        </w:rPr>
        <w:t xml:space="preserve">, </w:t>
      </w:r>
      <w:proofErr w:type="spellStart"/>
      <w:r w:rsidRPr="00F2557D">
        <w:rPr>
          <w:rStyle w:val="Hyperlink10"/>
          <w:rFonts w:ascii="Arial" w:hAnsi="Arial" w:cs="Arial"/>
        </w:rPr>
        <w:t>Vassilakopoulos</w:t>
      </w:r>
      <w:proofErr w:type="spellEnd"/>
      <w:r w:rsidRPr="00F2557D">
        <w:rPr>
          <w:rStyle w:val="Hyperlink10"/>
          <w:rFonts w:ascii="Arial" w:hAnsi="Arial" w:cs="Arial"/>
          <w:lang w:val="el-GR"/>
        </w:rPr>
        <w:t xml:space="preserve"> </w:t>
      </w:r>
      <w:r w:rsidRPr="00F2557D">
        <w:rPr>
          <w:rStyle w:val="Hyperlink10"/>
          <w:rFonts w:ascii="Arial" w:hAnsi="Arial" w:cs="Arial"/>
        </w:rPr>
        <w:t>T</w:t>
      </w:r>
      <w:r w:rsidRPr="00F2557D">
        <w:rPr>
          <w:rStyle w:val="Hyperlink10"/>
          <w:rFonts w:ascii="Arial" w:hAnsi="Arial" w:cs="Arial"/>
          <w:lang w:val="el-GR"/>
        </w:rPr>
        <w:t xml:space="preserve">, </w:t>
      </w:r>
      <w:proofErr w:type="spellStart"/>
      <w:r w:rsidRPr="00F2557D">
        <w:rPr>
          <w:rStyle w:val="Hyperlink10"/>
          <w:rFonts w:ascii="Arial" w:hAnsi="Arial" w:cs="Arial"/>
        </w:rPr>
        <w:t>Dimou</w:t>
      </w:r>
      <w:proofErr w:type="spellEnd"/>
      <w:r w:rsidRPr="00F2557D">
        <w:rPr>
          <w:rStyle w:val="Hyperlink10"/>
          <w:rFonts w:ascii="Arial" w:hAnsi="Arial" w:cs="Arial"/>
          <w:lang w:val="el-GR"/>
        </w:rPr>
        <w:t xml:space="preserve"> </w:t>
      </w:r>
      <w:r w:rsidRPr="00F2557D">
        <w:rPr>
          <w:rStyle w:val="Hyperlink10"/>
          <w:rFonts w:ascii="Arial" w:hAnsi="Arial" w:cs="Arial"/>
        </w:rPr>
        <w:t>M</w:t>
      </w:r>
      <w:r w:rsidRPr="00F2557D">
        <w:rPr>
          <w:rStyle w:val="Hyperlink10"/>
          <w:rFonts w:ascii="Arial" w:hAnsi="Arial" w:cs="Arial"/>
          <w:lang w:val="el-GR"/>
        </w:rPr>
        <w:t xml:space="preserve">,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lang w:val="el-GR"/>
        </w:rPr>
        <w:t xml:space="preserve"> </w:t>
      </w:r>
      <w:r w:rsidRPr="00F2557D">
        <w:rPr>
          <w:rStyle w:val="None"/>
          <w:rFonts w:ascii="Arial" w:hAnsi="Arial" w:cs="Arial"/>
          <w:b/>
          <w:bCs/>
          <w:sz w:val="24"/>
          <w:szCs w:val="24"/>
        </w:rPr>
        <w:t>E</w:t>
      </w:r>
      <w:r w:rsidRPr="00F2557D">
        <w:rPr>
          <w:rStyle w:val="Hyperlink10"/>
          <w:rFonts w:ascii="Arial" w:hAnsi="Arial" w:cs="Arial"/>
          <w:lang w:val="el-GR"/>
        </w:rPr>
        <w:t xml:space="preserve">, </w:t>
      </w:r>
      <w:proofErr w:type="spellStart"/>
      <w:r w:rsidRPr="00F2557D">
        <w:rPr>
          <w:rStyle w:val="Hyperlink10"/>
          <w:rFonts w:ascii="Arial" w:hAnsi="Arial" w:cs="Arial"/>
        </w:rPr>
        <w:t>Kyrtsonis</w:t>
      </w:r>
      <w:proofErr w:type="spellEnd"/>
      <w:r w:rsidRPr="00F2557D">
        <w:rPr>
          <w:rStyle w:val="Hyperlink10"/>
          <w:rFonts w:ascii="Arial" w:hAnsi="Arial" w:cs="Arial"/>
          <w:lang w:val="el-GR"/>
        </w:rPr>
        <w:t xml:space="preserve"> </w:t>
      </w:r>
      <w:r w:rsidRPr="00F2557D">
        <w:rPr>
          <w:rStyle w:val="Hyperlink10"/>
          <w:rFonts w:ascii="Arial" w:hAnsi="Arial" w:cs="Arial"/>
        </w:rPr>
        <w:t>MC</w:t>
      </w:r>
      <w:r w:rsidRPr="00F2557D">
        <w:rPr>
          <w:rStyle w:val="Hyperlink10"/>
          <w:rFonts w:ascii="Arial" w:hAnsi="Arial" w:cs="Arial"/>
          <w:lang w:val="el-GR"/>
        </w:rPr>
        <w:t xml:space="preserve">, </w:t>
      </w:r>
      <w:proofErr w:type="spellStart"/>
      <w:r w:rsidRPr="00F2557D">
        <w:rPr>
          <w:rStyle w:val="Hyperlink10"/>
          <w:rFonts w:ascii="Arial" w:hAnsi="Arial" w:cs="Arial"/>
        </w:rPr>
        <w:t>Siakantaris</w:t>
      </w:r>
      <w:proofErr w:type="spellEnd"/>
      <w:r w:rsidRPr="00F2557D">
        <w:rPr>
          <w:rStyle w:val="Hyperlink10"/>
          <w:rFonts w:ascii="Arial" w:hAnsi="Arial" w:cs="Arial"/>
          <w:lang w:val="el-GR"/>
        </w:rPr>
        <w:t xml:space="preserve"> </w:t>
      </w:r>
      <w:r w:rsidRPr="00F2557D">
        <w:rPr>
          <w:rStyle w:val="Hyperlink10"/>
          <w:rFonts w:ascii="Arial" w:hAnsi="Arial" w:cs="Arial"/>
        </w:rPr>
        <w:t>M</w:t>
      </w:r>
      <w:r w:rsidRPr="00F2557D">
        <w:rPr>
          <w:rStyle w:val="Hyperlink10"/>
          <w:rFonts w:ascii="Arial" w:hAnsi="Arial" w:cs="Arial"/>
          <w:lang w:val="el-GR"/>
        </w:rPr>
        <w:t xml:space="preserve">, </w:t>
      </w:r>
      <w:proofErr w:type="spellStart"/>
      <w:r w:rsidRPr="00F2557D">
        <w:rPr>
          <w:rStyle w:val="Hyperlink10"/>
          <w:rFonts w:ascii="Arial" w:hAnsi="Arial" w:cs="Arial"/>
        </w:rPr>
        <w:t>Angelopoulou</w:t>
      </w:r>
      <w:proofErr w:type="spellEnd"/>
      <w:r w:rsidRPr="00F2557D">
        <w:rPr>
          <w:rStyle w:val="Hyperlink10"/>
          <w:rFonts w:ascii="Arial" w:hAnsi="Arial" w:cs="Arial"/>
          <w:lang w:val="el-GR"/>
        </w:rPr>
        <w:t xml:space="preserve"> </w:t>
      </w:r>
      <w:r w:rsidRPr="00F2557D">
        <w:rPr>
          <w:rStyle w:val="Hyperlink10"/>
          <w:rFonts w:ascii="Arial" w:hAnsi="Arial" w:cs="Arial"/>
        </w:rPr>
        <w:t>M</w:t>
      </w:r>
      <w:r w:rsidRPr="00F2557D">
        <w:rPr>
          <w:rStyle w:val="Hyperlink10"/>
          <w:rFonts w:ascii="Arial" w:hAnsi="Arial" w:cs="Arial"/>
          <w:lang w:val="el-GR"/>
        </w:rPr>
        <w:t xml:space="preserve">, </w:t>
      </w:r>
      <w:proofErr w:type="spellStart"/>
      <w:r w:rsidRPr="00F2557D">
        <w:rPr>
          <w:rStyle w:val="Hyperlink10"/>
          <w:rFonts w:ascii="Arial" w:hAnsi="Arial" w:cs="Arial"/>
        </w:rPr>
        <w:t>Kourakli</w:t>
      </w:r>
      <w:proofErr w:type="spellEnd"/>
      <w:r w:rsidRPr="00F2557D">
        <w:rPr>
          <w:rStyle w:val="Hyperlink10"/>
          <w:rFonts w:ascii="Arial" w:hAnsi="Arial" w:cs="Arial"/>
          <w:lang w:val="el-GR"/>
        </w:rPr>
        <w:t xml:space="preserve"> </w:t>
      </w:r>
      <w:r w:rsidRPr="00F2557D">
        <w:rPr>
          <w:rStyle w:val="Hyperlink10"/>
          <w:rFonts w:ascii="Arial" w:hAnsi="Arial" w:cs="Arial"/>
        </w:rPr>
        <w:t>A</w:t>
      </w:r>
      <w:r w:rsidRPr="00F2557D">
        <w:rPr>
          <w:rStyle w:val="Hyperlink10"/>
          <w:rFonts w:ascii="Arial" w:hAnsi="Arial" w:cs="Arial"/>
          <w:lang w:val="el-GR"/>
        </w:rPr>
        <w:t xml:space="preserve">, </w:t>
      </w:r>
      <w:proofErr w:type="spellStart"/>
      <w:r w:rsidRPr="00F2557D">
        <w:rPr>
          <w:rStyle w:val="Hyperlink10"/>
          <w:rFonts w:ascii="Arial" w:hAnsi="Arial" w:cs="Arial"/>
        </w:rPr>
        <w:t>Papageorgiou</w:t>
      </w:r>
      <w:proofErr w:type="spellEnd"/>
      <w:r w:rsidRPr="00F2557D">
        <w:rPr>
          <w:rStyle w:val="Hyperlink10"/>
          <w:rFonts w:ascii="Arial" w:hAnsi="Arial" w:cs="Arial"/>
          <w:lang w:val="el-GR"/>
        </w:rPr>
        <w:t xml:space="preserve"> </w:t>
      </w:r>
      <w:r w:rsidRPr="00F2557D">
        <w:rPr>
          <w:rStyle w:val="Hyperlink10"/>
          <w:rFonts w:ascii="Arial" w:hAnsi="Arial" w:cs="Arial"/>
        </w:rPr>
        <w:t>S</w:t>
      </w:r>
      <w:r w:rsidRPr="00F2557D">
        <w:rPr>
          <w:rStyle w:val="Hyperlink10"/>
          <w:rFonts w:ascii="Arial" w:hAnsi="Arial" w:cs="Arial"/>
          <w:lang w:val="el-GR"/>
        </w:rPr>
        <w:t xml:space="preserve">, </w:t>
      </w:r>
      <w:proofErr w:type="spellStart"/>
      <w:r w:rsidRPr="00F2557D">
        <w:rPr>
          <w:rStyle w:val="Hyperlink10"/>
          <w:rFonts w:ascii="Arial" w:hAnsi="Arial" w:cs="Arial"/>
        </w:rPr>
        <w:t>Christopoulou</w:t>
      </w:r>
      <w:proofErr w:type="spellEnd"/>
      <w:r w:rsidRPr="00F2557D">
        <w:rPr>
          <w:rStyle w:val="Hyperlink10"/>
          <w:rFonts w:ascii="Arial" w:hAnsi="Arial" w:cs="Arial"/>
          <w:lang w:val="el-GR"/>
        </w:rPr>
        <w:t xml:space="preserve"> </w:t>
      </w:r>
      <w:r w:rsidRPr="00F2557D">
        <w:rPr>
          <w:rStyle w:val="Hyperlink10"/>
          <w:rFonts w:ascii="Arial" w:hAnsi="Arial" w:cs="Arial"/>
        </w:rPr>
        <w:t>G</w:t>
      </w:r>
      <w:r w:rsidRPr="00F2557D">
        <w:rPr>
          <w:rStyle w:val="Hyperlink10"/>
          <w:rFonts w:ascii="Arial" w:hAnsi="Arial" w:cs="Arial"/>
          <w:lang w:val="el-GR"/>
        </w:rPr>
        <w:t xml:space="preserve">, </w:t>
      </w:r>
      <w:proofErr w:type="spellStart"/>
      <w:r w:rsidRPr="00F2557D">
        <w:rPr>
          <w:rStyle w:val="Hyperlink10"/>
          <w:rFonts w:ascii="Arial" w:hAnsi="Arial" w:cs="Arial"/>
        </w:rPr>
        <w:t>Roumelioti</w:t>
      </w:r>
      <w:proofErr w:type="spellEnd"/>
      <w:r w:rsidRPr="00F2557D">
        <w:rPr>
          <w:rStyle w:val="Hyperlink10"/>
          <w:rFonts w:ascii="Arial" w:hAnsi="Arial" w:cs="Arial"/>
          <w:lang w:val="el-GR"/>
        </w:rPr>
        <w:t xml:space="preserve"> </w:t>
      </w:r>
      <w:r w:rsidRPr="00F2557D">
        <w:rPr>
          <w:rStyle w:val="Hyperlink10"/>
          <w:rFonts w:ascii="Arial" w:hAnsi="Arial" w:cs="Arial"/>
        </w:rPr>
        <w:t>M</w:t>
      </w:r>
      <w:r w:rsidRPr="00F2557D">
        <w:rPr>
          <w:rStyle w:val="Hyperlink10"/>
          <w:rFonts w:ascii="Arial" w:hAnsi="Arial" w:cs="Arial"/>
          <w:lang w:val="el-GR"/>
        </w:rPr>
        <w:t xml:space="preserve">, </w:t>
      </w:r>
      <w:proofErr w:type="spellStart"/>
      <w:r w:rsidRPr="00F2557D">
        <w:rPr>
          <w:rStyle w:val="Hyperlink10"/>
          <w:rFonts w:ascii="Arial" w:hAnsi="Arial" w:cs="Arial"/>
        </w:rPr>
        <w:t>Panayiotidis</w:t>
      </w:r>
      <w:proofErr w:type="spellEnd"/>
      <w:r w:rsidRPr="00F2557D">
        <w:rPr>
          <w:rStyle w:val="Hyperlink10"/>
          <w:rFonts w:ascii="Arial" w:hAnsi="Arial" w:cs="Arial"/>
          <w:lang w:val="el-GR"/>
        </w:rPr>
        <w:t xml:space="preserve"> </w:t>
      </w:r>
      <w:r w:rsidRPr="00F2557D">
        <w:rPr>
          <w:rStyle w:val="Hyperlink10"/>
          <w:rFonts w:ascii="Arial" w:hAnsi="Arial" w:cs="Arial"/>
        </w:rPr>
        <w:t>P</w:t>
      </w:r>
      <w:r w:rsidRPr="00F2557D">
        <w:rPr>
          <w:rStyle w:val="Hyperlink10"/>
          <w:rFonts w:ascii="Arial" w:hAnsi="Arial" w:cs="Arial"/>
          <w:lang w:val="el-GR"/>
        </w:rPr>
        <w:t xml:space="preserve">, </w:t>
      </w:r>
      <w:proofErr w:type="spellStart"/>
      <w:r w:rsidRPr="00F2557D">
        <w:rPr>
          <w:rStyle w:val="Hyperlink10"/>
          <w:rFonts w:ascii="Arial" w:hAnsi="Arial" w:cs="Arial"/>
        </w:rPr>
        <w:t>Viniou</w:t>
      </w:r>
      <w:proofErr w:type="spellEnd"/>
      <w:r w:rsidRPr="00F2557D">
        <w:rPr>
          <w:rStyle w:val="Hyperlink10"/>
          <w:rFonts w:ascii="Arial" w:hAnsi="Arial" w:cs="Arial"/>
          <w:lang w:val="el-GR"/>
        </w:rPr>
        <w:t xml:space="preserve"> </w:t>
      </w:r>
      <w:r w:rsidRPr="00F2557D">
        <w:rPr>
          <w:rStyle w:val="Hyperlink10"/>
          <w:rFonts w:ascii="Arial" w:hAnsi="Arial" w:cs="Arial"/>
        </w:rPr>
        <w:t>NA</w:t>
      </w:r>
      <w:r w:rsidRPr="00F2557D">
        <w:rPr>
          <w:rStyle w:val="Hyperlink10"/>
          <w:rFonts w:ascii="Arial" w:hAnsi="Arial" w:cs="Arial"/>
          <w:lang w:val="el-GR"/>
        </w:rPr>
        <w:t xml:space="preserve">; </w:t>
      </w:r>
      <w:r w:rsidRPr="00F2557D">
        <w:rPr>
          <w:rStyle w:val="Hyperlink10"/>
          <w:rFonts w:ascii="Arial" w:hAnsi="Arial" w:cs="Arial"/>
        </w:rPr>
        <w:t>Hellenic</w:t>
      </w:r>
      <w:r w:rsidRPr="00F2557D">
        <w:rPr>
          <w:rStyle w:val="Hyperlink10"/>
          <w:rFonts w:ascii="Arial" w:hAnsi="Arial" w:cs="Arial"/>
          <w:lang w:val="el-GR"/>
        </w:rPr>
        <w:t xml:space="preserve"> </w:t>
      </w:r>
      <w:r w:rsidRPr="00F2557D">
        <w:rPr>
          <w:rStyle w:val="Hyperlink10"/>
          <w:rFonts w:ascii="Arial" w:hAnsi="Arial" w:cs="Arial"/>
        </w:rPr>
        <w:t>MDS</w:t>
      </w:r>
      <w:r w:rsidRPr="00F2557D">
        <w:rPr>
          <w:rStyle w:val="Hyperlink10"/>
          <w:rFonts w:ascii="Arial" w:hAnsi="Arial" w:cs="Arial"/>
          <w:lang w:val="el-GR"/>
        </w:rPr>
        <w:t xml:space="preserve"> </w:t>
      </w:r>
      <w:r w:rsidRPr="00F2557D">
        <w:rPr>
          <w:rStyle w:val="Hyperlink10"/>
          <w:rFonts w:ascii="Arial" w:hAnsi="Arial" w:cs="Arial"/>
        </w:rPr>
        <w:t>Study</w:t>
      </w:r>
      <w:r w:rsidRPr="00F2557D">
        <w:rPr>
          <w:rStyle w:val="Hyperlink10"/>
          <w:rFonts w:ascii="Arial" w:hAnsi="Arial" w:cs="Arial"/>
          <w:lang w:val="el-GR"/>
        </w:rPr>
        <w:t xml:space="preserve"> </w:t>
      </w:r>
      <w:r w:rsidRPr="00F2557D">
        <w:rPr>
          <w:rStyle w:val="Hyperlink10"/>
          <w:rFonts w:ascii="Arial" w:hAnsi="Arial" w:cs="Arial"/>
        </w:rPr>
        <w:lastRenderedPageBreak/>
        <w:t>Group</w:t>
      </w:r>
      <w:r w:rsidRPr="00F2557D">
        <w:rPr>
          <w:rStyle w:val="Hyperlink10"/>
          <w:rFonts w:ascii="Arial" w:hAnsi="Arial" w:cs="Arial"/>
          <w:lang w:val="el-GR"/>
        </w:rPr>
        <w:t xml:space="preserve">.  </w:t>
      </w:r>
      <w:r w:rsidRPr="00F2557D">
        <w:rPr>
          <w:rStyle w:val="Hyperlink10"/>
          <w:rFonts w:ascii="Arial" w:hAnsi="Arial" w:cs="Arial"/>
        </w:rPr>
        <w:t xml:space="preserve">Bone marrow PARP1 mRNA levels predict response to treatment with 5-azacytidine in patients with myelodysplastic syndrome.   </w:t>
      </w:r>
      <w:r w:rsidRPr="00F2557D">
        <w:rPr>
          <w:rStyle w:val="None"/>
          <w:rFonts w:ascii="Arial" w:hAnsi="Arial" w:cs="Arial"/>
          <w:sz w:val="24"/>
          <w:szCs w:val="24"/>
          <w:shd w:val="clear" w:color="auto" w:fill="FFFFFF"/>
          <w:lang w:val="it-IT"/>
        </w:rPr>
        <w:t xml:space="preserve">Ann </w:t>
      </w:r>
      <w:proofErr w:type="spellStart"/>
      <w:r w:rsidRPr="00F2557D">
        <w:rPr>
          <w:rStyle w:val="None"/>
          <w:rFonts w:ascii="Arial" w:hAnsi="Arial" w:cs="Arial"/>
          <w:sz w:val="24"/>
          <w:szCs w:val="24"/>
          <w:shd w:val="clear" w:color="auto" w:fill="FFFFFF"/>
          <w:lang w:val="it-IT"/>
        </w:rPr>
        <w:t>Hematol</w:t>
      </w:r>
      <w:proofErr w:type="spellEnd"/>
      <w:r w:rsidRPr="00F2557D">
        <w:rPr>
          <w:rStyle w:val="None"/>
          <w:rFonts w:ascii="Arial" w:hAnsi="Arial" w:cs="Arial"/>
          <w:sz w:val="24"/>
          <w:szCs w:val="24"/>
          <w:shd w:val="clear" w:color="auto" w:fill="FFFFFF"/>
          <w:lang w:val="it-IT"/>
        </w:rPr>
        <w:t>. 2019 Jun;98(6):1383-1392.</w:t>
      </w:r>
    </w:p>
    <w:p w14:paraId="4CE2BA95" w14:textId="77777777" w:rsidR="00F50795" w:rsidRPr="00F2557D" w:rsidRDefault="00000000">
      <w:pPr>
        <w:pStyle w:val="Default"/>
        <w:spacing w:line="360" w:lineRule="auto"/>
        <w:rPr>
          <w:rStyle w:val="None"/>
          <w:rFonts w:ascii="Arial" w:hAnsi="Arial" w:cs="Arial"/>
          <w:sz w:val="24"/>
          <w:szCs w:val="24"/>
          <w:shd w:val="clear" w:color="auto" w:fill="FFFFFF"/>
          <w:lang w:val="it-IT"/>
        </w:rPr>
      </w:pPr>
      <w:r w:rsidRPr="00F2557D">
        <w:rPr>
          <w:rStyle w:val="None"/>
          <w:rFonts w:ascii="Arial" w:hAnsi="Arial" w:cs="Arial"/>
          <w:sz w:val="24"/>
          <w:szCs w:val="24"/>
          <w:shd w:val="clear" w:color="auto" w:fill="FFFFFF"/>
          <w:lang w:val="it-IT"/>
        </w:rPr>
        <w:t>Η Poly (ADP-</w:t>
      </w:r>
      <w:proofErr w:type="spellStart"/>
      <w:r w:rsidRPr="00F2557D">
        <w:rPr>
          <w:rStyle w:val="None"/>
          <w:rFonts w:ascii="Arial" w:hAnsi="Arial" w:cs="Arial"/>
          <w:sz w:val="24"/>
          <w:szCs w:val="24"/>
          <w:shd w:val="clear" w:color="auto" w:fill="FFFFFF"/>
          <w:lang w:val="it-IT"/>
        </w:rPr>
        <w:t>ribose</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polymerase</w:t>
      </w:r>
      <w:proofErr w:type="spellEnd"/>
      <w:r w:rsidRPr="00F2557D">
        <w:rPr>
          <w:rStyle w:val="None"/>
          <w:rFonts w:ascii="Arial" w:hAnsi="Arial" w:cs="Arial"/>
          <w:sz w:val="24"/>
          <w:szCs w:val="24"/>
          <w:shd w:val="clear" w:color="auto" w:fill="FFFFFF"/>
          <w:lang w:val="it-IT"/>
        </w:rPr>
        <w:t xml:space="preserve"> 1 (PARP1) απ</w:t>
      </w:r>
      <w:proofErr w:type="spellStart"/>
      <w:r w:rsidRPr="00F2557D">
        <w:rPr>
          <w:rStyle w:val="None"/>
          <w:rFonts w:ascii="Arial" w:hAnsi="Arial" w:cs="Arial"/>
          <w:sz w:val="24"/>
          <w:szCs w:val="24"/>
          <w:shd w:val="clear" w:color="auto" w:fill="FFFFFF"/>
          <w:lang w:val="it-IT"/>
        </w:rPr>
        <w:t>οτελεί</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έν</w:t>
      </w:r>
      <w:proofErr w:type="spellEnd"/>
      <w:r w:rsidRPr="00F2557D">
        <w:rPr>
          <w:rStyle w:val="None"/>
          <w:rFonts w:ascii="Arial" w:hAnsi="Arial" w:cs="Arial"/>
          <w:sz w:val="24"/>
          <w:szCs w:val="24"/>
          <w:shd w:val="clear" w:color="auto" w:fill="FFFFFF"/>
          <w:lang w:val="it-IT"/>
        </w:rPr>
        <w:t>α π</w:t>
      </w:r>
      <w:proofErr w:type="spellStart"/>
      <w:r w:rsidRPr="00F2557D">
        <w:rPr>
          <w:rStyle w:val="None"/>
          <w:rFonts w:ascii="Arial" w:hAnsi="Arial" w:cs="Arial"/>
          <w:sz w:val="24"/>
          <w:szCs w:val="24"/>
          <w:shd w:val="clear" w:color="auto" w:fill="FFFFFF"/>
          <w:lang w:val="it-IT"/>
        </w:rPr>
        <w:t>υρηνικό</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ένζυμο</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το</w:t>
      </w:r>
      <w:proofErr w:type="spellEnd"/>
      <w:r w:rsidRPr="00F2557D">
        <w:rPr>
          <w:rStyle w:val="None"/>
          <w:rFonts w:ascii="Arial" w:hAnsi="Arial" w:cs="Arial"/>
          <w:sz w:val="24"/>
          <w:szCs w:val="24"/>
          <w:shd w:val="clear" w:color="auto" w:fill="FFFFFF"/>
          <w:lang w:val="it-IT"/>
        </w:rPr>
        <w:t xml:space="preserve"> οπ</w:t>
      </w:r>
      <w:proofErr w:type="spellStart"/>
      <w:r w:rsidRPr="00F2557D">
        <w:rPr>
          <w:rStyle w:val="None"/>
          <w:rFonts w:ascii="Arial" w:hAnsi="Arial" w:cs="Arial"/>
          <w:sz w:val="24"/>
          <w:szCs w:val="24"/>
          <w:shd w:val="clear" w:color="auto" w:fill="FFFFFF"/>
          <w:lang w:val="it-IT"/>
        </w:rPr>
        <w:t>οίο</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συμμετέχει</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στην</w:t>
      </w:r>
      <w:proofErr w:type="spellEnd"/>
      <w:r w:rsidRPr="00F2557D">
        <w:rPr>
          <w:rStyle w:val="None"/>
          <w:rFonts w:ascii="Arial" w:hAnsi="Arial" w:cs="Arial"/>
          <w:sz w:val="24"/>
          <w:szCs w:val="24"/>
          <w:shd w:val="clear" w:color="auto" w:fill="FFFFFF"/>
          <w:lang w:val="it-IT"/>
        </w:rPr>
        <w:t xml:space="preserve"> επ</w:t>
      </w:r>
      <w:proofErr w:type="spellStart"/>
      <w:r w:rsidRPr="00F2557D">
        <w:rPr>
          <w:rStyle w:val="None"/>
          <w:rFonts w:ascii="Arial" w:hAnsi="Arial" w:cs="Arial"/>
          <w:sz w:val="24"/>
          <w:szCs w:val="24"/>
          <w:shd w:val="clear" w:color="auto" w:fill="FFFFFF"/>
          <w:lang w:val="it-IT"/>
        </w:rPr>
        <w:t>ιδιόρθωση</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του</w:t>
      </w:r>
      <w:proofErr w:type="spellEnd"/>
      <w:r w:rsidRPr="00F2557D">
        <w:rPr>
          <w:rStyle w:val="None"/>
          <w:rFonts w:ascii="Arial" w:hAnsi="Arial" w:cs="Arial"/>
          <w:sz w:val="24"/>
          <w:szCs w:val="24"/>
          <w:shd w:val="clear" w:color="auto" w:fill="FFFFFF"/>
          <w:lang w:val="it-IT"/>
        </w:rPr>
        <w:t xml:space="preserve"> DNA </w:t>
      </w:r>
      <w:proofErr w:type="spellStart"/>
      <w:r w:rsidRPr="00F2557D">
        <w:rPr>
          <w:rStyle w:val="None"/>
          <w:rFonts w:ascii="Arial" w:hAnsi="Arial" w:cs="Arial"/>
          <w:sz w:val="24"/>
          <w:szCs w:val="24"/>
          <w:shd w:val="clear" w:color="auto" w:fill="FFFFFF"/>
          <w:lang w:val="it-IT"/>
        </w:rPr>
        <w:t>των</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κυττάρων</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Σε</w:t>
      </w:r>
      <w:proofErr w:type="spellEnd"/>
      <w:r w:rsidRPr="00F2557D">
        <w:rPr>
          <w:rStyle w:val="None"/>
          <w:rFonts w:ascii="Arial" w:hAnsi="Arial" w:cs="Arial"/>
          <w:sz w:val="24"/>
          <w:szCs w:val="24"/>
          <w:shd w:val="clear" w:color="auto" w:fill="FFFFFF"/>
          <w:lang w:val="it-IT"/>
        </w:rPr>
        <w:t xml:space="preserve"> π</w:t>
      </w:r>
      <w:proofErr w:type="spellStart"/>
      <w:r w:rsidRPr="00F2557D">
        <w:rPr>
          <w:rStyle w:val="None"/>
          <w:rFonts w:ascii="Arial" w:hAnsi="Arial" w:cs="Arial"/>
          <w:sz w:val="24"/>
          <w:szCs w:val="24"/>
          <w:shd w:val="clear" w:color="auto" w:fill="FFFFFF"/>
          <w:lang w:val="it-IT"/>
        </w:rPr>
        <w:t>ροηγούμενη</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μελέτη</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έιχε</w:t>
      </w:r>
      <w:proofErr w:type="spellEnd"/>
      <w:r w:rsidRPr="00F2557D">
        <w:rPr>
          <w:rStyle w:val="None"/>
          <w:rFonts w:ascii="Arial" w:hAnsi="Arial" w:cs="Arial"/>
          <w:sz w:val="24"/>
          <w:szCs w:val="24"/>
          <w:shd w:val="clear" w:color="auto" w:fill="FFFFFF"/>
          <w:lang w:val="it-IT"/>
        </w:rPr>
        <w:t xml:space="preserve"> φα</w:t>
      </w:r>
      <w:proofErr w:type="spellStart"/>
      <w:r w:rsidRPr="00F2557D">
        <w:rPr>
          <w:rStyle w:val="None"/>
          <w:rFonts w:ascii="Arial" w:hAnsi="Arial" w:cs="Arial"/>
          <w:sz w:val="24"/>
          <w:szCs w:val="24"/>
          <w:shd w:val="clear" w:color="auto" w:fill="FFFFFF"/>
          <w:lang w:val="it-IT"/>
        </w:rPr>
        <w:t>νεί</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ότι</w:t>
      </w:r>
      <w:proofErr w:type="spellEnd"/>
      <w:r w:rsidRPr="00F2557D">
        <w:rPr>
          <w:rStyle w:val="None"/>
          <w:rFonts w:ascii="Arial" w:hAnsi="Arial" w:cs="Arial"/>
          <w:sz w:val="24"/>
          <w:szCs w:val="24"/>
          <w:shd w:val="clear" w:color="auto" w:fill="FFFFFF"/>
          <w:lang w:val="it-IT"/>
        </w:rPr>
        <w:t xml:space="preserve"> τα επίπ</w:t>
      </w:r>
      <w:proofErr w:type="spellStart"/>
      <w:r w:rsidRPr="00F2557D">
        <w:rPr>
          <w:rStyle w:val="None"/>
          <w:rFonts w:ascii="Arial" w:hAnsi="Arial" w:cs="Arial"/>
          <w:sz w:val="24"/>
          <w:szCs w:val="24"/>
          <w:shd w:val="clear" w:color="auto" w:fill="FFFFFF"/>
          <w:lang w:val="it-IT"/>
        </w:rPr>
        <w:t>εδ</w:t>
      </w:r>
      <w:proofErr w:type="spellEnd"/>
      <w:r w:rsidRPr="00F2557D">
        <w:rPr>
          <w:rStyle w:val="None"/>
          <w:rFonts w:ascii="Arial" w:hAnsi="Arial" w:cs="Arial"/>
          <w:sz w:val="24"/>
          <w:szCs w:val="24"/>
          <w:shd w:val="clear" w:color="auto" w:fill="FFFFFF"/>
          <w:lang w:val="it-IT"/>
        </w:rPr>
        <w:t xml:space="preserve">α </w:t>
      </w:r>
      <w:proofErr w:type="spellStart"/>
      <w:r w:rsidRPr="00F2557D">
        <w:rPr>
          <w:rStyle w:val="None"/>
          <w:rFonts w:ascii="Arial" w:hAnsi="Arial" w:cs="Arial"/>
          <w:sz w:val="24"/>
          <w:szCs w:val="24"/>
          <w:shd w:val="clear" w:color="auto" w:fill="FFFFFF"/>
          <w:lang w:val="it-IT"/>
        </w:rPr>
        <w:t>του</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ενζύμου</w:t>
      </w:r>
      <w:proofErr w:type="spellEnd"/>
      <w:r w:rsidRPr="00F2557D">
        <w:rPr>
          <w:rStyle w:val="None"/>
          <w:rFonts w:ascii="Arial" w:hAnsi="Arial" w:cs="Arial"/>
          <w:sz w:val="24"/>
          <w:szCs w:val="24"/>
          <w:shd w:val="clear" w:color="auto" w:fill="FFFFFF"/>
          <w:lang w:val="it-IT"/>
        </w:rPr>
        <w:t xml:space="preserve"> α</w:t>
      </w:r>
      <w:proofErr w:type="spellStart"/>
      <w:r w:rsidRPr="00F2557D">
        <w:rPr>
          <w:rStyle w:val="None"/>
          <w:rFonts w:ascii="Arial" w:hAnsi="Arial" w:cs="Arial"/>
          <w:sz w:val="24"/>
          <w:szCs w:val="24"/>
          <w:shd w:val="clear" w:color="auto" w:fill="FFFFFF"/>
          <w:lang w:val="it-IT"/>
        </w:rPr>
        <w:t>υτού</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σχετίζοντ</w:t>
      </w:r>
      <w:proofErr w:type="spellEnd"/>
      <w:r w:rsidRPr="00F2557D">
        <w:rPr>
          <w:rStyle w:val="None"/>
          <w:rFonts w:ascii="Arial" w:hAnsi="Arial" w:cs="Arial"/>
          <w:sz w:val="24"/>
          <w:szCs w:val="24"/>
          <w:shd w:val="clear" w:color="auto" w:fill="FFFFFF"/>
          <w:lang w:val="it-IT"/>
        </w:rPr>
        <w:t xml:space="preserve">αι </w:t>
      </w:r>
      <w:proofErr w:type="spellStart"/>
      <w:r w:rsidRPr="00F2557D">
        <w:rPr>
          <w:rStyle w:val="None"/>
          <w:rFonts w:ascii="Arial" w:hAnsi="Arial" w:cs="Arial"/>
          <w:sz w:val="24"/>
          <w:szCs w:val="24"/>
          <w:shd w:val="clear" w:color="auto" w:fill="FFFFFF"/>
          <w:lang w:val="it-IT"/>
        </w:rPr>
        <w:t>με</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τη</w:t>
      </w:r>
      <w:proofErr w:type="spellEnd"/>
      <w:r w:rsidRPr="00F2557D">
        <w:rPr>
          <w:rStyle w:val="None"/>
          <w:rFonts w:ascii="Arial" w:hAnsi="Arial" w:cs="Arial"/>
          <w:sz w:val="24"/>
          <w:szCs w:val="24"/>
          <w:shd w:val="clear" w:color="auto" w:fill="FFFFFF"/>
          <w:lang w:val="it-IT"/>
        </w:rPr>
        <w:t xml:space="preserve"> π</w:t>
      </w:r>
      <w:proofErr w:type="spellStart"/>
      <w:r w:rsidRPr="00F2557D">
        <w:rPr>
          <w:rStyle w:val="None"/>
          <w:rFonts w:ascii="Arial" w:hAnsi="Arial" w:cs="Arial"/>
          <w:sz w:val="24"/>
          <w:szCs w:val="24"/>
          <w:shd w:val="clear" w:color="auto" w:fill="FFFFFF"/>
          <w:lang w:val="it-IT"/>
        </w:rPr>
        <w:t>ρόγνωση</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σε</w:t>
      </w:r>
      <w:proofErr w:type="spellEnd"/>
      <w:r w:rsidRPr="00F2557D">
        <w:rPr>
          <w:rStyle w:val="None"/>
          <w:rFonts w:ascii="Arial" w:hAnsi="Arial" w:cs="Arial"/>
          <w:sz w:val="24"/>
          <w:szCs w:val="24"/>
          <w:shd w:val="clear" w:color="auto" w:fill="FFFFFF"/>
          <w:lang w:val="it-IT"/>
        </w:rPr>
        <w:t xml:space="preserve"> α</w:t>
      </w:r>
      <w:proofErr w:type="spellStart"/>
      <w:r w:rsidRPr="00F2557D">
        <w:rPr>
          <w:rStyle w:val="None"/>
          <w:rFonts w:ascii="Arial" w:hAnsi="Arial" w:cs="Arial"/>
          <w:sz w:val="24"/>
          <w:szCs w:val="24"/>
          <w:shd w:val="clear" w:color="auto" w:fill="FFFFFF"/>
          <w:lang w:val="it-IT"/>
        </w:rPr>
        <w:t>σθενείς</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με</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μυελοδυσ</w:t>
      </w:r>
      <w:proofErr w:type="spellEnd"/>
      <w:r w:rsidRPr="00F2557D">
        <w:rPr>
          <w:rStyle w:val="None"/>
          <w:rFonts w:ascii="Arial" w:hAnsi="Arial" w:cs="Arial"/>
          <w:sz w:val="24"/>
          <w:szCs w:val="24"/>
          <w:shd w:val="clear" w:color="auto" w:fill="FFFFFF"/>
          <w:lang w:val="it-IT"/>
        </w:rPr>
        <w:t>πλα</w:t>
      </w:r>
      <w:proofErr w:type="spellStart"/>
      <w:r w:rsidRPr="00F2557D">
        <w:rPr>
          <w:rStyle w:val="None"/>
          <w:rFonts w:ascii="Arial" w:hAnsi="Arial" w:cs="Arial"/>
          <w:sz w:val="24"/>
          <w:szCs w:val="24"/>
          <w:shd w:val="clear" w:color="auto" w:fill="FFFFFF"/>
          <w:lang w:val="it-IT"/>
        </w:rPr>
        <w:t>στικό</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σύνδρομο</w:t>
      </w:r>
      <w:proofErr w:type="spellEnd"/>
      <w:r w:rsidRPr="00F2557D">
        <w:rPr>
          <w:rStyle w:val="None"/>
          <w:rFonts w:ascii="Arial" w:hAnsi="Arial" w:cs="Arial"/>
          <w:sz w:val="24"/>
          <w:szCs w:val="24"/>
          <w:shd w:val="clear" w:color="auto" w:fill="FFFFFF"/>
          <w:lang w:val="it-IT"/>
        </w:rPr>
        <w:t xml:space="preserve"> (ΜΔΣ).  </w:t>
      </w:r>
      <w:proofErr w:type="spellStart"/>
      <w:r w:rsidRPr="00F2557D">
        <w:rPr>
          <w:rStyle w:val="None"/>
          <w:rFonts w:ascii="Arial" w:hAnsi="Arial" w:cs="Arial"/>
          <w:sz w:val="24"/>
          <w:szCs w:val="24"/>
          <w:shd w:val="clear" w:color="auto" w:fill="FFFFFF"/>
          <w:lang w:val="it-IT"/>
        </w:rPr>
        <w:t>Στη</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μελέτη</w:t>
      </w:r>
      <w:proofErr w:type="spellEnd"/>
      <w:r w:rsidRPr="00F2557D">
        <w:rPr>
          <w:rStyle w:val="None"/>
          <w:rFonts w:ascii="Arial" w:hAnsi="Arial" w:cs="Arial"/>
          <w:sz w:val="24"/>
          <w:szCs w:val="24"/>
          <w:shd w:val="clear" w:color="auto" w:fill="FFFFFF"/>
          <w:lang w:val="it-IT"/>
        </w:rPr>
        <w:t xml:space="preserve"> α</w:t>
      </w:r>
      <w:proofErr w:type="spellStart"/>
      <w:r w:rsidRPr="00F2557D">
        <w:rPr>
          <w:rStyle w:val="None"/>
          <w:rFonts w:ascii="Arial" w:hAnsi="Arial" w:cs="Arial"/>
          <w:sz w:val="24"/>
          <w:szCs w:val="24"/>
          <w:shd w:val="clear" w:color="auto" w:fill="FFFFFF"/>
          <w:lang w:val="it-IT"/>
        </w:rPr>
        <w:t>υτή</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δείξ</w:t>
      </w:r>
      <w:proofErr w:type="spellEnd"/>
      <w:r w:rsidRPr="00F2557D">
        <w:rPr>
          <w:rStyle w:val="None"/>
          <w:rFonts w:ascii="Arial" w:hAnsi="Arial" w:cs="Arial"/>
          <w:sz w:val="24"/>
          <w:szCs w:val="24"/>
          <w:shd w:val="clear" w:color="auto" w:fill="FFFFFF"/>
          <w:lang w:val="it-IT"/>
        </w:rPr>
        <w:t>α</w:t>
      </w:r>
      <w:proofErr w:type="spellStart"/>
      <w:r w:rsidRPr="00F2557D">
        <w:rPr>
          <w:rStyle w:val="None"/>
          <w:rFonts w:ascii="Arial" w:hAnsi="Arial" w:cs="Arial"/>
          <w:sz w:val="24"/>
          <w:szCs w:val="24"/>
          <w:shd w:val="clear" w:color="auto" w:fill="FFFFFF"/>
          <w:lang w:val="it-IT"/>
        </w:rPr>
        <w:t>με</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ότι</w:t>
      </w:r>
      <w:proofErr w:type="spellEnd"/>
      <w:r w:rsidRPr="00F2557D">
        <w:rPr>
          <w:rStyle w:val="None"/>
          <w:rFonts w:ascii="Arial" w:hAnsi="Arial" w:cs="Arial"/>
          <w:sz w:val="24"/>
          <w:szCs w:val="24"/>
          <w:shd w:val="clear" w:color="auto" w:fill="FFFFFF"/>
          <w:lang w:val="it-IT"/>
        </w:rPr>
        <w:t xml:space="preserve"> τα επίπ</w:t>
      </w:r>
      <w:proofErr w:type="spellStart"/>
      <w:r w:rsidRPr="00F2557D">
        <w:rPr>
          <w:rStyle w:val="None"/>
          <w:rFonts w:ascii="Arial" w:hAnsi="Arial" w:cs="Arial"/>
          <w:sz w:val="24"/>
          <w:szCs w:val="24"/>
          <w:shd w:val="clear" w:color="auto" w:fill="FFFFFF"/>
          <w:lang w:val="it-IT"/>
        </w:rPr>
        <w:t>εδ</w:t>
      </w:r>
      <w:proofErr w:type="spellEnd"/>
      <w:r w:rsidRPr="00F2557D">
        <w:rPr>
          <w:rStyle w:val="None"/>
          <w:rFonts w:ascii="Arial" w:hAnsi="Arial" w:cs="Arial"/>
          <w:sz w:val="24"/>
          <w:szCs w:val="24"/>
          <w:shd w:val="clear" w:color="auto" w:fill="FFFFFF"/>
          <w:lang w:val="it-IT"/>
        </w:rPr>
        <w:t xml:space="preserve">α mRNA </w:t>
      </w:r>
      <w:proofErr w:type="spellStart"/>
      <w:r w:rsidRPr="00F2557D">
        <w:rPr>
          <w:rStyle w:val="None"/>
          <w:rFonts w:ascii="Arial" w:hAnsi="Arial" w:cs="Arial"/>
          <w:sz w:val="24"/>
          <w:szCs w:val="24"/>
          <w:shd w:val="clear" w:color="auto" w:fill="FFFFFF"/>
          <w:lang w:val="it-IT"/>
        </w:rPr>
        <w:t>του</w:t>
      </w:r>
      <w:proofErr w:type="spellEnd"/>
      <w:r w:rsidRPr="00F2557D">
        <w:rPr>
          <w:rStyle w:val="None"/>
          <w:rFonts w:ascii="Arial" w:hAnsi="Arial" w:cs="Arial"/>
          <w:sz w:val="24"/>
          <w:szCs w:val="24"/>
          <w:shd w:val="clear" w:color="auto" w:fill="FFFFFF"/>
          <w:lang w:val="it-IT"/>
        </w:rPr>
        <w:t xml:space="preserve"> PARP1 </w:t>
      </w:r>
      <w:proofErr w:type="spellStart"/>
      <w:r w:rsidRPr="00F2557D">
        <w:rPr>
          <w:rStyle w:val="None"/>
          <w:rFonts w:ascii="Arial" w:hAnsi="Arial" w:cs="Arial"/>
          <w:sz w:val="24"/>
          <w:szCs w:val="24"/>
          <w:shd w:val="clear" w:color="auto" w:fill="FFFFFF"/>
          <w:lang w:val="it-IT"/>
        </w:rPr>
        <w:t>σχετίζοντ</w:t>
      </w:r>
      <w:proofErr w:type="spellEnd"/>
      <w:r w:rsidRPr="00F2557D">
        <w:rPr>
          <w:rStyle w:val="None"/>
          <w:rFonts w:ascii="Arial" w:hAnsi="Arial" w:cs="Arial"/>
          <w:sz w:val="24"/>
          <w:szCs w:val="24"/>
          <w:shd w:val="clear" w:color="auto" w:fill="FFFFFF"/>
          <w:lang w:val="it-IT"/>
        </w:rPr>
        <w:t xml:space="preserve">αι </w:t>
      </w:r>
      <w:proofErr w:type="spellStart"/>
      <w:r w:rsidRPr="00F2557D">
        <w:rPr>
          <w:rStyle w:val="None"/>
          <w:rFonts w:ascii="Arial" w:hAnsi="Arial" w:cs="Arial"/>
          <w:sz w:val="24"/>
          <w:szCs w:val="24"/>
          <w:shd w:val="clear" w:color="auto" w:fill="FFFFFF"/>
          <w:lang w:val="it-IT"/>
        </w:rPr>
        <w:t>με</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την</w:t>
      </w:r>
      <w:proofErr w:type="spellEnd"/>
      <w:r w:rsidRPr="00F2557D">
        <w:rPr>
          <w:rStyle w:val="None"/>
          <w:rFonts w:ascii="Arial" w:hAnsi="Arial" w:cs="Arial"/>
          <w:sz w:val="24"/>
          <w:szCs w:val="24"/>
          <w:shd w:val="clear" w:color="auto" w:fill="FFFFFF"/>
          <w:lang w:val="it-IT"/>
        </w:rPr>
        <w:t xml:space="preserve"> ανα</w:t>
      </w:r>
      <w:proofErr w:type="spellStart"/>
      <w:r w:rsidRPr="00F2557D">
        <w:rPr>
          <w:rStyle w:val="None"/>
          <w:rFonts w:ascii="Arial" w:hAnsi="Arial" w:cs="Arial"/>
          <w:sz w:val="24"/>
          <w:szCs w:val="24"/>
          <w:shd w:val="clear" w:color="auto" w:fill="FFFFFF"/>
          <w:lang w:val="it-IT"/>
        </w:rPr>
        <w:t>τόκριση</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στην</w:t>
      </w:r>
      <w:proofErr w:type="spellEnd"/>
      <w:r w:rsidRPr="00F2557D">
        <w:rPr>
          <w:rStyle w:val="None"/>
          <w:rFonts w:ascii="Arial" w:hAnsi="Arial" w:cs="Arial"/>
          <w:sz w:val="24"/>
          <w:szCs w:val="24"/>
          <w:shd w:val="clear" w:color="auto" w:fill="FFFFFF"/>
          <w:lang w:val="it-IT"/>
        </w:rPr>
        <w:t xml:space="preserve"> αζα</w:t>
      </w:r>
      <w:proofErr w:type="spellStart"/>
      <w:r w:rsidRPr="00F2557D">
        <w:rPr>
          <w:rStyle w:val="None"/>
          <w:rFonts w:ascii="Arial" w:hAnsi="Arial" w:cs="Arial"/>
          <w:sz w:val="24"/>
          <w:szCs w:val="24"/>
          <w:shd w:val="clear" w:color="auto" w:fill="FFFFFF"/>
          <w:lang w:val="it-IT"/>
        </w:rPr>
        <w:t>κυτιδίνη</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Είν</w:t>
      </w:r>
      <w:proofErr w:type="spellEnd"/>
      <w:r w:rsidRPr="00F2557D">
        <w:rPr>
          <w:rStyle w:val="None"/>
          <w:rFonts w:ascii="Arial" w:hAnsi="Arial" w:cs="Arial"/>
          <w:sz w:val="24"/>
          <w:szCs w:val="24"/>
          <w:shd w:val="clear" w:color="auto" w:fill="FFFFFF"/>
          <w:lang w:val="it-IT"/>
        </w:rPr>
        <w:t>αι η π</w:t>
      </w:r>
      <w:proofErr w:type="spellStart"/>
      <w:r w:rsidRPr="00F2557D">
        <w:rPr>
          <w:rStyle w:val="None"/>
          <w:rFonts w:ascii="Arial" w:hAnsi="Arial" w:cs="Arial"/>
          <w:sz w:val="24"/>
          <w:szCs w:val="24"/>
          <w:shd w:val="clear" w:color="auto" w:fill="FFFFFF"/>
          <w:lang w:val="it-IT"/>
        </w:rPr>
        <w:t>ρώτη</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μελέτη</w:t>
      </w:r>
      <w:proofErr w:type="spellEnd"/>
      <w:r w:rsidRPr="00F2557D">
        <w:rPr>
          <w:rStyle w:val="None"/>
          <w:rFonts w:ascii="Arial" w:hAnsi="Arial" w:cs="Arial"/>
          <w:sz w:val="24"/>
          <w:szCs w:val="24"/>
          <w:shd w:val="clear" w:color="auto" w:fill="FFFFFF"/>
          <w:lang w:val="it-IT"/>
        </w:rPr>
        <w:t xml:space="preserve"> π</w:t>
      </w:r>
      <w:proofErr w:type="spellStart"/>
      <w:r w:rsidRPr="00F2557D">
        <w:rPr>
          <w:rStyle w:val="None"/>
          <w:rFonts w:ascii="Arial" w:hAnsi="Arial" w:cs="Arial"/>
          <w:sz w:val="24"/>
          <w:szCs w:val="24"/>
          <w:shd w:val="clear" w:color="auto" w:fill="FFFFFF"/>
          <w:lang w:val="it-IT"/>
        </w:rPr>
        <w:t>ου</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δείχνει</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έν</w:t>
      </w:r>
      <w:proofErr w:type="spellEnd"/>
      <w:r w:rsidRPr="00F2557D">
        <w:rPr>
          <w:rStyle w:val="None"/>
          <w:rFonts w:ascii="Arial" w:hAnsi="Arial" w:cs="Arial"/>
          <w:sz w:val="24"/>
          <w:szCs w:val="24"/>
          <w:shd w:val="clear" w:color="auto" w:fill="FFFFFF"/>
          <w:lang w:val="it-IT"/>
        </w:rPr>
        <w:t>α π</w:t>
      </w:r>
      <w:proofErr w:type="spellStart"/>
      <w:r w:rsidRPr="00F2557D">
        <w:rPr>
          <w:rStyle w:val="None"/>
          <w:rFonts w:ascii="Arial" w:hAnsi="Arial" w:cs="Arial"/>
          <w:sz w:val="24"/>
          <w:szCs w:val="24"/>
          <w:shd w:val="clear" w:color="auto" w:fill="FFFFFF"/>
          <w:lang w:val="it-IT"/>
        </w:rPr>
        <w:t>ιθ</w:t>
      </w:r>
      <w:proofErr w:type="spellEnd"/>
      <w:r w:rsidRPr="00F2557D">
        <w:rPr>
          <w:rStyle w:val="None"/>
          <w:rFonts w:ascii="Arial" w:hAnsi="Arial" w:cs="Arial"/>
          <w:sz w:val="24"/>
          <w:szCs w:val="24"/>
          <w:shd w:val="clear" w:color="auto" w:fill="FFFFFF"/>
          <w:lang w:val="it-IT"/>
        </w:rPr>
        <w:t>α</w:t>
      </w:r>
      <w:proofErr w:type="spellStart"/>
      <w:r w:rsidRPr="00F2557D">
        <w:rPr>
          <w:rStyle w:val="None"/>
          <w:rFonts w:ascii="Arial" w:hAnsi="Arial" w:cs="Arial"/>
          <w:sz w:val="24"/>
          <w:szCs w:val="24"/>
          <w:shd w:val="clear" w:color="auto" w:fill="FFFFFF"/>
          <w:lang w:val="it-IT"/>
        </w:rPr>
        <w:t>νό</w:t>
      </w:r>
      <w:proofErr w:type="spellEnd"/>
      <w:r w:rsidRPr="00F2557D">
        <w:rPr>
          <w:rStyle w:val="None"/>
          <w:rFonts w:ascii="Arial" w:hAnsi="Arial" w:cs="Arial"/>
          <w:sz w:val="24"/>
          <w:szCs w:val="24"/>
          <w:shd w:val="clear" w:color="auto" w:fill="FFFFFF"/>
          <w:lang w:val="it-IT"/>
        </w:rPr>
        <w:t xml:space="preserve"> β</w:t>
      </w:r>
      <w:proofErr w:type="spellStart"/>
      <w:r w:rsidRPr="00F2557D">
        <w:rPr>
          <w:rStyle w:val="None"/>
          <w:rFonts w:ascii="Arial" w:hAnsi="Arial" w:cs="Arial"/>
          <w:sz w:val="24"/>
          <w:szCs w:val="24"/>
          <w:shd w:val="clear" w:color="auto" w:fill="FFFFFF"/>
          <w:lang w:val="it-IT"/>
        </w:rPr>
        <w:t>ιοδείκτη</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γι</w:t>
      </w:r>
      <w:proofErr w:type="spellEnd"/>
      <w:r w:rsidRPr="00F2557D">
        <w:rPr>
          <w:rStyle w:val="None"/>
          <w:rFonts w:ascii="Arial" w:hAnsi="Arial" w:cs="Arial"/>
          <w:sz w:val="24"/>
          <w:szCs w:val="24"/>
          <w:shd w:val="clear" w:color="auto" w:fill="FFFFFF"/>
          <w:lang w:val="it-IT"/>
        </w:rPr>
        <w:t xml:space="preserve">α </w:t>
      </w:r>
      <w:proofErr w:type="spellStart"/>
      <w:r w:rsidRPr="00F2557D">
        <w:rPr>
          <w:rStyle w:val="None"/>
          <w:rFonts w:ascii="Arial" w:hAnsi="Arial" w:cs="Arial"/>
          <w:sz w:val="24"/>
          <w:szCs w:val="24"/>
          <w:shd w:val="clear" w:color="auto" w:fill="FFFFFF"/>
          <w:lang w:val="it-IT"/>
        </w:rPr>
        <w:t>την</w:t>
      </w:r>
      <w:proofErr w:type="spellEnd"/>
      <w:r w:rsidRPr="00F2557D">
        <w:rPr>
          <w:rStyle w:val="None"/>
          <w:rFonts w:ascii="Arial" w:hAnsi="Arial" w:cs="Arial"/>
          <w:sz w:val="24"/>
          <w:szCs w:val="24"/>
          <w:shd w:val="clear" w:color="auto" w:fill="FFFFFF"/>
          <w:lang w:val="it-IT"/>
        </w:rPr>
        <w:t xml:space="preserve"> α</w:t>
      </w:r>
      <w:proofErr w:type="spellStart"/>
      <w:r w:rsidRPr="00F2557D">
        <w:rPr>
          <w:rStyle w:val="None"/>
          <w:rFonts w:ascii="Arial" w:hAnsi="Arial" w:cs="Arial"/>
          <w:sz w:val="24"/>
          <w:szCs w:val="24"/>
          <w:shd w:val="clear" w:color="auto" w:fill="FFFFFF"/>
          <w:lang w:val="it-IT"/>
        </w:rPr>
        <w:t>ντ</w:t>
      </w:r>
      <w:proofErr w:type="spellEnd"/>
      <w:r w:rsidRPr="00F2557D">
        <w:rPr>
          <w:rStyle w:val="None"/>
          <w:rFonts w:ascii="Arial" w:hAnsi="Arial" w:cs="Arial"/>
          <w:sz w:val="24"/>
          <w:szCs w:val="24"/>
          <w:shd w:val="clear" w:color="auto" w:fill="FFFFFF"/>
          <w:lang w:val="it-IT"/>
        </w:rPr>
        <w:t>απ</w:t>
      </w:r>
      <w:proofErr w:type="spellStart"/>
      <w:r w:rsidRPr="00F2557D">
        <w:rPr>
          <w:rStyle w:val="None"/>
          <w:rFonts w:ascii="Arial" w:hAnsi="Arial" w:cs="Arial"/>
          <w:sz w:val="24"/>
          <w:szCs w:val="24"/>
          <w:shd w:val="clear" w:color="auto" w:fill="FFFFFF"/>
          <w:lang w:val="it-IT"/>
        </w:rPr>
        <w:t>όκριση</w:t>
      </w:r>
      <w:proofErr w:type="spellEnd"/>
      <w:r w:rsidRPr="00F2557D">
        <w:rPr>
          <w:rStyle w:val="None"/>
          <w:rFonts w:ascii="Arial" w:hAnsi="Arial" w:cs="Arial"/>
          <w:sz w:val="24"/>
          <w:szCs w:val="24"/>
          <w:shd w:val="clear" w:color="auto" w:fill="FFFFFF"/>
          <w:lang w:val="it-IT"/>
        </w:rPr>
        <w:t xml:space="preserve"> και </w:t>
      </w:r>
      <w:proofErr w:type="spellStart"/>
      <w:r w:rsidRPr="00F2557D">
        <w:rPr>
          <w:rStyle w:val="None"/>
          <w:rFonts w:ascii="Arial" w:hAnsi="Arial" w:cs="Arial"/>
          <w:sz w:val="24"/>
          <w:szCs w:val="24"/>
          <w:shd w:val="clear" w:color="auto" w:fill="FFFFFF"/>
          <w:lang w:val="it-IT"/>
        </w:rPr>
        <w:t>τη</w:t>
      </w:r>
      <w:proofErr w:type="spellEnd"/>
      <w:r w:rsidRPr="00F2557D">
        <w:rPr>
          <w:rStyle w:val="None"/>
          <w:rFonts w:ascii="Arial" w:hAnsi="Arial" w:cs="Arial"/>
          <w:sz w:val="24"/>
          <w:szCs w:val="24"/>
          <w:shd w:val="clear" w:color="auto" w:fill="FFFFFF"/>
          <w:lang w:val="it-IT"/>
        </w:rPr>
        <w:t xml:space="preserve"> π</w:t>
      </w:r>
      <w:proofErr w:type="spellStart"/>
      <w:r w:rsidRPr="00F2557D">
        <w:rPr>
          <w:rStyle w:val="None"/>
          <w:rFonts w:ascii="Arial" w:hAnsi="Arial" w:cs="Arial"/>
          <w:sz w:val="24"/>
          <w:szCs w:val="24"/>
          <w:shd w:val="clear" w:color="auto" w:fill="FFFFFF"/>
          <w:lang w:val="it-IT"/>
        </w:rPr>
        <w:t>ρόγνωση</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των</w:t>
      </w:r>
      <w:proofErr w:type="spellEnd"/>
      <w:r w:rsidRPr="00F2557D">
        <w:rPr>
          <w:rStyle w:val="None"/>
          <w:rFonts w:ascii="Arial" w:hAnsi="Arial" w:cs="Arial"/>
          <w:sz w:val="24"/>
          <w:szCs w:val="24"/>
          <w:shd w:val="clear" w:color="auto" w:fill="FFFFFF"/>
          <w:lang w:val="it-IT"/>
        </w:rPr>
        <w:t xml:space="preserve"> α</w:t>
      </w:r>
      <w:proofErr w:type="spellStart"/>
      <w:r w:rsidRPr="00F2557D">
        <w:rPr>
          <w:rStyle w:val="None"/>
          <w:rFonts w:ascii="Arial" w:hAnsi="Arial" w:cs="Arial"/>
          <w:sz w:val="24"/>
          <w:szCs w:val="24"/>
          <w:shd w:val="clear" w:color="auto" w:fill="FFFFFF"/>
          <w:lang w:val="it-IT"/>
        </w:rPr>
        <w:t>σθενών</w:t>
      </w:r>
      <w:proofErr w:type="spellEnd"/>
      <w:r w:rsidRPr="00F2557D">
        <w:rPr>
          <w:rStyle w:val="None"/>
          <w:rFonts w:ascii="Arial" w:hAnsi="Arial" w:cs="Arial"/>
          <w:sz w:val="24"/>
          <w:szCs w:val="24"/>
          <w:shd w:val="clear" w:color="auto" w:fill="FFFFFF"/>
          <w:lang w:val="it-IT"/>
        </w:rPr>
        <w:t xml:space="preserve"> α</w:t>
      </w:r>
      <w:proofErr w:type="spellStart"/>
      <w:r w:rsidRPr="00F2557D">
        <w:rPr>
          <w:rStyle w:val="None"/>
          <w:rFonts w:ascii="Arial" w:hAnsi="Arial" w:cs="Arial"/>
          <w:sz w:val="24"/>
          <w:szCs w:val="24"/>
          <w:shd w:val="clear" w:color="auto" w:fill="FFFFFF"/>
          <w:lang w:val="it-IT"/>
        </w:rPr>
        <w:t>υτών</w:t>
      </w:r>
      <w:proofErr w:type="spellEnd"/>
      <w:r w:rsidRPr="00F2557D">
        <w:rPr>
          <w:rStyle w:val="None"/>
          <w:rFonts w:ascii="Arial" w:hAnsi="Arial" w:cs="Arial"/>
          <w:sz w:val="24"/>
          <w:szCs w:val="24"/>
          <w:shd w:val="clear" w:color="auto" w:fill="FFFFFF"/>
          <w:lang w:val="it-IT"/>
        </w:rPr>
        <w:t>.  Επιπ</w:t>
      </w:r>
      <w:proofErr w:type="spellStart"/>
      <w:r w:rsidRPr="00F2557D">
        <w:rPr>
          <w:rStyle w:val="None"/>
          <w:rFonts w:ascii="Arial" w:hAnsi="Arial" w:cs="Arial"/>
          <w:sz w:val="24"/>
          <w:szCs w:val="24"/>
          <w:shd w:val="clear" w:color="auto" w:fill="FFFFFF"/>
          <w:lang w:val="it-IT"/>
        </w:rPr>
        <w:t>λέον</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το</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ένζυμο</w:t>
      </w:r>
      <w:proofErr w:type="spellEnd"/>
      <w:r w:rsidRPr="00F2557D">
        <w:rPr>
          <w:rStyle w:val="None"/>
          <w:rFonts w:ascii="Arial" w:hAnsi="Arial" w:cs="Arial"/>
          <w:sz w:val="24"/>
          <w:szCs w:val="24"/>
          <w:shd w:val="clear" w:color="auto" w:fill="FFFFFF"/>
          <w:lang w:val="it-IT"/>
        </w:rPr>
        <w:t xml:space="preserve"> α</w:t>
      </w:r>
      <w:proofErr w:type="spellStart"/>
      <w:r w:rsidRPr="00F2557D">
        <w:rPr>
          <w:rStyle w:val="None"/>
          <w:rFonts w:ascii="Arial" w:hAnsi="Arial" w:cs="Arial"/>
          <w:sz w:val="24"/>
          <w:szCs w:val="24"/>
          <w:shd w:val="clear" w:color="auto" w:fill="FFFFFF"/>
          <w:lang w:val="it-IT"/>
        </w:rPr>
        <w:t>υτό</w:t>
      </w:r>
      <w:proofErr w:type="spellEnd"/>
      <w:r w:rsidRPr="00F2557D">
        <w:rPr>
          <w:rStyle w:val="None"/>
          <w:rFonts w:ascii="Arial" w:hAnsi="Arial" w:cs="Arial"/>
          <w:sz w:val="24"/>
          <w:szCs w:val="24"/>
          <w:shd w:val="clear" w:color="auto" w:fill="FFFFFF"/>
          <w:lang w:val="it-IT"/>
        </w:rPr>
        <w:t xml:space="preserve"> θα μπ</w:t>
      </w:r>
      <w:proofErr w:type="spellStart"/>
      <w:r w:rsidRPr="00F2557D">
        <w:rPr>
          <w:rStyle w:val="None"/>
          <w:rFonts w:ascii="Arial" w:hAnsi="Arial" w:cs="Arial"/>
          <w:sz w:val="24"/>
          <w:szCs w:val="24"/>
          <w:shd w:val="clear" w:color="auto" w:fill="FFFFFF"/>
          <w:lang w:val="it-IT"/>
        </w:rPr>
        <w:t>ορούσε</w:t>
      </w:r>
      <w:proofErr w:type="spellEnd"/>
      <w:r w:rsidRPr="00F2557D">
        <w:rPr>
          <w:rStyle w:val="None"/>
          <w:rFonts w:ascii="Arial" w:hAnsi="Arial" w:cs="Arial"/>
          <w:sz w:val="24"/>
          <w:szCs w:val="24"/>
          <w:shd w:val="clear" w:color="auto" w:fill="FFFFFF"/>
          <w:lang w:val="it-IT"/>
        </w:rPr>
        <w:t xml:space="preserve"> να </w:t>
      </w:r>
      <w:proofErr w:type="spellStart"/>
      <w:r w:rsidRPr="00F2557D">
        <w:rPr>
          <w:rStyle w:val="None"/>
          <w:rFonts w:ascii="Arial" w:hAnsi="Arial" w:cs="Arial"/>
          <w:sz w:val="24"/>
          <w:szCs w:val="24"/>
          <w:shd w:val="clear" w:color="auto" w:fill="FFFFFF"/>
          <w:lang w:val="it-IT"/>
        </w:rPr>
        <w:t>χρησιμο</w:t>
      </w:r>
      <w:proofErr w:type="spellEnd"/>
      <w:r w:rsidRPr="00F2557D">
        <w:rPr>
          <w:rStyle w:val="None"/>
          <w:rFonts w:ascii="Arial" w:hAnsi="Arial" w:cs="Arial"/>
          <w:sz w:val="24"/>
          <w:szCs w:val="24"/>
          <w:shd w:val="clear" w:color="auto" w:fill="FFFFFF"/>
          <w:lang w:val="it-IT"/>
        </w:rPr>
        <w:t>π</w:t>
      </w:r>
      <w:proofErr w:type="spellStart"/>
      <w:r w:rsidRPr="00F2557D">
        <w:rPr>
          <w:rStyle w:val="None"/>
          <w:rFonts w:ascii="Arial" w:hAnsi="Arial" w:cs="Arial"/>
          <w:sz w:val="24"/>
          <w:szCs w:val="24"/>
          <w:shd w:val="clear" w:color="auto" w:fill="FFFFFF"/>
          <w:lang w:val="it-IT"/>
        </w:rPr>
        <w:t>οιηθεί</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ως</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στοχευμένη</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θερ</w:t>
      </w:r>
      <w:proofErr w:type="spellEnd"/>
      <w:r w:rsidRPr="00F2557D">
        <w:rPr>
          <w:rStyle w:val="None"/>
          <w:rFonts w:ascii="Arial" w:hAnsi="Arial" w:cs="Arial"/>
          <w:sz w:val="24"/>
          <w:szCs w:val="24"/>
          <w:shd w:val="clear" w:color="auto" w:fill="FFFFFF"/>
          <w:lang w:val="it-IT"/>
        </w:rPr>
        <w:t>απ</w:t>
      </w:r>
      <w:proofErr w:type="spellStart"/>
      <w:r w:rsidRPr="00F2557D">
        <w:rPr>
          <w:rStyle w:val="None"/>
          <w:rFonts w:ascii="Arial" w:hAnsi="Arial" w:cs="Arial"/>
          <w:sz w:val="24"/>
          <w:szCs w:val="24"/>
          <w:shd w:val="clear" w:color="auto" w:fill="FFFFFF"/>
          <w:lang w:val="it-IT"/>
        </w:rPr>
        <w:t>εί</w:t>
      </w:r>
      <w:proofErr w:type="spellEnd"/>
      <w:r w:rsidRPr="00F2557D">
        <w:rPr>
          <w:rStyle w:val="None"/>
          <w:rFonts w:ascii="Arial" w:hAnsi="Arial" w:cs="Arial"/>
          <w:sz w:val="24"/>
          <w:szCs w:val="24"/>
          <w:shd w:val="clear" w:color="auto" w:fill="FFFFFF"/>
          <w:lang w:val="it-IT"/>
        </w:rPr>
        <w:t xml:space="preserve">α </w:t>
      </w:r>
      <w:proofErr w:type="spellStart"/>
      <w:r w:rsidRPr="00F2557D">
        <w:rPr>
          <w:rStyle w:val="None"/>
          <w:rFonts w:ascii="Arial" w:hAnsi="Arial" w:cs="Arial"/>
          <w:sz w:val="24"/>
          <w:szCs w:val="24"/>
          <w:shd w:val="clear" w:color="auto" w:fill="FFFFFF"/>
          <w:lang w:val="it-IT"/>
        </w:rPr>
        <w:t>στους</w:t>
      </w:r>
      <w:proofErr w:type="spellEnd"/>
      <w:r w:rsidRPr="00F2557D">
        <w:rPr>
          <w:rStyle w:val="None"/>
          <w:rFonts w:ascii="Arial" w:hAnsi="Arial" w:cs="Arial"/>
          <w:sz w:val="24"/>
          <w:szCs w:val="24"/>
          <w:shd w:val="clear" w:color="auto" w:fill="FFFFFF"/>
          <w:lang w:val="it-IT"/>
        </w:rPr>
        <w:t xml:space="preserve"> α</w:t>
      </w:r>
      <w:proofErr w:type="spellStart"/>
      <w:r w:rsidRPr="00F2557D">
        <w:rPr>
          <w:rStyle w:val="None"/>
          <w:rFonts w:ascii="Arial" w:hAnsi="Arial" w:cs="Arial"/>
          <w:sz w:val="24"/>
          <w:szCs w:val="24"/>
          <w:shd w:val="clear" w:color="auto" w:fill="FFFFFF"/>
          <w:lang w:val="it-IT"/>
        </w:rPr>
        <w:t>σθενείς</w:t>
      </w:r>
      <w:proofErr w:type="spellEnd"/>
      <w:r w:rsidRPr="00F2557D">
        <w:rPr>
          <w:rStyle w:val="None"/>
          <w:rFonts w:ascii="Arial" w:hAnsi="Arial" w:cs="Arial"/>
          <w:sz w:val="24"/>
          <w:szCs w:val="24"/>
          <w:shd w:val="clear" w:color="auto" w:fill="FFFFFF"/>
          <w:lang w:val="it-IT"/>
        </w:rPr>
        <w:t xml:space="preserve"> </w:t>
      </w:r>
      <w:proofErr w:type="spellStart"/>
      <w:r w:rsidRPr="00F2557D">
        <w:rPr>
          <w:rStyle w:val="None"/>
          <w:rFonts w:ascii="Arial" w:hAnsi="Arial" w:cs="Arial"/>
          <w:sz w:val="24"/>
          <w:szCs w:val="24"/>
          <w:shd w:val="clear" w:color="auto" w:fill="FFFFFF"/>
          <w:lang w:val="it-IT"/>
        </w:rPr>
        <w:t>με</w:t>
      </w:r>
      <w:proofErr w:type="spellEnd"/>
      <w:r w:rsidRPr="00F2557D">
        <w:rPr>
          <w:rStyle w:val="None"/>
          <w:rFonts w:ascii="Arial" w:hAnsi="Arial" w:cs="Arial"/>
          <w:sz w:val="24"/>
          <w:szCs w:val="24"/>
          <w:shd w:val="clear" w:color="auto" w:fill="FFFFFF"/>
          <w:lang w:val="it-IT"/>
        </w:rPr>
        <w:t xml:space="preserve"> ΜΔΣ.    </w:t>
      </w:r>
    </w:p>
    <w:p w14:paraId="311CBCAC" w14:textId="77777777" w:rsidR="00F50795" w:rsidRPr="00F2557D" w:rsidRDefault="00F50795">
      <w:pPr>
        <w:pStyle w:val="Default"/>
        <w:spacing w:line="360" w:lineRule="auto"/>
        <w:rPr>
          <w:rStyle w:val="None"/>
          <w:rFonts w:ascii="Arial" w:hAnsi="Arial" w:cs="Arial"/>
          <w:sz w:val="24"/>
          <w:szCs w:val="24"/>
          <w:shd w:val="clear" w:color="auto" w:fill="FFFFFF"/>
          <w:lang w:val="it-IT"/>
        </w:rPr>
      </w:pPr>
    </w:p>
    <w:p w14:paraId="367EE475" w14:textId="77777777" w:rsidR="00F50795" w:rsidRPr="00F2557D" w:rsidRDefault="00000000">
      <w:pPr>
        <w:pStyle w:val="Default"/>
        <w:spacing w:line="360" w:lineRule="auto"/>
        <w:rPr>
          <w:rStyle w:val="Hyperlink6"/>
          <w:rFonts w:ascii="Arial" w:hAnsi="Arial" w:cs="Arial"/>
        </w:rPr>
      </w:pPr>
      <w:r w:rsidRPr="00F2557D">
        <w:rPr>
          <w:rStyle w:val="Hyperlink10"/>
          <w:rFonts w:ascii="Arial" w:hAnsi="Arial" w:cs="Arial"/>
          <w:lang w:val="el-GR"/>
        </w:rPr>
        <w:t>Εργασία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με</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αύξοντα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αριθμό 8.1</w:t>
      </w:r>
      <w:r w:rsidRPr="00F2557D">
        <w:rPr>
          <w:rStyle w:val="Hyperlink20"/>
          <w:rFonts w:ascii="Arial" w:hAnsi="Arial" w:cs="Arial"/>
          <w:lang w:val="el-GR"/>
        </w:rPr>
        <w:t xml:space="preserve">.31.  </w:t>
      </w:r>
      <w:proofErr w:type="spellStart"/>
      <w:r w:rsidRPr="00F2557D">
        <w:rPr>
          <w:rStyle w:val="None"/>
          <w:rFonts w:ascii="Arial" w:hAnsi="Arial" w:cs="Arial"/>
          <w:b/>
          <w:bCs/>
          <w:sz w:val="24"/>
          <w:szCs w:val="24"/>
          <w:shd w:val="clear" w:color="auto" w:fill="FFFFFF"/>
        </w:rPr>
        <w:t>Solomou</w:t>
      </w:r>
      <w:proofErr w:type="spellEnd"/>
      <w:r w:rsidRPr="00F2557D">
        <w:rPr>
          <w:rStyle w:val="None"/>
          <w:rFonts w:ascii="Arial" w:hAnsi="Arial" w:cs="Arial"/>
          <w:b/>
          <w:bCs/>
          <w:sz w:val="24"/>
          <w:szCs w:val="24"/>
          <w:shd w:val="clear" w:color="auto" w:fill="FFFFFF"/>
          <w:lang w:val="el-GR"/>
        </w:rPr>
        <w:t xml:space="preserve"> </w:t>
      </w:r>
      <w:r w:rsidRPr="00F2557D">
        <w:rPr>
          <w:rStyle w:val="None"/>
          <w:rFonts w:ascii="Arial" w:hAnsi="Arial" w:cs="Arial"/>
          <w:b/>
          <w:bCs/>
          <w:sz w:val="24"/>
          <w:szCs w:val="24"/>
          <w:shd w:val="clear" w:color="auto" w:fill="FFFFFF"/>
        </w:rPr>
        <w:t>EE</w:t>
      </w:r>
      <w:r w:rsidRPr="00F2557D">
        <w:rPr>
          <w:rStyle w:val="Hyperlink20"/>
          <w:rFonts w:ascii="Arial" w:hAnsi="Arial" w:cs="Arial"/>
          <w:lang w:val="el-GR"/>
        </w:rPr>
        <w:t xml:space="preserve">. </w:t>
      </w:r>
      <w:r w:rsidRPr="00F2557D">
        <w:rPr>
          <w:rStyle w:val="Hyperlink20"/>
          <w:rFonts w:ascii="Arial" w:hAnsi="Arial" w:cs="Arial"/>
        </w:rPr>
        <w:t xml:space="preserve">Aplastic Anemia: An Update.  Clinical Hematology International </w:t>
      </w:r>
      <w:hyperlink r:id="rId38" w:history="1">
        <w:r w:rsidRPr="00F2557D">
          <w:rPr>
            <w:rStyle w:val="Hyperlink20"/>
            <w:rFonts w:ascii="Arial" w:hAnsi="Arial" w:cs="Arial"/>
          </w:rPr>
          <w:t>Volume 1, Issue 1</w:t>
        </w:r>
      </w:hyperlink>
      <w:r w:rsidRPr="00F2557D">
        <w:rPr>
          <w:rStyle w:val="Hyperlink20"/>
          <w:rFonts w:ascii="Arial" w:hAnsi="Arial" w:cs="Arial"/>
        </w:rPr>
        <w:t>, March 2019, Pages 52 - 57</w:t>
      </w:r>
    </w:p>
    <w:p w14:paraId="3D0F2B67" w14:textId="77777777" w:rsidR="00F50795" w:rsidRPr="00F2557D" w:rsidRDefault="00000000">
      <w:pPr>
        <w:pStyle w:val="Default"/>
        <w:spacing w:line="360" w:lineRule="auto"/>
        <w:rPr>
          <w:rStyle w:val="Hyperlink6"/>
          <w:rFonts w:ascii="Arial" w:hAnsi="Arial" w:cs="Arial"/>
          <w:lang w:val="el-GR"/>
        </w:rPr>
      </w:pPr>
      <w:r w:rsidRPr="00F2557D">
        <w:rPr>
          <w:rStyle w:val="Hyperlink6"/>
          <w:rFonts w:ascii="Arial" w:hAnsi="Arial" w:cs="Arial"/>
          <w:lang w:val="el-GR"/>
        </w:rPr>
        <w:t xml:space="preserve">Στη μελέτη αυτή παρουσιάζονται τα τελευταία δεδομένα που αφορούν τη </w:t>
      </w:r>
      <w:proofErr w:type="spellStart"/>
      <w:r w:rsidRPr="00F2557D">
        <w:rPr>
          <w:rStyle w:val="Hyperlink6"/>
          <w:rFonts w:ascii="Arial" w:hAnsi="Arial" w:cs="Arial"/>
          <w:lang w:val="el-GR"/>
        </w:rPr>
        <w:t>παθοφυσιολογία</w:t>
      </w:r>
      <w:proofErr w:type="spellEnd"/>
      <w:r w:rsidRPr="00F2557D">
        <w:rPr>
          <w:rStyle w:val="Hyperlink6"/>
          <w:rFonts w:ascii="Arial" w:hAnsi="Arial" w:cs="Arial"/>
          <w:lang w:val="el-GR"/>
        </w:rPr>
        <w:t xml:space="preserve"> και τη θεραπεία της </w:t>
      </w:r>
      <w:proofErr w:type="spellStart"/>
      <w:r w:rsidRPr="00F2557D">
        <w:rPr>
          <w:rStyle w:val="Hyperlink6"/>
          <w:rFonts w:ascii="Arial" w:hAnsi="Arial" w:cs="Arial"/>
          <w:lang w:val="el-GR"/>
        </w:rPr>
        <w:t>απλαστικής</w:t>
      </w:r>
      <w:proofErr w:type="spellEnd"/>
      <w:r w:rsidRPr="00F2557D">
        <w:rPr>
          <w:rStyle w:val="Hyperlink6"/>
          <w:rFonts w:ascii="Arial" w:hAnsi="Arial" w:cs="Arial"/>
          <w:lang w:val="el-GR"/>
        </w:rPr>
        <w:t xml:space="preserve"> αναιμίας.  Δίνονται πληροφορίες για το θεραπευτικό αλγόριθμο που θα πρέπει να ακολουθηθεί κατά τη διάγνωση του νοσήματος. </w:t>
      </w:r>
    </w:p>
    <w:p w14:paraId="0A00F287" w14:textId="77777777" w:rsidR="00F50795" w:rsidRPr="00F2557D" w:rsidRDefault="00000000">
      <w:pPr>
        <w:pStyle w:val="Default"/>
        <w:spacing w:line="360" w:lineRule="auto"/>
        <w:rPr>
          <w:rStyle w:val="Hyperlink6"/>
          <w:rFonts w:ascii="Arial" w:hAnsi="Arial" w:cs="Arial"/>
          <w:lang w:val="el-GR"/>
        </w:rPr>
      </w:pPr>
      <w:r w:rsidRPr="00F2557D">
        <w:rPr>
          <w:rStyle w:val="Hyperlink6"/>
          <w:rFonts w:ascii="Arial" w:hAnsi="Arial" w:cs="Arial"/>
          <w:lang w:val="el-GR"/>
        </w:rPr>
        <w:t xml:space="preserve"> </w:t>
      </w:r>
    </w:p>
    <w:p w14:paraId="6164CBEE" w14:textId="77777777" w:rsidR="00F50795" w:rsidRPr="00F2557D" w:rsidRDefault="00000000">
      <w:pPr>
        <w:pStyle w:val="Default"/>
        <w:spacing w:line="360" w:lineRule="auto"/>
        <w:rPr>
          <w:rStyle w:val="Hyperlink4"/>
          <w:rFonts w:ascii="Arial" w:hAnsi="Arial" w:cs="Arial"/>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Hyperlink20"/>
          <w:rFonts w:ascii="Arial" w:hAnsi="Arial" w:cs="Arial"/>
        </w:rPr>
        <w:t xml:space="preserve">8.1.32.  </w:t>
      </w:r>
      <w:hyperlink r:id="rId39" w:history="1">
        <w:r w:rsidRPr="00F2557D">
          <w:rPr>
            <w:rStyle w:val="Hyperlink7"/>
            <w:rFonts w:ascii="Arial" w:hAnsi="Arial" w:cs="Arial"/>
          </w:rPr>
          <w:t xml:space="preserve">Characteristics of Long-Term Survival in Patients </w:t>
        </w:r>
        <w:proofErr w:type="gramStart"/>
        <w:r w:rsidRPr="00F2557D">
          <w:rPr>
            <w:rStyle w:val="Hyperlink7"/>
            <w:rFonts w:ascii="Arial" w:hAnsi="Arial" w:cs="Arial"/>
          </w:rPr>
          <w:t>With</w:t>
        </w:r>
        <w:proofErr w:type="gramEnd"/>
        <w:r w:rsidRPr="00F2557D">
          <w:rPr>
            <w:rStyle w:val="Hyperlink7"/>
            <w:rFonts w:ascii="Arial" w:hAnsi="Arial" w:cs="Arial"/>
          </w:rPr>
          <w:t xml:space="preserve"> Myelodysplastic Syndrome Treated With 5-Azacyditine: Results From the Hellenic 5-Azacytidine Registry.</w:t>
        </w:r>
      </w:hyperlink>
    </w:p>
    <w:p w14:paraId="72F04DB6" w14:textId="77777777" w:rsidR="00F50795" w:rsidRPr="00F2557D" w:rsidRDefault="00000000">
      <w:pPr>
        <w:pStyle w:val="Default"/>
        <w:spacing w:line="360" w:lineRule="auto"/>
        <w:rPr>
          <w:rStyle w:val="Hyperlink6"/>
          <w:rFonts w:ascii="Arial" w:hAnsi="Arial" w:cs="Arial"/>
        </w:rPr>
      </w:pPr>
      <w:r w:rsidRPr="00F2557D">
        <w:rPr>
          <w:rStyle w:val="Hyperlink6"/>
          <w:rFonts w:ascii="Arial" w:hAnsi="Arial" w:cs="Arial"/>
        </w:rPr>
        <w:t xml:space="preserve">Diamantopoulos PT, Pappa V, </w:t>
      </w:r>
      <w:proofErr w:type="spellStart"/>
      <w:r w:rsidRPr="00F2557D">
        <w:rPr>
          <w:rStyle w:val="Hyperlink6"/>
          <w:rFonts w:ascii="Arial" w:hAnsi="Arial" w:cs="Arial"/>
        </w:rPr>
        <w:t>Symeonidis</w:t>
      </w:r>
      <w:proofErr w:type="spellEnd"/>
      <w:r w:rsidRPr="00F2557D">
        <w:rPr>
          <w:rStyle w:val="Hyperlink6"/>
          <w:rFonts w:ascii="Arial" w:hAnsi="Arial" w:cs="Arial"/>
        </w:rPr>
        <w:t xml:space="preserve"> A, </w:t>
      </w:r>
      <w:proofErr w:type="spellStart"/>
      <w:r w:rsidRPr="00F2557D">
        <w:rPr>
          <w:rStyle w:val="Hyperlink6"/>
          <w:rFonts w:ascii="Arial" w:hAnsi="Arial" w:cs="Arial"/>
        </w:rPr>
        <w:t>Kotsianidis</w:t>
      </w:r>
      <w:proofErr w:type="spellEnd"/>
      <w:r w:rsidRPr="00F2557D">
        <w:rPr>
          <w:rStyle w:val="Hyperlink6"/>
          <w:rFonts w:ascii="Arial" w:hAnsi="Arial" w:cs="Arial"/>
        </w:rPr>
        <w:t xml:space="preserve"> I, Galanopoulos A, </w:t>
      </w:r>
      <w:proofErr w:type="spellStart"/>
      <w:r w:rsidRPr="00F2557D">
        <w:rPr>
          <w:rStyle w:val="Hyperlink6"/>
          <w:rFonts w:ascii="Arial" w:hAnsi="Arial" w:cs="Arial"/>
        </w:rPr>
        <w:t>Papadaki</w:t>
      </w:r>
      <w:proofErr w:type="spellEnd"/>
      <w:r w:rsidRPr="00F2557D">
        <w:rPr>
          <w:rStyle w:val="Hyperlink6"/>
          <w:rFonts w:ascii="Arial" w:hAnsi="Arial" w:cs="Arial"/>
        </w:rPr>
        <w:t xml:space="preserve"> H, Anagnostopoulos A, Vassilopoulos G, </w:t>
      </w:r>
      <w:proofErr w:type="spellStart"/>
      <w:r w:rsidRPr="00F2557D">
        <w:rPr>
          <w:rStyle w:val="Hyperlink6"/>
          <w:rFonts w:ascii="Arial" w:hAnsi="Arial" w:cs="Arial"/>
        </w:rPr>
        <w:t>Zikos</w:t>
      </w:r>
      <w:proofErr w:type="spellEnd"/>
      <w:r w:rsidRPr="00F2557D">
        <w:rPr>
          <w:rStyle w:val="Hyperlink6"/>
          <w:rFonts w:ascii="Arial" w:hAnsi="Arial" w:cs="Arial"/>
        </w:rPr>
        <w:t xml:space="preserve"> P, </w:t>
      </w:r>
      <w:proofErr w:type="spellStart"/>
      <w:r w:rsidRPr="00F2557D">
        <w:rPr>
          <w:rStyle w:val="Hyperlink6"/>
          <w:rFonts w:ascii="Arial" w:hAnsi="Arial" w:cs="Arial"/>
        </w:rPr>
        <w:t>Hatzimichael</w:t>
      </w:r>
      <w:proofErr w:type="spellEnd"/>
      <w:r w:rsidRPr="00F2557D">
        <w:rPr>
          <w:rStyle w:val="Hyperlink6"/>
          <w:rFonts w:ascii="Arial" w:hAnsi="Arial" w:cs="Arial"/>
        </w:rPr>
        <w:t xml:space="preserve"> E, </w:t>
      </w:r>
      <w:proofErr w:type="spellStart"/>
      <w:r w:rsidRPr="00F2557D">
        <w:rPr>
          <w:rStyle w:val="Hyperlink6"/>
          <w:rFonts w:ascii="Arial" w:hAnsi="Arial" w:cs="Arial"/>
        </w:rPr>
        <w:t>Papaioannou</w:t>
      </w:r>
      <w:proofErr w:type="spellEnd"/>
      <w:r w:rsidRPr="00F2557D">
        <w:rPr>
          <w:rStyle w:val="Hyperlink6"/>
          <w:rFonts w:ascii="Arial" w:hAnsi="Arial" w:cs="Arial"/>
        </w:rPr>
        <w:t xml:space="preserve"> M, </w:t>
      </w:r>
      <w:proofErr w:type="spellStart"/>
      <w:r w:rsidRPr="00F2557D">
        <w:rPr>
          <w:rStyle w:val="Hyperlink6"/>
          <w:rFonts w:ascii="Arial" w:hAnsi="Arial" w:cs="Arial"/>
        </w:rPr>
        <w:t>Megalakaki</w:t>
      </w:r>
      <w:proofErr w:type="spellEnd"/>
      <w:r w:rsidRPr="00F2557D">
        <w:rPr>
          <w:rStyle w:val="Hyperlink6"/>
          <w:rFonts w:ascii="Arial" w:hAnsi="Arial" w:cs="Arial"/>
        </w:rPr>
        <w:t xml:space="preserve"> A, </w:t>
      </w:r>
      <w:proofErr w:type="spellStart"/>
      <w:r w:rsidRPr="00F2557D">
        <w:rPr>
          <w:rStyle w:val="Hyperlink6"/>
          <w:rFonts w:ascii="Arial" w:hAnsi="Arial" w:cs="Arial"/>
        </w:rPr>
        <w:t>Kotsopoulou</w:t>
      </w:r>
      <w:proofErr w:type="spellEnd"/>
      <w:r w:rsidRPr="00F2557D">
        <w:rPr>
          <w:rStyle w:val="Hyperlink6"/>
          <w:rFonts w:ascii="Arial" w:hAnsi="Arial" w:cs="Arial"/>
        </w:rPr>
        <w:t xml:space="preserve"> M, </w:t>
      </w:r>
      <w:proofErr w:type="spellStart"/>
      <w:r w:rsidRPr="00F2557D">
        <w:rPr>
          <w:rStyle w:val="Hyperlink6"/>
          <w:rFonts w:ascii="Arial" w:hAnsi="Arial" w:cs="Arial"/>
        </w:rPr>
        <w:t>Repousis</w:t>
      </w:r>
      <w:proofErr w:type="spellEnd"/>
      <w:r w:rsidRPr="00F2557D">
        <w:rPr>
          <w:rStyle w:val="Hyperlink6"/>
          <w:rFonts w:ascii="Arial" w:hAnsi="Arial" w:cs="Arial"/>
        </w:rPr>
        <w:t xml:space="preserve"> P, </w:t>
      </w:r>
      <w:proofErr w:type="spellStart"/>
      <w:r w:rsidRPr="00F2557D">
        <w:rPr>
          <w:rStyle w:val="Hyperlink6"/>
          <w:rFonts w:ascii="Arial" w:hAnsi="Arial" w:cs="Arial"/>
        </w:rPr>
        <w:t>Dimou</w:t>
      </w:r>
      <w:proofErr w:type="spellEnd"/>
      <w:r w:rsidRPr="00F2557D">
        <w:rPr>
          <w:rStyle w:val="Hyperlink6"/>
          <w:rFonts w:ascii="Arial" w:hAnsi="Arial" w:cs="Arial"/>
        </w:rPr>
        <w:t xml:space="preserve"> M, </w:t>
      </w:r>
      <w:proofErr w:type="spellStart"/>
      <w:r w:rsidRPr="00F2557D">
        <w:rPr>
          <w:rStyle w:val="None"/>
          <w:rFonts w:ascii="Arial" w:hAnsi="Arial" w:cs="Arial"/>
          <w:b/>
          <w:bCs/>
          <w:sz w:val="24"/>
          <w:szCs w:val="24"/>
          <w:shd w:val="clear" w:color="auto" w:fill="FFFFFF"/>
        </w:rPr>
        <w:t>Solomou</w:t>
      </w:r>
      <w:proofErr w:type="spellEnd"/>
      <w:r w:rsidRPr="00F2557D">
        <w:rPr>
          <w:rStyle w:val="None"/>
          <w:rFonts w:ascii="Arial" w:hAnsi="Arial" w:cs="Arial"/>
          <w:b/>
          <w:bCs/>
          <w:sz w:val="24"/>
          <w:szCs w:val="24"/>
          <w:shd w:val="clear" w:color="auto" w:fill="FFFFFF"/>
        </w:rPr>
        <w:t xml:space="preserve"> E</w:t>
      </w:r>
      <w:r w:rsidRPr="00F2557D">
        <w:rPr>
          <w:rStyle w:val="Hyperlink6"/>
          <w:rFonts w:ascii="Arial" w:hAnsi="Arial" w:cs="Arial"/>
        </w:rPr>
        <w:t xml:space="preserve">, </w:t>
      </w:r>
      <w:proofErr w:type="spellStart"/>
      <w:r w:rsidRPr="00F2557D">
        <w:rPr>
          <w:rStyle w:val="Hyperlink6"/>
          <w:rFonts w:ascii="Arial" w:hAnsi="Arial" w:cs="Arial"/>
        </w:rPr>
        <w:t>Pontikoglou</w:t>
      </w:r>
      <w:proofErr w:type="spellEnd"/>
      <w:r w:rsidRPr="00F2557D">
        <w:rPr>
          <w:rStyle w:val="Hyperlink6"/>
          <w:rFonts w:ascii="Arial" w:hAnsi="Arial" w:cs="Arial"/>
        </w:rPr>
        <w:t xml:space="preserve"> C, Kyriakakis G, </w:t>
      </w:r>
      <w:proofErr w:type="spellStart"/>
      <w:r w:rsidRPr="00F2557D">
        <w:rPr>
          <w:rStyle w:val="Hyperlink6"/>
          <w:rFonts w:ascii="Arial" w:hAnsi="Arial" w:cs="Arial"/>
        </w:rPr>
        <w:t>Tsokanas</w:t>
      </w:r>
      <w:proofErr w:type="spellEnd"/>
      <w:r w:rsidRPr="00F2557D">
        <w:rPr>
          <w:rStyle w:val="Hyperlink6"/>
          <w:rFonts w:ascii="Arial" w:hAnsi="Arial" w:cs="Arial"/>
        </w:rPr>
        <w:t xml:space="preserve"> D, </w:t>
      </w:r>
      <w:proofErr w:type="spellStart"/>
      <w:r w:rsidRPr="00F2557D">
        <w:rPr>
          <w:rStyle w:val="Hyperlink6"/>
          <w:rFonts w:ascii="Arial" w:hAnsi="Arial" w:cs="Arial"/>
        </w:rPr>
        <w:t>Papoutselis</w:t>
      </w:r>
      <w:proofErr w:type="spellEnd"/>
      <w:r w:rsidRPr="00F2557D">
        <w:rPr>
          <w:rStyle w:val="Hyperlink6"/>
          <w:rFonts w:ascii="Arial" w:hAnsi="Arial" w:cs="Arial"/>
        </w:rPr>
        <w:t xml:space="preserve"> MK, </w:t>
      </w:r>
      <w:proofErr w:type="spellStart"/>
      <w:r w:rsidRPr="00F2557D">
        <w:rPr>
          <w:rStyle w:val="Hyperlink6"/>
          <w:rFonts w:ascii="Arial" w:hAnsi="Arial" w:cs="Arial"/>
        </w:rPr>
        <w:t>Papageorgiou</w:t>
      </w:r>
      <w:proofErr w:type="spellEnd"/>
      <w:r w:rsidRPr="00F2557D">
        <w:rPr>
          <w:rStyle w:val="Hyperlink6"/>
          <w:rFonts w:ascii="Arial" w:hAnsi="Arial" w:cs="Arial"/>
        </w:rPr>
        <w:t xml:space="preserve"> S, </w:t>
      </w:r>
      <w:proofErr w:type="spellStart"/>
      <w:r w:rsidRPr="00F2557D">
        <w:rPr>
          <w:rStyle w:val="Hyperlink6"/>
          <w:rFonts w:ascii="Arial" w:hAnsi="Arial" w:cs="Arial"/>
        </w:rPr>
        <w:t>Kourakli</w:t>
      </w:r>
      <w:proofErr w:type="spellEnd"/>
      <w:r w:rsidRPr="00F2557D">
        <w:rPr>
          <w:rStyle w:val="Hyperlink6"/>
          <w:rFonts w:ascii="Arial" w:hAnsi="Arial" w:cs="Arial"/>
        </w:rPr>
        <w:t xml:space="preserve"> A, </w:t>
      </w:r>
      <w:proofErr w:type="spellStart"/>
      <w:r w:rsidRPr="00F2557D">
        <w:rPr>
          <w:rStyle w:val="Hyperlink6"/>
          <w:rFonts w:ascii="Arial" w:hAnsi="Arial" w:cs="Arial"/>
        </w:rPr>
        <w:t>Panayiotidis</w:t>
      </w:r>
      <w:proofErr w:type="spellEnd"/>
      <w:r w:rsidRPr="00F2557D">
        <w:rPr>
          <w:rStyle w:val="Hyperlink6"/>
          <w:rFonts w:ascii="Arial" w:hAnsi="Arial" w:cs="Arial"/>
        </w:rPr>
        <w:t xml:space="preserve"> P, </w:t>
      </w:r>
      <w:proofErr w:type="spellStart"/>
      <w:r w:rsidRPr="00F2557D">
        <w:rPr>
          <w:rStyle w:val="Hyperlink6"/>
          <w:rFonts w:ascii="Arial" w:hAnsi="Arial" w:cs="Arial"/>
        </w:rPr>
        <w:t>Viniou</w:t>
      </w:r>
      <w:proofErr w:type="spellEnd"/>
      <w:r w:rsidRPr="00F2557D">
        <w:rPr>
          <w:rStyle w:val="Hyperlink6"/>
          <w:rFonts w:ascii="Arial" w:hAnsi="Arial" w:cs="Arial"/>
        </w:rPr>
        <w:t xml:space="preserve"> NA.  Clin Lymphoma Myeloma Leuk. 2019 Sep 28. </w:t>
      </w:r>
      <w:proofErr w:type="spellStart"/>
      <w:r w:rsidRPr="00F2557D">
        <w:rPr>
          <w:rStyle w:val="Hyperlink6"/>
          <w:rFonts w:ascii="Arial" w:hAnsi="Arial" w:cs="Arial"/>
        </w:rPr>
        <w:t>pii</w:t>
      </w:r>
      <w:proofErr w:type="spellEnd"/>
      <w:r w:rsidRPr="00F2557D">
        <w:rPr>
          <w:rStyle w:val="Hyperlink6"/>
          <w:rFonts w:ascii="Arial" w:hAnsi="Arial" w:cs="Arial"/>
        </w:rPr>
        <w:t xml:space="preserve">: S2152-2650(19)32001-4. </w:t>
      </w:r>
      <w:proofErr w:type="spellStart"/>
      <w:r w:rsidRPr="00F2557D">
        <w:rPr>
          <w:rStyle w:val="Hyperlink6"/>
          <w:rFonts w:ascii="Arial" w:hAnsi="Arial" w:cs="Arial"/>
        </w:rPr>
        <w:t>doi</w:t>
      </w:r>
      <w:proofErr w:type="spellEnd"/>
      <w:r w:rsidRPr="00F2557D">
        <w:rPr>
          <w:rStyle w:val="Hyperlink6"/>
          <w:rFonts w:ascii="Arial" w:hAnsi="Arial" w:cs="Arial"/>
        </w:rPr>
        <w:t>: 10.1016/j.clml.2019.09.614</w:t>
      </w:r>
    </w:p>
    <w:p w14:paraId="07E240AC" w14:textId="77777777" w:rsidR="00F50795" w:rsidRPr="00F2557D" w:rsidRDefault="00000000">
      <w:pPr>
        <w:pStyle w:val="Default"/>
        <w:spacing w:line="360" w:lineRule="auto"/>
        <w:rPr>
          <w:rStyle w:val="Hyperlink6"/>
          <w:rFonts w:ascii="Arial" w:hAnsi="Arial" w:cs="Arial"/>
          <w:lang w:val="el-GR"/>
        </w:rPr>
      </w:pPr>
      <w:r w:rsidRPr="00F2557D">
        <w:rPr>
          <w:rStyle w:val="Hyperlink6"/>
          <w:rFonts w:ascii="Arial" w:hAnsi="Arial" w:cs="Arial"/>
          <w:lang w:val="el-GR"/>
        </w:rPr>
        <w:t xml:space="preserve">Πρόκειται για μεγάλη αναδρομική μελέτη στην οποία αναλύονται οι πιθανοί παράγοντες που σχετίζονται με την επιβίωση των ασθενών με ΜΔΣ που λαμβάνουν αγωγή με </w:t>
      </w:r>
      <w:proofErr w:type="spellStart"/>
      <w:r w:rsidRPr="00F2557D">
        <w:rPr>
          <w:rStyle w:val="Hyperlink6"/>
          <w:rFonts w:ascii="Arial" w:hAnsi="Arial" w:cs="Arial"/>
          <w:lang w:val="el-GR"/>
        </w:rPr>
        <w:lastRenderedPageBreak/>
        <w:t>αζακυτιδίνη</w:t>
      </w:r>
      <w:proofErr w:type="spellEnd"/>
      <w:r w:rsidRPr="00F2557D">
        <w:rPr>
          <w:rStyle w:val="Hyperlink6"/>
          <w:rFonts w:ascii="Arial" w:hAnsi="Arial" w:cs="Arial"/>
          <w:lang w:val="el-GR"/>
        </w:rPr>
        <w:t xml:space="preserve">.  Στα αποτελέσματα της μελέτης φαίνεται ότι οι πιο σημαντικοί παράγοντες είναι η ανταπόκριση στη θεραπεία και οι καλές αιματολογικές παράμετροι. </w:t>
      </w:r>
    </w:p>
    <w:p w14:paraId="0DD7BC36" w14:textId="77777777" w:rsidR="00F50795" w:rsidRPr="00F2557D" w:rsidRDefault="00F50795">
      <w:pPr>
        <w:pStyle w:val="Default"/>
        <w:rPr>
          <w:rStyle w:val="None"/>
          <w:rFonts w:ascii="Arial" w:hAnsi="Arial" w:cs="Arial"/>
          <w:sz w:val="24"/>
          <w:szCs w:val="24"/>
          <w:shd w:val="clear" w:color="auto" w:fill="FFFFFF"/>
          <w:lang w:val="el-GR"/>
        </w:rPr>
      </w:pPr>
    </w:p>
    <w:p w14:paraId="285C2029" w14:textId="77777777" w:rsidR="00F50795" w:rsidRPr="00F2557D" w:rsidRDefault="00F50795">
      <w:pPr>
        <w:pStyle w:val="Default"/>
        <w:rPr>
          <w:rStyle w:val="None"/>
          <w:rFonts w:ascii="Arial" w:hAnsi="Arial" w:cs="Arial"/>
          <w:sz w:val="24"/>
          <w:szCs w:val="24"/>
          <w:shd w:val="clear" w:color="auto" w:fill="FFFFFF"/>
          <w:lang w:val="el-GR"/>
        </w:rPr>
      </w:pPr>
    </w:p>
    <w:p w14:paraId="714A95BD" w14:textId="77777777" w:rsidR="00F50795" w:rsidRPr="00F2557D" w:rsidRDefault="00000000">
      <w:pPr>
        <w:pStyle w:val="Default"/>
        <w:spacing w:line="360" w:lineRule="auto"/>
        <w:rPr>
          <w:rStyle w:val="Hyperlink6"/>
          <w:rFonts w:ascii="Arial" w:hAnsi="Arial" w:cs="Arial"/>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8</w:t>
      </w:r>
      <w:r w:rsidRPr="00F2557D">
        <w:rPr>
          <w:rStyle w:val="Hyperlink20"/>
          <w:rFonts w:ascii="Arial" w:hAnsi="Arial" w:cs="Arial"/>
        </w:rPr>
        <w:t xml:space="preserve">.1.33.  </w:t>
      </w:r>
      <w:hyperlink r:id="rId40" w:history="1">
        <w:r w:rsidRPr="00F2557D">
          <w:rPr>
            <w:rStyle w:val="Hyperlink20"/>
            <w:rFonts w:ascii="Arial" w:hAnsi="Arial" w:cs="Arial"/>
          </w:rPr>
          <w:t>Reversal of skin changes in smoldering myeloma with clinical presentation of POEMS syndrome with a lenalidomide-based regimen.</w:t>
        </w:r>
      </w:hyperlink>
    </w:p>
    <w:p w14:paraId="555F737D" w14:textId="77777777" w:rsidR="00F50795" w:rsidRPr="00F2557D" w:rsidRDefault="00000000">
      <w:pPr>
        <w:pStyle w:val="Default"/>
        <w:spacing w:line="360" w:lineRule="auto"/>
        <w:rPr>
          <w:rStyle w:val="Hyperlink6"/>
          <w:rFonts w:ascii="Arial" w:hAnsi="Arial" w:cs="Arial"/>
        </w:rPr>
      </w:pPr>
      <w:proofErr w:type="spellStart"/>
      <w:r w:rsidRPr="00F2557D">
        <w:rPr>
          <w:rStyle w:val="Hyperlink6"/>
          <w:rFonts w:ascii="Arial" w:hAnsi="Arial" w:cs="Arial"/>
        </w:rPr>
        <w:t>Solomou</w:t>
      </w:r>
      <w:proofErr w:type="spellEnd"/>
      <w:r w:rsidRPr="00F2557D">
        <w:rPr>
          <w:rStyle w:val="Hyperlink6"/>
          <w:rFonts w:ascii="Arial" w:hAnsi="Arial" w:cs="Arial"/>
        </w:rPr>
        <w:t xml:space="preserve"> EE, </w:t>
      </w:r>
      <w:proofErr w:type="spellStart"/>
      <w:r w:rsidRPr="00F2557D">
        <w:rPr>
          <w:rStyle w:val="Hyperlink6"/>
          <w:rFonts w:ascii="Arial" w:hAnsi="Arial" w:cs="Arial"/>
        </w:rPr>
        <w:t>Marnellos</w:t>
      </w:r>
      <w:proofErr w:type="spellEnd"/>
      <w:r w:rsidRPr="00F2557D">
        <w:rPr>
          <w:rStyle w:val="Hyperlink6"/>
          <w:rFonts w:ascii="Arial" w:hAnsi="Arial" w:cs="Arial"/>
        </w:rPr>
        <w:t xml:space="preserve"> P, </w:t>
      </w:r>
      <w:proofErr w:type="spellStart"/>
      <w:r w:rsidRPr="00F2557D">
        <w:rPr>
          <w:rStyle w:val="Hyperlink6"/>
          <w:rFonts w:ascii="Arial" w:hAnsi="Arial" w:cs="Arial"/>
        </w:rPr>
        <w:t>Agathokleous</w:t>
      </w:r>
      <w:proofErr w:type="spellEnd"/>
      <w:r w:rsidRPr="00F2557D">
        <w:rPr>
          <w:rStyle w:val="Hyperlink6"/>
          <w:rFonts w:ascii="Arial" w:hAnsi="Arial" w:cs="Arial"/>
        </w:rPr>
        <w:t xml:space="preserve"> A, Kyriakou G, Georgiou S, </w:t>
      </w:r>
      <w:proofErr w:type="spellStart"/>
      <w:r w:rsidRPr="00F2557D">
        <w:rPr>
          <w:rStyle w:val="Hyperlink6"/>
          <w:rFonts w:ascii="Arial" w:hAnsi="Arial" w:cs="Arial"/>
        </w:rPr>
        <w:t>Symeonidis</w:t>
      </w:r>
      <w:proofErr w:type="spellEnd"/>
      <w:r w:rsidRPr="00F2557D">
        <w:rPr>
          <w:rStyle w:val="Hyperlink6"/>
          <w:rFonts w:ascii="Arial" w:hAnsi="Arial" w:cs="Arial"/>
        </w:rPr>
        <w:t xml:space="preserve"> A.</w:t>
      </w:r>
    </w:p>
    <w:p w14:paraId="49DE579A" w14:textId="77777777" w:rsidR="00F50795" w:rsidRPr="00F2557D" w:rsidRDefault="00000000">
      <w:pPr>
        <w:pStyle w:val="Default"/>
        <w:spacing w:line="360" w:lineRule="auto"/>
        <w:rPr>
          <w:rStyle w:val="Hyperlink6"/>
          <w:rFonts w:ascii="Arial" w:hAnsi="Arial" w:cs="Arial"/>
        </w:rPr>
      </w:pPr>
      <w:r w:rsidRPr="00F2557D">
        <w:rPr>
          <w:rStyle w:val="Hyperlink6"/>
          <w:rFonts w:ascii="Arial" w:hAnsi="Arial" w:cs="Arial"/>
        </w:rPr>
        <w:t xml:space="preserve">Ann </w:t>
      </w:r>
      <w:proofErr w:type="spellStart"/>
      <w:r w:rsidRPr="00F2557D">
        <w:rPr>
          <w:rStyle w:val="Hyperlink6"/>
          <w:rFonts w:ascii="Arial" w:hAnsi="Arial" w:cs="Arial"/>
        </w:rPr>
        <w:t>Hematol</w:t>
      </w:r>
      <w:proofErr w:type="spellEnd"/>
      <w:r w:rsidRPr="00F2557D">
        <w:rPr>
          <w:rStyle w:val="Hyperlink6"/>
          <w:rFonts w:ascii="Arial" w:hAnsi="Arial" w:cs="Arial"/>
        </w:rPr>
        <w:t xml:space="preserve">. 2019 Nov;98(11):2625-2626. </w:t>
      </w:r>
      <w:proofErr w:type="spellStart"/>
      <w:r w:rsidRPr="00F2557D">
        <w:rPr>
          <w:rStyle w:val="Hyperlink6"/>
          <w:rFonts w:ascii="Arial" w:hAnsi="Arial" w:cs="Arial"/>
        </w:rPr>
        <w:t>doi</w:t>
      </w:r>
      <w:proofErr w:type="spellEnd"/>
      <w:r w:rsidRPr="00F2557D">
        <w:rPr>
          <w:rStyle w:val="Hyperlink6"/>
          <w:rFonts w:ascii="Arial" w:hAnsi="Arial" w:cs="Arial"/>
        </w:rPr>
        <w:t>: 10.1007/s00277-019-03818-4.</w:t>
      </w:r>
    </w:p>
    <w:p w14:paraId="71D39CF0" w14:textId="77777777" w:rsidR="00F50795" w:rsidRPr="00F2557D" w:rsidRDefault="00000000">
      <w:pPr>
        <w:pStyle w:val="Default"/>
        <w:spacing w:line="360" w:lineRule="auto"/>
        <w:rPr>
          <w:rStyle w:val="Hyperlink4"/>
          <w:rFonts w:ascii="Arial" w:hAnsi="Arial" w:cs="Arial"/>
          <w:lang w:val="el-GR"/>
        </w:rPr>
      </w:pPr>
      <w:r w:rsidRPr="00F2557D">
        <w:rPr>
          <w:rStyle w:val="Hyperlink4"/>
          <w:rFonts w:ascii="Arial" w:hAnsi="Arial" w:cs="Arial"/>
          <w:lang w:val="el-GR"/>
        </w:rPr>
        <w:t xml:space="preserve">Στην εργασία αυτή παρουσιάζεται ένα περιστατικό ενός ασθενή με σύνδρομο </w:t>
      </w:r>
      <w:r w:rsidRPr="00F2557D">
        <w:rPr>
          <w:rStyle w:val="Hyperlink4"/>
          <w:rFonts w:ascii="Arial" w:hAnsi="Arial" w:cs="Arial"/>
        </w:rPr>
        <w:t>POEMS</w:t>
      </w:r>
      <w:r w:rsidRPr="00F2557D">
        <w:rPr>
          <w:rStyle w:val="Hyperlink4"/>
          <w:rFonts w:ascii="Arial" w:hAnsi="Arial" w:cs="Arial"/>
          <w:lang w:val="el-GR"/>
        </w:rPr>
        <w:t xml:space="preserve">. Στον ασθενή χρησιμοποιήθηκε θεραπευτικό σχήμα στο οποίο συμπεριλαμβανόταν </w:t>
      </w:r>
      <w:proofErr w:type="spellStart"/>
      <w:r w:rsidRPr="00F2557D">
        <w:rPr>
          <w:rStyle w:val="Hyperlink4"/>
          <w:rFonts w:ascii="Arial" w:hAnsi="Arial" w:cs="Arial"/>
          <w:lang w:val="el-GR"/>
        </w:rPr>
        <w:t>λεναλιδομίδη</w:t>
      </w:r>
      <w:proofErr w:type="spellEnd"/>
      <w:r w:rsidRPr="00F2557D">
        <w:rPr>
          <w:rStyle w:val="Hyperlink4"/>
          <w:rFonts w:ascii="Arial" w:hAnsi="Arial" w:cs="Arial"/>
          <w:lang w:val="el-GR"/>
        </w:rPr>
        <w:t xml:space="preserve"> και παρουσιάζονται στοιχεία που δείχνουν πως βελτιώθηκαν σημαντικά οι δερματικές εκδηλώσεις του νοσήματος.</w:t>
      </w:r>
    </w:p>
    <w:p w14:paraId="5E3895E7" w14:textId="77777777" w:rsidR="00F50795" w:rsidRPr="00F2557D" w:rsidRDefault="00F50795">
      <w:pPr>
        <w:pStyle w:val="Default"/>
        <w:spacing w:line="360" w:lineRule="auto"/>
        <w:rPr>
          <w:rStyle w:val="Hyperlink4"/>
          <w:rFonts w:ascii="Arial" w:hAnsi="Arial" w:cs="Arial"/>
          <w:lang w:val="el-GR"/>
        </w:rPr>
      </w:pPr>
    </w:p>
    <w:p w14:paraId="3BDB9C5B" w14:textId="77777777" w:rsidR="00F50795" w:rsidRPr="00F2557D" w:rsidRDefault="00000000">
      <w:pPr>
        <w:pStyle w:val="BodyA"/>
        <w:spacing w:line="360" w:lineRule="auto"/>
        <w:jc w:val="both"/>
        <w:rPr>
          <w:rStyle w:val="Hyperlink1"/>
          <w:rFonts w:ascii="Arial" w:hAnsi="Arial" w:cs="Arial"/>
          <w:lang w:val="el-GR"/>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es-ES_tradnl"/>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es-ES_tradnl"/>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es-ES_tradnl"/>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Hyperlink5"/>
          <w:rFonts w:ascii="Arial" w:hAnsi="Arial" w:cs="Arial"/>
        </w:rPr>
        <w:t xml:space="preserve"> </w:t>
      </w:r>
      <w:r w:rsidRPr="00F2557D">
        <w:rPr>
          <w:rStyle w:val="None"/>
          <w:rFonts w:ascii="Arial" w:hAnsi="Arial" w:cs="Arial"/>
          <w:shd w:val="clear" w:color="auto" w:fill="FFFFFF"/>
        </w:rPr>
        <w:t xml:space="preserve">8.1.34. Longitudinal evaluation of </w:t>
      </w:r>
      <w:proofErr w:type="spellStart"/>
      <w:r w:rsidRPr="00F2557D">
        <w:rPr>
          <w:rStyle w:val="None"/>
          <w:rFonts w:ascii="Arial" w:hAnsi="Arial" w:cs="Arial"/>
          <w:shd w:val="clear" w:color="auto" w:fill="FFFFFF"/>
        </w:rPr>
        <w:t>eltrombopag</w:t>
      </w:r>
      <w:proofErr w:type="spellEnd"/>
      <w:r w:rsidRPr="00F2557D">
        <w:rPr>
          <w:rStyle w:val="None"/>
          <w:rFonts w:ascii="Arial" w:hAnsi="Arial" w:cs="Arial"/>
          <w:shd w:val="clear" w:color="auto" w:fill="FFFFFF"/>
        </w:rPr>
        <w:t xml:space="preserve"> in </w:t>
      </w:r>
      <w:proofErr w:type="spellStart"/>
      <w:r w:rsidRPr="00F2557D">
        <w:rPr>
          <w:rStyle w:val="None"/>
          <w:rFonts w:ascii="Arial" w:hAnsi="Arial" w:cs="Arial"/>
          <w:shd w:val="clear" w:color="auto" w:fill="FFFFFF"/>
        </w:rPr>
        <w:t>paediatric</w:t>
      </w:r>
      <w:proofErr w:type="spellEnd"/>
      <w:r w:rsidRPr="00F2557D">
        <w:rPr>
          <w:rStyle w:val="None"/>
          <w:rFonts w:ascii="Arial" w:hAnsi="Arial" w:cs="Arial"/>
          <w:shd w:val="clear" w:color="auto" w:fill="FFFFFF"/>
        </w:rPr>
        <w:t xml:space="preserve"> acquired severe aplastic </w:t>
      </w:r>
      <w:proofErr w:type="spellStart"/>
      <w:r w:rsidRPr="00F2557D">
        <w:rPr>
          <w:rStyle w:val="None"/>
          <w:rFonts w:ascii="Arial" w:hAnsi="Arial" w:cs="Arial"/>
          <w:shd w:val="clear" w:color="auto" w:fill="FFFFFF"/>
        </w:rPr>
        <w:t>anaemia</w:t>
      </w:r>
      <w:proofErr w:type="spellEnd"/>
      <w:r w:rsidRPr="00F2557D">
        <w:rPr>
          <w:rStyle w:val="None"/>
          <w:rFonts w:ascii="Arial" w:hAnsi="Arial" w:cs="Arial"/>
          <w:shd w:val="clear" w:color="auto" w:fill="FFFFFF"/>
        </w:rPr>
        <w:t xml:space="preserve">.  </w:t>
      </w:r>
      <w:proofErr w:type="spellStart"/>
      <w:r w:rsidRPr="00F2557D">
        <w:rPr>
          <w:rStyle w:val="Hyperlink5"/>
          <w:rFonts w:ascii="Arial" w:hAnsi="Arial" w:cs="Arial"/>
        </w:rPr>
        <w:t>Filippidou</w:t>
      </w:r>
      <w:proofErr w:type="spellEnd"/>
      <w:r w:rsidRPr="00F2557D">
        <w:rPr>
          <w:rStyle w:val="Hyperlink5"/>
          <w:rFonts w:ascii="Arial" w:hAnsi="Arial" w:cs="Arial"/>
        </w:rPr>
        <w:t xml:space="preserve"> M, </w:t>
      </w:r>
      <w:proofErr w:type="spellStart"/>
      <w:r w:rsidRPr="00F2557D">
        <w:rPr>
          <w:rStyle w:val="Hyperlink5"/>
          <w:rFonts w:ascii="Arial" w:hAnsi="Arial" w:cs="Arial"/>
        </w:rPr>
        <w:t>Avgerinou</w:t>
      </w:r>
      <w:proofErr w:type="spellEnd"/>
      <w:r w:rsidRPr="00F2557D">
        <w:rPr>
          <w:rStyle w:val="Hyperlink5"/>
          <w:rFonts w:ascii="Arial" w:hAnsi="Arial" w:cs="Arial"/>
        </w:rPr>
        <w:t xml:space="preserve"> G, </w:t>
      </w:r>
      <w:proofErr w:type="spellStart"/>
      <w:r w:rsidRPr="00F2557D">
        <w:rPr>
          <w:rStyle w:val="Hyperlink5"/>
          <w:rFonts w:ascii="Arial" w:hAnsi="Arial" w:cs="Arial"/>
        </w:rPr>
        <w:t>Tsipou</w:t>
      </w:r>
      <w:proofErr w:type="spellEnd"/>
      <w:r w:rsidRPr="00F2557D">
        <w:rPr>
          <w:rStyle w:val="Hyperlink5"/>
          <w:rFonts w:ascii="Arial" w:hAnsi="Arial" w:cs="Arial"/>
        </w:rPr>
        <w:t xml:space="preserve"> H, </w:t>
      </w:r>
      <w:proofErr w:type="spellStart"/>
      <w:r w:rsidRPr="00F2557D">
        <w:rPr>
          <w:rStyle w:val="Hyperlink5"/>
          <w:rFonts w:ascii="Arial" w:hAnsi="Arial" w:cs="Arial"/>
        </w:rPr>
        <w:t>Tourkantoni</w:t>
      </w:r>
      <w:proofErr w:type="spellEnd"/>
      <w:r w:rsidRPr="00F2557D">
        <w:rPr>
          <w:rStyle w:val="Hyperlink5"/>
          <w:rFonts w:ascii="Arial" w:hAnsi="Arial" w:cs="Arial"/>
        </w:rPr>
        <w:t xml:space="preserve"> N, </w:t>
      </w:r>
      <w:proofErr w:type="spellStart"/>
      <w:r w:rsidRPr="00F2557D">
        <w:rPr>
          <w:rStyle w:val="Hyperlink5"/>
          <w:rFonts w:ascii="Arial" w:hAnsi="Arial" w:cs="Arial"/>
        </w:rPr>
        <w:t>Katsibardi</w:t>
      </w:r>
      <w:proofErr w:type="spellEnd"/>
      <w:r w:rsidRPr="00F2557D">
        <w:rPr>
          <w:rStyle w:val="Hyperlink5"/>
          <w:rFonts w:ascii="Arial" w:hAnsi="Arial" w:cs="Arial"/>
        </w:rPr>
        <w:t xml:space="preserve"> K, </w:t>
      </w:r>
      <w:proofErr w:type="spellStart"/>
      <w:r w:rsidRPr="00F2557D">
        <w:rPr>
          <w:rStyle w:val="Hyperlink5"/>
          <w:rFonts w:ascii="Arial" w:hAnsi="Arial" w:cs="Arial"/>
        </w:rPr>
        <w:t>Vlachou</w:t>
      </w:r>
      <w:proofErr w:type="spellEnd"/>
      <w:r w:rsidRPr="00F2557D">
        <w:rPr>
          <w:rStyle w:val="Hyperlink5"/>
          <w:rFonts w:ascii="Arial" w:hAnsi="Arial" w:cs="Arial"/>
        </w:rPr>
        <w:t xml:space="preserve"> A, Roka K,</w:t>
      </w:r>
      <w:r w:rsidRPr="00F2557D">
        <w:rPr>
          <w:rStyle w:val="None"/>
          <w:rFonts w:ascii="Arial" w:hAnsi="Arial" w:cs="Arial"/>
          <w:b/>
          <w:bCs/>
        </w:rPr>
        <w:t xml:space="preserve"> </w:t>
      </w:r>
      <w:proofErr w:type="spellStart"/>
      <w:r w:rsidRPr="00F2557D">
        <w:rPr>
          <w:rStyle w:val="None"/>
          <w:rFonts w:ascii="Arial" w:hAnsi="Arial" w:cs="Arial"/>
          <w:b/>
          <w:bCs/>
        </w:rPr>
        <w:t>Solomou</w:t>
      </w:r>
      <w:proofErr w:type="spellEnd"/>
      <w:r w:rsidRPr="00F2557D">
        <w:rPr>
          <w:rStyle w:val="None"/>
          <w:rFonts w:ascii="Arial" w:hAnsi="Arial" w:cs="Arial"/>
          <w:b/>
          <w:bCs/>
        </w:rPr>
        <w:t xml:space="preserve"> E</w:t>
      </w:r>
      <w:r w:rsidRPr="00F2557D">
        <w:rPr>
          <w:rStyle w:val="Hyperlink5"/>
          <w:rFonts w:ascii="Arial" w:hAnsi="Arial" w:cs="Arial"/>
        </w:rPr>
        <w:t xml:space="preserve">, </w:t>
      </w:r>
      <w:proofErr w:type="spellStart"/>
      <w:r w:rsidRPr="00F2557D">
        <w:rPr>
          <w:rStyle w:val="Hyperlink5"/>
          <w:rFonts w:ascii="Arial" w:hAnsi="Arial" w:cs="Arial"/>
        </w:rPr>
        <w:t>Kattamis</w:t>
      </w:r>
      <w:proofErr w:type="spellEnd"/>
      <w:r w:rsidRPr="00F2557D">
        <w:rPr>
          <w:rStyle w:val="Hyperlink5"/>
          <w:rFonts w:ascii="Arial" w:hAnsi="Arial" w:cs="Arial"/>
        </w:rPr>
        <w:t xml:space="preserve"> A.  </w:t>
      </w:r>
      <w:r w:rsidRPr="00F2557D">
        <w:rPr>
          <w:rStyle w:val="None"/>
          <w:rFonts w:ascii="Arial" w:hAnsi="Arial" w:cs="Arial"/>
          <w:lang w:val="pt-PT"/>
        </w:rPr>
        <w:t xml:space="preserve">Br J </w:t>
      </w:r>
      <w:proofErr w:type="spellStart"/>
      <w:r w:rsidRPr="00F2557D">
        <w:rPr>
          <w:rStyle w:val="None"/>
          <w:rFonts w:ascii="Arial" w:hAnsi="Arial" w:cs="Arial"/>
          <w:lang w:val="pt-PT"/>
        </w:rPr>
        <w:t>Haematol</w:t>
      </w:r>
      <w:proofErr w:type="spellEnd"/>
      <w:r w:rsidRPr="00F2557D">
        <w:rPr>
          <w:rStyle w:val="None"/>
          <w:rFonts w:ascii="Arial" w:hAnsi="Arial" w:cs="Arial"/>
          <w:lang w:val="pt-PT"/>
        </w:rPr>
        <w:t xml:space="preserve">. 2020 </w:t>
      </w:r>
      <w:proofErr w:type="spellStart"/>
      <w:r w:rsidRPr="00F2557D">
        <w:rPr>
          <w:rStyle w:val="None"/>
          <w:rFonts w:ascii="Arial" w:hAnsi="Arial" w:cs="Arial"/>
          <w:lang w:val="pt-PT"/>
        </w:rPr>
        <w:t>Jun</w:t>
      </w:r>
      <w:proofErr w:type="spellEnd"/>
      <w:r w:rsidRPr="00F2557D">
        <w:rPr>
          <w:rStyle w:val="None"/>
          <w:rFonts w:ascii="Arial" w:hAnsi="Arial" w:cs="Arial"/>
          <w:lang w:val="pt-PT"/>
        </w:rPr>
        <w:t xml:space="preserve"> 12. doi: 10.1111/bjh.16766.</w:t>
      </w:r>
    </w:p>
    <w:p w14:paraId="730A15F0" w14:textId="77777777" w:rsidR="00F50795" w:rsidRPr="00F2557D" w:rsidRDefault="00000000">
      <w:pPr>
        <w:pStyle w:val="Default"/>
        <w:spacing w:line="360" w:lineRule="auto"/>
        <w:rPr>
          <w:rStyle w:val="Hyperlink4"/>
          <w:rFonts w:ascii="Arial" w:hAnsi="Arial" w:cs="Arial"/>
          <w:lang w:val="el-GR"/>
        </w:rPr>
      </w:pPr>
      <w:r w:rsidRPr="00F2557D">
        <w:rPr>
          <w:rStyle w:val="Hyperlink4"/>
          <w:rFonts w:ascii="Arial" w:hAnsi="Arial" w:cs="Arial"/>
          <w:lang w:val="el-GR"/>
        </w:rPr>
        <w:t xml:space="preserve">Στην εργασία αυτή </w:t>
      </w:r>
      <w:proofErr w:type="spellStart"/>
      <w:r w:rsidRPr="00F2557D">
        <w:rPr>
          <w:rStyle w:val="Hyperlink4"/>
          <w:rFonts w:ascii="Arial" w:hAnsi="Arial" w:cs="Arial"/>
          <w:lang w:val="el-GR"/>
        </w:rPr>
        <w:t>παρουσιάζ</w:t>
      </w:r>
      <w:proofErr w:type="spellEnd"/>
      <w:r w:rsidRPr="00F2557D">
        <w:rPr>
          <w:rStyle w:val="Hyperlink4"/>
          <w:rFonts w:ascii="Arial" w:hAnsi="Arial" w:cs="Arial"/>
        </w:rPr>
        <w:t>o</w:t>
      </w:r>
      <w:proofErr w:type="spellStart"/>
      <w:r w:rsidRPr="00F2557D">
        <w:rPr>
          <w:rStyle w:val="Hyperlink4"/>
          <w:rFonts w:ascii="Arial" w:hAnsi="Arial" w:cs="Arial"/>
          <w:lang w:val="el-GR"/>
        </w:rPr>
        <w:t>νται</w:t>
      </w:r>
      <w:proofErr w:type="spellEnd"/>
      <w:r w:rsidRPr="00F2557D">
        <w:rPr>
          <w:rStyle w:val="Hyperlink4"/>
          <w:rFonts w:ascii="Arial" w:hAnsi="Arial" w:cs="Arial"/>
          <w:lang w:val="el-GR"/>
        </w:rPr>
        <w:t xml:space="preserve"> τα δεδομένα από τη χρησιμοποίηση του </w:t>
      </w:r>
      <w:proofErr w:type="spellStart"/>
      <w:r w:rsidRPr="00F2557D">
        <w:rPr>
          <w:rStyle w:val="Hyperlink4"/>
          <w:rFonts w:ascii="Arial" w:hAnsi="Arial" w:cs="Arial"/>
        </w:rPr>
        <w:t>Eltrombopag</w:t>
      </w:r>
      <w:proofErr w:type="spellEnd"/>
      <w:r w:rsidRPr="00F2557D">
        <w:rPr>
          <w:rStyle w:val="Hyperlink4"/>
          <w:rFonts w:ascii="Arial" w:hAnsi="Arial" w:cs="Arial"/>
          <w:lang w:val="el-GR"/>
        </w:rPr>
        <w:t xml:space="preserve"> στο θεραπευτικό σχήμα παιδιατρικών ασθενών με </w:t>
      </w:r>
      <w:proofErr w:type="spellStart"/>
      <w:r w:rsidRPr="00F2557D">
        <w:rPr>
          <w:rStyle w:val="Hyperlink4"/>
          <w:rFonts w:ascii="Arial" w:hAnsi="Arial" w:cs="Arial"/>
          <w:lang w:val="el-GR"/>
        </w:rPr>
        <w:t>απλαστική</w:t>
      </w:r>
      <w:proofErr w:type="spellEnd"/>
      <w:r w:rsidRPr="00F2557D">
        <w:rPr>
          <w:rStyle w:val="Hyperlink4"/>
          <w:rFonts w:ascii="Arial" w:hAnsi="Arial" w:cs="Arial"/>
          <w:lang w:val="el-GR"/>
        </w:rPr>
        <w:t xml:space="preserve"> αναιμία. Αποτελεί μια από τις λίγες μελέτες που έχουν δημοσιευτεί για τη χρήση του φαρμάκου αυτού σε παιδιατρικούς ασθενείς.   </w:t>
      </w:r>
    </w:p>
    <w:p w14:paraId="64F891F2" w14:textId="77777777" w:rsidR="00F50795" w:rsidRPr="00F2557D" w:rsidRDefault="00F50795">
      <w:pPr>
        <w:pStyle w:val="Default"/>
        <w:spacing w:line="360" w:lineRule="auto"/>
        <w:rPr>
          <w:rStyle w:val="NoneA"/>
          <w:rFonts w:ascii="Arial" w:hAnsi="Arial" w:cs="Arial"/>
          <w:sz w:val="24"/>
          <w:szCs w:val="24"/>
          <w:lang w:val="el-GR"/>
        </w:rPr>
      </w:pPr>
    </w:p>
    <w:p w14:paraId="2F03D133" w14:textId="77777777" w:rsidR="00F50795" w:rsidRPr="00F2557D" w:rsidRDefault="00F50795">
      <w:pPr>
        <w:pStyle w:val="BodyA"/>
        <w:ind w:left="360"/>
        <w:jc w:val="both"/>
        <w:rPr>
          <w:rStyle w:val="Hyperlink1"/>
          <w:rFonts w:ascii="Arial" w:hAnsi="Arial" w:cs="Arial"/>
          <w:lang w:val="de-DE"/>
        </w:rPr>
      </w:pPr>
    </w:p>
    <w:p w14:paraId="407D54AA" w14:textId="77777777" w:rsidR="00F50795" w:rsidRPr="00F2557D" w:rsidRDefault="00000000">
      <w:pPr>
        <w:pStyle w:val="Default"/>
        <w:spacing w:line="360" w:lineRule="auto"/>
        <w:rPr>
          <w:rStyle w:val="None"/>
          <w:rFonts w:ascii="Arial" w:hAnsi="Arial" w:cs="Arial"/>
          <w:color w:val="4D8055"/>
          <w:sz w:val="24"/>
          <w:szCs w:val="24"/>
          <w:u w:color="4D8055"/>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8.1.35. </w:t>
      </w:r>
      <w:hyperlink r:id="rId41" w:history="1">
        <w:r w:rsidRPr="00F2557D">
          <w:rPr>
            <w:rStyle w:val="Hyperlink10"/>
            <w:rFonts w:ascii="Arial" w:hAnsi="Arial" w:cs="Arial"/>
          </w:rPr>
          <w:t>Hepatocellular Carcinoma: An Uncommon Metastasis in the Orbit.</w:t>
        </w:r>
      </w:hyperlink>
    </w:p>
    <w:p w14:paraId="2325CE02"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lang w:val="el-GR"/>
        </w:rPr>
      </w:pPr>
      <w:proofErr w:type="spellStart"/>
      <w:r w:rsidRPr="00F2557D">
        <w:rPr>
          <w:rStyle w:val="None"/>
          <w:rFonts w:ascii="Arial" w:hAnsi="Arial" w:cs="Arial"/>
          <w:color w:val="212121"/>
          <w:sz w:val="24"/>
          <w:szCs w:val="24"/>
          <w:u w:color="212121"/>
          <w:shd w:val="clear" w:color="auto" w:fill="FFFFFF"/>
        </w:rPr>
        <w:t>Protopapa</w:t>
      </w:r>
      <w:proofErr w:type="spellEnd"/>
      <w:r w:rsidRPr="00F2557D">
        <w:rPr>
          <w:rStyle w:val="None"/>
          <w:rFonts w:ascii="Arial" w:hAnsi="Arial" w:cs="Arial"/>
          <w:color w:val="212121"/>
          <w:sz w:val="24"/>
          <w:szCs w:val="24"/>
          <w:u w:color="212121"/>
          <w:shd w:val="clear" w:color="auto" w:fill="FFFFFF"/>
        </w:rPr>
        <w:t xml:space="preserve"> MN, </w:t>
      </w:r>
      <w:proofErr w:type="spellStart"/>
      <w:r w:rsidRPr="00F2557D">
        <w:rPr>
          <w:rStyle w:val="None"/>
          <w:rFonts w:ascii="Arial" w:hAnsi="Arial" w:cs="Arial"/>
          <w:color w:val="212121"/>
          <w:sz w:val="24"/>
          <w:szCs w:val="24"/>
          <w:u w:color="212121"/>
          <w:shd w:val="clear" w:color="auto" w:fill="FFFFFF"/>
        </w:rPr>
        <w:t>Lagadinou</w:t>
      </w:r>
      <w:proofErr w:type="spellEnd"/>
      <w:r w:rsidRPr="00F2557D">
        <w:rPr>
          <w:rStyle w:val="None"/>
          <w:rFonts w:ascii="Arial" w:hAnsi="Arial" w:cs="Arial"/>
          <w:color w:val="212121"/>
          <w:sz w:val="24"/>
          <w:szCs w:val="24"/>
          <w:u w:color="212121"/>
          <w:shd w:val="clear" w:color="auto" w:fill="FFFFFF"/>
        </w:rPr>
        <w:t xml:space="preserve"> M, Papagiannis T, </w:t>
      </w:r>
      <w:proofErr w:type="spellStart"/>
      <w:r w:rsidRPr="00F2557D">
        <w:rPr>
          <w:rStyle w:val="None"/>
          <w:rFonts w:ascii="Arial" w:hAnsi="Arial" w:cs="Arial"/>
          <w:color w:val="212121"/>
          <w:sz w:val="24"/>
          <w:szCs w:val="24"/>
          <w:u w:color="212121"/>
          <w:shd w:val="clear" w:color="auto" w:fill="FFFFFF"/>
        </w:rPr>
        <w:t>Gogos</w:t>
      </w:r>
      <w:proofErr w:type="spellEnd"/>
      <w:r w:rsidRPr="00F2557D">
        <w:rPr>
          <w:rStyle w:val="None"/>
          <w:rFonts w:ascii="Arial" w:hAnsi="Arial" w:cs="Arial"/>
          <w:color w:val="212121"/>
          <w:sz w:val="24"/>
          <w:szCs w:val="24"/>
          <w:u w:color="212121"/>
          <w:shd w:val="clear" w:color="auto" w:fill="FFFFFF"/>
        </w:rPr>
        <w:t xml:space="preserve"> CA,</w:t>
      </w:r>
      <w:r w:rsidRPr="00F2557D">
        <w:rPr>
          <w:rStyle w:val="None"/>
          <w:rFonts w:ascii="Arial" w:hAnsi="Arial" w:cs="Arial"/>
          <w:b/>
          <w:bCs/>
          <w:color w:val="212121"/>
          <w:sz w:val="24"/>
          <w:szCs w:val="24"/>
          <w:u w:color="212121"/>
          <w:shd w:val="clear" w:color="auto" w:fill="FFFFFF"/>
        </w:rPr>
        <w:t xml:space="preserve"> </w:t>
      </w:r>
      <w:proofErr w:type="spellStart"/>
      <w:r w:rsidRPr="00F2557D">
        <w:rPr>
          <w:rStyle w:val="None"/>
          <w:rFonts w:ascii="Arial" w:hAnsi="Arial" w:cs="Arial"/>
          <w:b/>
          <w:bCs/>
          <w:color w:val="212121"/>
          <w:sz w:val="24"/>
          <w:szCs w:val="24"/>
          <w:u w:color="212121"/>
          <w:shd w:val="clear" w:color="auto" w:fill="FFFFFF"/>
        </w:rPr>
        <w:t>Solomou</w:t>
      </w:r>
      <w:proofErr w:type="spellEnd"/>
      <w:r w:rsidRPr="00F2557D">
        <w:rPr>
          <w:rStyle w:val="None"/>
          <w:rFonts w:ascii="Arial" w:hAnsi="Arial" w:cs="Arial"/>
          <w:b/>
          <w:bCs/>
          <w:color w:val="212121"/>
          <w:sz w:val="24"/>
          <w:szCs w:val="24"/>
          <w:u w:color="212121"/>
          <w:shd w:val="clear" w:color="auto" w:fill="FFFFFF"/>
        </w:rPr>
        <w:t xml:space="preserve"> EE.  </w:t>
      </w:r>
      <w:r w:rsidRPr="00F2557D">
        <w:rPr>
          <w:rStyle w:val="None"/>
          <w:rFonts w:ascii="Arial" w:hAnsi="Arial" w:cs="Arial"/>
          <w:color w:val="212121"/>
          <w:sz w:val="24"/>
          <w:szCs w:val="24"/>
          <w:u w:color="212121"/>
          <w:shd w:val="clear" w:color="auto" w:fill="FFFFFF"/>
        </w:rPr>
        <w:t>Case</w:t>
      </w:r>
      <w:r w:rsidRPr="00F2557D">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color="212121"/>
          <w:shd w:val="clear" w:color="auto" w:fill="FFFFFF"/>
        </w:rPr>
        <w:t>Rep</w:t>
      </w:r>
      <w:r w:rsidRPr="00F2557D">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color="212121"/>
          <w:shd w:val="clear" w:color="auto" w:fill="FFFFFF"/>
        </w:rPr>
        <w:t>Oncol</w:t>
      </w:r>
      <w:r w:rsidRPr="00F2557D">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color="212121"/>
          <w:shd w:val="clear" w:color="auto" w:fill="FFFFFF"/>
        </w:rPr>
        <w:t>Med</w:t>
      </w:r>
      <w:r w:rsidRPr="00F2557D">
        <w:rPr>
          <w:rStyle w:val="None"/>
          <w:rFonts w:ascii="Arial" w:hAnsi="Arial" w:cs="Arial"/>
          <w:color w:val="212121"/>
          <w:sz w:val="24"/>
          <w:szCs w:val="24"/>
          <w:u w:color="212121"/>
          <w:shd w:val="clear" w:color="auto" w:fill="FFFFFF"/>
          <w:lang w:val="el-GR"/>
        </w:rPr>
        <w:t xml:space="preserve">. 2020 </w:t>
      </w:r>
      <w:r w:rsidRPr="00F2557D">
        <w:rPr>
          <w:rStyle w:val="None"/>
          <w:rFonts w:ascii="Arial" w:hAnsi="Arial" w:cs="Arial"/>
          <w:color w:val="212121"/>
          <w:sz w:val="24"/>
          <w:szCs w:val="24"/>
          <w:u w:color="212121"/>
          <w:shd w:val="clear" w:color="auto" w:fill="FFFFFF"/>
        </w:rPr>
        <w:t>Feb</w:t>
      </w:r>
      <w:r w:rsidRPr="00F2557D">
        <w:rPr>
          <w:rStyle w:val="None"/>
          <w:rFonts w:ascii="Arial" w:hAnsi="Arial" w:cs="Arial"/>
          <w:color w:val="212121"/>
          <w:sz w:val="24"/>
          <w:szCs w:val="24"/>
          <w:u w:color="212121"/>
          <w:shd w:val="clear" w:color="auto" w:fill="FFFFFF"/>
          <w:lang w:val="el-GR"/>
        </w:rPr>
        <w:t xml:space="preserve"> </w:t>
      </w:r>
      <w:proofErr w:type="gramStart"/>
      <w:r w:rsidRPr="00F2557D">
        <w:rPr>
          <w:rStyle w:val="None"/>
          <w:rFonts w:ascii="Arial" w:hAnsi="Arial" w:cs="Arial"/>
          <w:color w:val="212121"/>
          <w:sz w:val="24"/>
          <w:szCs w:val="24"/>
          <w:u w:color="212121"/>
          <w:shd w:val="clear" w:color="auto" w:fill="FFFFFF"/>
          <w:lang w:val="el-GR"/>
        </w:rPr>
        <w:t>26;2020:7526042</w:t>
      </w:r>
      <w:proofErr w:type="gramEnd"/>
    </w:p>
    <w:p w14:paraId="7C5CEACE"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lang w:val="el-GR"/>
        </w:rPr>
      </w:pPr>
      <w:r w:rsidRPr="00F2557D">
        <w:rPr>
          <w:rStyle w:val="Hyperlink4"/>
          <w:rFonts w:ascii="Arial" w:hAnsi="Arial" w:cs="Arial"/>
          <w:lang w:val="el-GR"/>
        </w:rPr>
        <w:t xml:space="preserve">Στην εργασία αυτή παρουσιάζεται η σπάνια περίπτωση ενός ασθενή με </w:t>
      </w:r>
      <w:proofErr w:type="spellStart"/>
      <w:r w:rsidRPr="00F2557D">
        <w:rPr>
          <w:rStyle w:val="Hyperlink4"/>
          <w:rFonts w:ascii="Arial" w:hAnsi="Arial" w:cs="Arial"/>
          <w:lang w:val="el-GR"/>
        </w:rPr>
        <w:t>ηπατοκυτταρικό</w:t>
      </w:r>
      <w:proofErr w:type="spellEnd"/>
      <w:r w:rsidRPr="00F2557D">
        <w:rPr>
          <w:rStyle w:val="Hyperlink4"/>
          <w:rFonts w:ascii="Arial" w:hAnsi="Arial" w:cs="Arial"/>
          <w:lang w:val="el-GR"/>
        </w:rPr>
        <w:t xml:space="preserve"> καρκίνωμα με μετάσταση στον οφθαλμό. </w:t>
      </w:r>
    </w:p>
    <w:p w14:paraId="13A8D700" w14:textId="77777777" w:rsidR="00F50795" w:rsidRPr="00F2557D" w:rsidRDefault="00F50795">
      <w:pPr>
        <w:pStyle w:val="BodyA"/>
        <w:spacing w:line="360" w:lineRule="auto"/>
        <w:jc w:val="both"/>
        <w:rPr>
          <w:rStyle w:val="Hyperlink1"/>
          <w:rFonts w:ascii="Arial" w:hAnsi="Arial" w:cs="Arial"/>
          <w:lang w:val="el-GR"/>
        </w:rPr>
      </w:pPr>
    </w:p>
    <w:p w14:paraId="4F4CDFB5" w14:textId="77777777" w:rsidR="00F50795" w:rsidRPr="00F2557D" w:rsidRDefault="00F50795">
      <w:pPr>
        <w:pStyle w:val="BodyA"/>
        <w:ind w:left="360"/>
        <w:jc w:val="both"/>
        <w:rPr>
          <w:rStyle w:val="None"/>
          <w:rFonts w:ascii="Arial" w:eastAsia="Helvetica Neue" w:hAnsi="Arial" w:cs="Arial"/>
          <w:color w:val="212121"/>
          <w:u w:color="212121"/>
          <w:shd w:val="clear" w:color="auto" w:fill="FFFFFF"/>
          <w:lang w:val="de-DE"/>
        </w:rPr>
      </w:pPr>
    </w:p>
    <w:p w14:paraId="532F123F" w14:textId="77777777" w:rsidR="00F50795" w:rsidRPr="00F2557D" w:rsidRDefault="00000000">
      <w:pPr>
        <w:pStyle w:val="Default"/>
        <w:spacing w:line="360" w:lineRule="auto"/>
        <w:rPr>
          <w:rStyle w:val="Hyperlink6"/>
          <w:rFonts w:ascii="Arial" w:hAnsi="Arial" w:cs="Arial"/>
        </w:rPr>
      </w:pPr>
      <w:proofErr w:type="spellStart"/>
      <w:r w:rsidRPr="00F2557D">
        <w:rPr>
          <w:rStyle w:val="Hyperlink10"/>
          <w:rFonts w:ascii="Arial" w:hAnsi="Arial" w:cs="Arial"/>
        </w:rPr>
        <w:lastRenderedPageBreak/>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Hyperlink20"/>
          <w:rFonts w:ascii="Arial" w:hAnsi="Arial" w:cs="Arial"/>
        </w:rPr>
        <w:t xml:space="preserve">8.1.36. </w:t>
      </w:r>
      <w:hyperlink r:id="rId42" w:history="1">
        <w:r w:rsidRPr="00F2557D">
          <w:rPr>
            <w:rStyle w:val="Hyperlink20"/>
            <w:rFonts w:ascii="Arial" w:hAnsi="Arial" w:cs="Arial"/>
          </w:rPr>
          <w:t>Platelets from patients with myocardial infarction can activate T cells.</w:t>
        </w:r>
      </w:hyperlink>
    </w:p>
    <w:p w14:paraId="4FDBDF84" w14:textId="77777777" w:rsidR="00F50795" w:rsidRPr="00F2557D" w:rsidRDefault="00000000">
      <w:pPr>
        <w:pStyle w:val="Default"/>
        <w:spacing w:line="360" w:lineRule="auto"/>
        <w:rPr>
          <w:rStyle w:val="Hyperlink6"/>
          <w:rFonts w:ascii="Arial" w:hAnsi="Arial" w:cs="Arial"/>
        </w:rPr>
      </w:pPr>
      <w:proofErr w:type="spellStart"/>
      <w:r w:rsidRPr="00F2557D">
        <w:rPr>
          <w:rStyle w:val="None"/>
          <w:rFonts w:ascii="Arial" w:hAnsi="Arial" w:cs="Arial"/>
          <w:b/>
          <w:bCs/>
          <w:sz w:val="24"/>
          <w:szCs w:val="24"/>
          <w:shd w:val="clear" w:color="auto" w:fill="FFFFFF"/>
        </w:rPr>
        <w:t>Solomou</w:t>
      </w:r>
      <w:proofErr w:type="spellEnd"/>
      <w:r w:rsidRPr="00F2557D">
        <w:rPr>
          <w:rStyle w:val="None"/>
          <w:rFonts w:ascii="Arial" w:hAnsi="Arial" w:cs="Arial"/>
          <w:b/>
          <w:bCs/>
          <w:sz w:val="24"/>
          <w:szCs w:val="24"/>
          <w:shd w:val="clear" w:color="auto" w:fill="FFFFFF"/>
        </w:rPr>
        <w:t xml:space="preserve"> EE</w:t>
      </w:r>
      <w:r w:rsidRPr="00F2557D">
        <w:rPr>
          <w:rStyle w:val="Hyperlink6"/>
          <w:rFonts w:ascii="Arial" w:hAnsi="Arial" w:cs="Arial"/>
        </w:rPr>
        <w:t xml:space="preserve">, </w:t>
      </w:r>
      <w:proofErr w:type="spellStart"/>
      <w:r w:rsidRPr="00F2557D">
        <w:rPr>
          <w:rStyle w:val="Hyperlink6"/>
          <w:rFonts w:ascii="Arial" w:hAnsi="Arial" w:cs="Arial"/>
        </w:rPr>
        <w:t>Katsanaki</w:t>
      </w:r>
      <w:proofErr w:type="spellEnd"/>
      <w:r w:rsidRPr="00F2557D">
        <w:rPr>
          <w:rStyle w:val="Hyperlink6"/>
          <w:rFonts w:ascii="Arial" w:hAnsi="Arial" w:cs="Arial"/>
        </w:rPr>
        <w:t xml:space="preserve"> K, </w:t>
      </w:r>
      <w:proofErr w:type="spellStart"/>
      <w:r w:rsidRPr="00F2557D">
        <w:rPr>
          <w:rStyle w:val="Hyperlink6"/>
          <w:rFonts w:ascii="Arial" w:hAnsi="Arial" w:cs="Arial"/>
        </w:rPr>
        <w:t>Kalyvioti</w:t>
      </w:r>
      <w:proofErr w:type="spellEnd"/>
      <w:r w:rsidRPr="00F2557D">
        <w:rPr>
          <w:rStyle w:val="Hyperlink6"/>
          <w:rFonts w:ascii="Arial" w:hAnsi="Arial" w:cs="Arial"/>
        </w:rPr>
        <w:t xml:space="preserve"> E, </w:t>
      </w:r>
      <w:proofErr w:type="spellStart"/>
      <w:r w:rsidRPr="00F2557D">
        <w:rPr>
          <w:rStyle w:val="Hyperlink6"/>
          <w:rFonts w:ascii="Arial" w:hAnsi="Arial" w:cs="Arial"/>
        </w:rPr>
        <w:t>Gizas</w:t>
      </w:r>
      <w:proofErr w:type="spellEnd"/>
      <w:r w:rsidRPr="00F2557D">
        <w:rPr>
          <w:rStyle w:val="Hyperlink6"/>
          <w:rFonts w:ascii="Arial" w:hAnsi="Arial" w:cs="Arial"/>
        </w:rPr>
        <w:t xml:space="preserve"> V, </w:t>
      </w:r>
      <w:proofErr w:type="spellStart"/>
      <w:r w:rsidRPr="00F2557D">
        <w:rPr>
          <w:rStyle w:val="Hyperlink6"/>
          <w:rFonts w:ascii="Arial" w:hAnsi="Arial" w:cs="Arial"/>
        </w:rPr>
        <w:t>Perperis</w:t>
      </w:r>
      <w:proofErr w:type="spellEnd"/>
      <w:r w:rsidRPr="00F2557D">
        <w:rPr>
          <w:rStyle w:val="Hyperlink6"/>
          <w:rFonts w:ascii="Arial" w:hAnsi="Arial" w:cs="Arial"/>
        </w:rPr>
        <w:t xml:space="preserve"> A, Babali D, </w:t>
      </w:r>
      <w:proofErr w:type="spellStart"/>
      <w:r w:rsidRPr="00F2557D">
        <w:rPr>
          <w:rStyle w:val="Hyperlink6"/>
          <w:rFonts w:ascii="Arial" w:hAnsi="Arial" w:cs="Arial"/>
        </w:rPr>
        <w:t>Verigou</w:t>
      </w:r>
      <w:proofErr w:type="spellEnd"/>
      <w:r w:rsidRPr="00F2557D">
        <w:rPr>
          <w:rStyle w:val="Hyperlink6"/>
          <w:rFonts w:ascii="Arial" w:hAnsi="Arial" w:cs="Arial"/>
        </w:rPr>
        <w:t xml:space="preserve"> E, </w:t>
      </w:r>
      <w:proofErr w:type="spellStart"/>
      <w:r w:rsidRPr="00F2557D">
        <w:rPr>
          <w:rStyle w:val="Hyperlink6"/>
          <w:rFonts w:ascii="Arial" w:hAnsi="Arial" w:cs="Arial"/>
        </w:rPr>
        <w:t>Gogos</w:t>
      </w:r>
      <w:proofErr w:type="spellEnd"/>
      <w:r w:rsidRPr="00F2557D">
        <w:rPr>
          <w:rStyle w:val="Hyperlink6"/>
          <w:rFonts w:ascii="Arial" w:hAnsi="Arial" w:cs="Arial"/>
        </w:rPr>
        <w:t xml:space="preserve"> H, </w:t>
      </w:r>
      <w:proofErr w:type="spellStart"/>
      <w:r w:rsidRPr="00F2557D">
        <w:rPr>
          <w:rStyle w:val="Hyperlink6"/>
          <w:rFonts w:ascii="Arial" w:hAnsi="Arial" w:cs="Arial"/>
        </w:rPr>
        <w:t>Hahalis</w:t>
      </w:r>
      <w:proofErr w:type="spellEnd"/>
      <w:r w:rsidRPr="00F2557D">
        <w:rPr>
          <w:rStyle w:val="Hyperlink6"/>
          <w:rFonts w:ascii="Arial" w:hAnsi="Arial" w:cs="Arial"/>
        </w:rPr>
        <w:t xml:space="preserve"> G, </w:t>
      </w:r>
      <w:proofErr w:type="spellStart"/>
      <w:r w:rsidRPr="00F2557D">
        <w:rPr>
          <w:rStyle w:val="Hyperlink6"/>
          <w:rFonts w:ascii="Arial" w:hAnsi="Arial" w:cs="Arial"/>
        </w:rPr>
        <w:t>Davlouros</w:t>
      </w:r>
      <w:proofErr w:type="spellEnd"/>
      <w:r w:rsidRPr="00F2557D">
        <w:rPr>
          <w:rStyle w:val="Hyperlink6"/>
          <w:rFonts w:ascii="Arial" w:hAnsi="Arial" w:cs="Arial"/>
        </w:rPr>
        <w:t xml:space="preserve"> P, </w:t>
      </w:r>
      <w:proofErr w:type="spellStart"/>
      <w:r w:rsidRPr="00F2557D">
        <w:rPr>
          <w:rStyle w:val="Hyperlink6"/>
          <w:rFonts w:ascii="Arial" w:hAnsi="Arial" w:cs="Arial"/>
        </w:rPr>
        <w:t>Alexopoulos</w:t>
      </w:r>
      <w:proofErr w:type="spellEnd"/>
      <w:r w:rsidRPr="00F2557D">
        <w:rPr>
          <w:rStyle w:val="Hyperlink6"/>
          <w:rFonts w:ascii="Arial" w:hAnsi="Arial" w:cs="Arial"/>
        </w:rPr>
        <w:t xml:space="preserve"> D.</w:t>
      </w:r>
    </w:p>
    <w:p w14:paraId="411AA29F" w14:textId="77777777" w:rsidR="00F50795" w:rsidRPr="00F2557D" w:rsidRDefault="00000000">
      <w:pPr>
        <w:pStyle w:val="Default"/>
        <w:spacing w:line="360" w:lineRule="auto"/>
        <w:rPr>
          <w:rStyle w:val="Hyperlink6"/>
          <w:rFonts w:ascii="Arial" w:hAnsi="Arial" w:cs="Arial"/>
          <w:lang w:val="el-GR"/>
        </w:rPr>
      </w:pPr>
      <w:proofErr w:type="spellStart"/>
      <w:r w:rsidRPr="00F2557D">
        <w:rPr>
          <w:rStyle w:val="Hyperlink6"/>
          <w:rFonts w:ascii="Arial" w:hAnsi="Arial" w:cs="Arial"/>
        </w:rPr>
        <w:t>Haematologica</w:t>
      </w:r>
      <w:proofErr w:type="spellEnd"/>
      <w:r w:rsidRPr="00F2557D">
        <w:rPr>
          <w:rStyle w:val="Hyperlink6"/>
          <w:rFonts w:ascii="Arial" w:hAnsi="Arial" w:cs="Arial"/>
          <w:lang w:val="el-GR"/>
        </w:rPr>
        <w:t xml:space="preserve">. 2020 </w:t>
      </w:r>
      <w:r w:rsidRPr="00F2557D">
        <w:rPr>
          <w:rStyle w:val="Hyperlink6"/>
          <w:rFonts w:ascii="Arial" w:hAnsi="Arial" w:cs="Arial"/>
        </w:rPr>
        <w:t>Feb</w:t>
      </w:r>
      <w:r w:rsidRPr="00F2557D">
        <w:rPr>
          <w:rStyle w:val="Hyperlink6"/>
          <w:rFonts w:ascii="Arial" w:hAnsi="Arial" w:cs="Arial"/>
          <w:lang w:val="el-GR"/>
        </w:rPr>
        <w:t xml:space="preserve"> 27:</w:t>
      </w:r>
      <w:proofErr w:type="spellStart"/>
      <w:r w:rsidRPr="00F2557D">
        <w:rPr>
          <w:rStyle w:val="Hyperlink6"/>
          <w:rFonts w:ascii="Arial" w:hAnsi="Arial" w:cs="Arial"/>
        </w:rPr>
        <w:t>haematol</w:t>
      </w:r>
      <w:proofErr w:type="spellEnd"/>
      <w:r w:rsidRPr="00F2557D">
        <w:rPr>
          <w:rStyle w:val="Hyperlink6"/>
          <w:rFonts w:ascii="Arial" w:hAnsi="Arial" w:cs="Arial"/>
          <w:lang w:val="el-GR"/>
        </w:rPr>
        <w:t>.2019.243402</w:t>
      </w:r>
    </w:p>
    <w:p w14:paraId="35DD752B" w14:textId="77777777" w:rsidR="00F50795" w:rsidRPr="00F2557D" w:rsidRDefault="00000000">
      <w:pPr>
        <w:pStyle w:val="PlainText"/>
        <w:spacing w:line="360" w:lineRule="auto"/>
        <w:rPr>
          <w:rStyle w:val="None"/>
          <w:rFonts w:ascii="Arial" w:eastAsia="Helvetica Neue" w:hAnsi="Arial" w:cs="Arial"/>
          <w:sz w:val="24"/>
          <w:szCs w:val="24"/>
          <w:lang w:val="el-GR"/>
        </w:rPr>
      </w:pPr>
      <w:r w:rsidRPr="00F2557D">
        <w:rPr>
          <w:rStyle w:val="None"/>
          <w:rFonts w:ascii="Arial" w:hAnsi="Arial" w:cs="Arial"/>
          <w:sz w:val="24"/>
          <w:szCs w:val="24"/>
          <w:lang w:val="el-GR"/>
        </w:rPr>
        <w:t xml:space="preserve">Πρόκειται για πρωτότυπη ερευνητική μελέτη.  Στη μελέτη αυτή περιγράφουμε για πρώτη φορά ότι τα αιμοπετάλια των ασθενών με έμφραγμα του μυοκαρδίου έχουν την ικανότητα </w:t>
      </w:r>
      <w:r w:rsidRPr="00F2557D">
        <w:rPr>
          <w:rStyle w:val="None"/>
          <w:rFonts w:ascii="Arial" w:hAnsi="Arial" w:cs="Arial"/>
          <w:sz w:val="24"/>
          <w:szCs w:val="24"/>
        </w:rPr>
        <w:t>in</w:t>
      </w:r>
      <w:r w:rsidRPr="00F2557D">
        <w:rPr>
          <w:rStyle w:val="None"/>
          <w:rFonts w:ascii="Arial" w:hAnsi="Arial" w:cs="Arial"/>
          <w:sz w:val="24"/>
          <w:szCs w:val="24"/>
          <w:lang w:val="el-GR"/>
        </w:rPr>
        <w:t xml:space="preserve"> </w:t>
      </w:r>
      <w:r w:rsidRPr="00F2557D">
        <w:rPr>
          <w:rStyle w:val="None"/>
          <w:rFonts w:ascii="Arial" w:hAnsi="Arial" w:cs="Arial"/>
          <w:sz w:val="24"/>
          <w:szCs w:val="24"/>
        </w:rPr>
        <w:t>vitro</w:t>
      </w:r>
      <w:r w:rsidRPr="00F2557D">
        <w:rPr>
          <w:rStyle w:val="None"/>
          <w:rFonts w:ascii="Arial" w:hAnsi="Arial" w:cs="Arial"/>
          <w:sz w:val="24"/>
          <w:szCs w:val="24"/>
          <w:lang w:val="el-GR"/>
        </w:rPr>
        <w:t xml:space="preserve"> να ενεργοποιούν τα Τ λεμφοκύτταρα και να δρουν ως </w:t>
      </w:r>
      <w:proofErr w:type="spellStart"/>
      <w:r w:rsidRPr="00F2557D">
        <w:rPr>
          <w:rStyle w:val="None"/>
          <w:rFonts w:ascii="Arial" w:hAnsi="Arial" w:cs="Arial"/>
          <w:sz w:val="24"/>
          <w:szCs w:val="24"/>
          <w:lang w:val="el-GR"/>
        </w:rPr>
        <w:t>αντιγονοπαρουσιαστικά</w:t>
      </w:r>
      <w:proofErr w:type="spellEnd"/>
      <w:r w:rsidRPr="00F2557D">
        <w:rPr>
          <w:rStyle w:val="None"/>
          <w:rFonts w:ascii="Arial" w:hAnsi="Arial" w:cs="Arial"/>
          <w:sz w:val="24"/>
          <w:szCs w:val="24"/>
          <w:lang w:val="el-GR"/>
        </w:rPr>
        <w:t xml:space="preserve"> κύτταρα.  Επιπλέον δείξαμε ότι η </w:t>
      </w:r>
      <w:proofErr w:type="spellStart"/>
      <w:r w:rsidRPr="00F2557D">
        <w:rPr>
          <w:rStyle w:val="None"/>
          <w:rFonts w:ascii="Arial" w:hAnsi="Arial" w:cs="Arial"/>
          <w:sz w:val="24"/>
          <w:szCs w:val="24"/>
          <w:lang w:val="el-GR"/>
        </w:rPr>
        <w:t>η</w:t>
      </w:r>
      <w:proofErr w:type="spellEnd"/>
      <w:r w:rsidRPr="00F2557D">
        <w:rPr>
          <w:rStyle w:val="None"/>
          <w:rFonts w:ascii="Arial" w:hAnsi="Arial" w:cs="Arial"/>
          <w:sz w:val="24"/>
          <w:szCs w:val="24"/>
          <w:lang w:val="el-GR"/>
        </w:rPr>
        <w:t xml:space="preserve"> ενεργοποίηση των </w:t>
      </w:r>
      <w:proofErr w:type="spellStart"/>
      <w:r w:rsidRPr="00F2557D">
        <w:rPr>
          <w:rStyle w:val="None"/>
          <w:rFonts w:ascii="Arial" w:hAnsi="Arial" w:cs="Arial"/>
          <w:sz w:val="24"/>
          <w:szCs w:val="24"/>
          <w:lang w:val="el-GR"/>
        </w:rPr>
        <w:t>κυκλοφορούντων</w:t>
      </w:r>
      <w:proofErr w:type="spellEnd"/>
      <w:r w:rsidRPr="00F2557D">
        <w:rPr>
          <w:rStyle w:val="None"/>
          <w:rFonts w:ascii="Arial" w:hAnsi="Arial" w:cs="Arial"/>
          <w:sz w:val="24"/>
          <w:szCs w:val="24"/>
          <w:lang w:val="el-GR"/>
        </w:rPr>
        <w:t xml:space="preserve"> αιμοπεταλίων συνδυάζεται με αύξηση των ρυθμιστικών Τ-κυττάρων (</w:t>
      </w:r>
      <w:r w:rsidRPr="00F2557D">
        <w:rPr>
          <w:rStyle w:val="None"/>
          <w:rFonts w:ascii="Arial" w:hAnsi="Arial" w:cs="Arial"/>
          <w:sz w:val="24"/>
          <w:szCs w:val="24"/>
        </w:rPr>
        <w:t>Treg</w:t>
      </w:r>
      <w:r w:rsidRPr="00F2557D">
        <w:rPr>
          <w:rStyle w:val="None"/>
          <w:rFonts w:ascii="Arial" w:hAnsi="Arial" w:cs="Arial"/>
          <w:sz w:val="24"/>
          <w:szCs w:val="24"/>
          <w:lang w:val="el-GR"/>
        </w:rPr>
        <w:t xml:space="preserve">). Η αύξηση αυτή μηχανιστικά συνδέεται με την το </w:t>
      </w:r>
      <w:proofErr w:type="spellStart"/>
      <w:r w:rsidRPr="00F2557D">
        <w:rPr>
          <w:rStyle w:val="None"/>
          <w:rFonts w:ascii="Arial" w:hAnsi="Arial" w:cs="Arial"/>
          <w:sz w:val="24"/>
          <w:szCs w:val="24"/>
        </w:rPr>
        <w:t>miR</w:t>
      </w:r>
      <w:proofErr w:type="spellEnd"/>
      <w:r w:rsidRPr="00F2557D">
        <w:rPr>
          <w:rStyle w:val="None"/>
          <w:rFonts w:ascii="Arial" w:hAnsi="Arial" w:cs="Arial"/>
          <w:sz w:val="24"/>
          <w:szCs w:val="24"/>
          <w:lang w:val="el-GR"/>
        </w:rPr>
        <w:t xml:space="preserve">155. Η αύξηση των </w:t>
      </w:r>
      <w:r w:rsidRPr="00F2557D">
        <w:rPr>
          <w:rStyle w:val="None"/>
          <w:rFonts w:ascii="Arial" w:hAnsi="Arial" w:cs="Arial"/>
          <w:sz w:val="24"/>
          <w:szCs w:val="24"/>
        </w:rPr>
        <w:t>Treg</w:t>
      </w:r>
      <w:r w:rsidRPr="00F2557D">
        <w:rPr>
          <w:rStyle w:val="None"/>
          <w:rFonts w:ascii="Arial" w:hAnsi="Arial" w:cs="Arial"/>
          <w:sz w:val="24"/>
          <w:szCs w:val="24"/>
          <w:lang w:val="el-GR"/>
        </w:rPr>
        <w:t xml:space="preserve"> που παρατηρήθηκε σχετίζεται με παράλληλη μείωση της έκφρασης του </w:t>
      </w:r>
      <w:proofErr w:type="spellStart"/>
      <w:r w:rsidRPr="00F2557D">
        <w:rPr>
          <w:rStyle w:val="None"/>
          <w:rFonts w:ascii="Arial" w:hAnsi="Arial" w:cs="Arial"/>
          <w:sz w:val="24"/>
          <w:szCs w:val="24"/>
        </w:rPr>
        <w:t>miR</w:t>
      </w:r>
      <w:proofErr w:type="spellEnd"/>
      <w:r w:rsidRPr="00F2557D">
        <w:rPr>
          <w:rStyle w:val="None"/>
          <w:rFonts w:ascii="Arial" w:hAnsi="Arial" w:cs="Arial"/>
          <w:sz w:val="24"/>
          <w:szCs w:val="24"/>
          <w:lang w:val="el-GR"/>
        </w:rPr>
        <w:t xml:space="preserve">155, και πιθανά αντιπροσωπεύει μια προσπάθεια του ανοσοποιητικού συστήματος να ελέγξει την αποκόλληση της </w:t>
      </w:r>
      <w:proofErr w:type="spellStart"/>
      <w:r w:rsidRPr="00F2557D">
        <w:rPr>
          <w:rStyle w:val="None"/>
          <w:rFonts w:ascii="Arial" w:hAnsi="Arial" w:cs="Arial"/>
          <w:sz w:val="24"/>
          <w:szCs w:val="24"/>
          <w:lang w:val="el-GR"/>
        </w:rPr>
        <w:t>αθηρωματικής</w:t>
      </w:r>
      <w:proofErr w:type="spellEnd"/>
      <w:r w:rsidRPr="00F2557D">
        <w:rPr>
          <w:rStyle w:val="None"/>
          <w:rFonts w:ascii="Arial" w:hAnsi="Arial" w:cs="Arial"/>
          <w:sz w:val="24"/>
          <w:szCs w:val="24"/>
          <w:lang w:val="el-GR"/>
        </w:rPr>
        <w:t xml:space="preserve"> πλάκας. Ο ακριβής χαρακτηρισμός των μηχανισμών που εμπλέκονται στην αλληλεπίδραση ενεργοποιημένων αιμοπεταλίων και Τ-λεμφοκυττάρων μπορεί να βοηθήσει στην πρόληψη του εμφράγματος του μυοκαρδίου.</w:t>
      </w:r>
    </w:p>
    <w:p w14:paraId="0BE4D06F" w14:textId="77777777" w:rsidR="00F50795" w:rsidRPr="00F2557D" w:rsidRDefault="00000000">
      <w:pPr>
        <w:pStyle w:val="PlainText"/>
        <w:spacing w:line="360" w:lineRule="auto"/>
        <w:rPr>
          <w:rStyle w:val="Hyperlink1"/>
          <w:rFonts w:ascii="Arial" w:hAnsi="Arial" w:cs="Arial"/>
          <w:sz w:val="24"/>
          <w:szCs w:val="24"/>
          <w:lang w:val="el-GR"/>
        </w:rPr>
      </w:pPr>
      <w:r w:rsidRPr="00F2557D">
        <w:rPr>
          <w:rStyle w:val="None"/>
          <w:rFonts w:ascii="Arial" w:hAnsi="Arial" w:cs="Arial"/>
          <w:sz w:val="24"/>
          <w:szCs w:val="24"/>
          <w:lang w:val="el-GR"/>
        </w:rPr>
        <w:t xml:space="preserve"> </w:t>
      </w:r>
    </w:p>
    <w:p w14:paraId="641CF5AF" w14:textId="77777777" w:rsidR="00F50795" w:rsidRPr="00F2557D" w:rsidRDefault="00F50795">
      <w:pPr>
        <w:pStyle w:val="BodyA"/>
        <w:ind w:left="360"/>
        <w:jc w:val="both"/>
        <w:rPr>
          <w:rStyle w:val="None"/>
          <w:rFonts w:ascii="Arial" w:eastAsia="Helvetica Neue" w:hAnsi="Arial" w:cs="Arial"/>
          <w:shd w:val="clear" w:color="auto" w:fill="FFFFFF"/>
          <w:lang w:val="de-DE"/>
        </w:rPr>
      </w:pPr>
    </w:p>
    <w:p w14:paraId="460A1FBA" w14:textId="77777777" w:rsidR="00F50795" w:rsidRPr="00F2557D" w:rsidRDefault="00000000">
      <w:pPr>
        <w:pStyle w:val="BodyA"/>
        <w:spacing w:line="360" w:lineRule="auto"/>
        <w:jc w:val="both"/>
        <w:rPr>
          <w:rStyle w:val="Hyperlink1"/>
          <w:rFonts w:ascii="Arial" w:hAnsi="Arial" w:cs="Arial"/>
        </w:rPr>
      </w:pPr>
      <w:proofErr w:type="spellStart"/>
      <w:r w:rsidRPr="00F2557D">
        <w:rPr>
          <w:rStyle w:val="Hyperlink5"/>
          <w:rFonts w:ascii="Arial" w:hAnsi="Arial" w:cs="Arial"/>
        </w:rPr>
        <w:t>Εργ</w:t>
      </w:r>
      <w:proofErr w:type="spellEnd"/>
      <w:r w:rsidRPr="00F2557D">
        <w:rPr>
          <w:rStyle w:val="Hyperlink5"/>
          <w:rFonts w:ascii="Arial" w:hAnsi="Arial" w:cs="Arial"/>
        </w:rPr>
        <w:t>α</w:t>
      </w:r>
      <w:proofErr w:type="spellStart"/>
      <w:r w:rsidRPr="00F2557D">
        <w:rPr>
          <w:rStyle w:val="Hyperlink5"/>
          <w:rFonts w:ascii="Arial" w:hAnsi="Arial" w:cs="Arial"/>
        </w:rPr>
        <w:t>σί</w:t>
      </w:r>
      <w:proofErr w:type="spellEnd"/>
      <w:r w:rsidRPr="00F2557D">
        <w:rPr>
          <w:rStyle w:val="Hyperlink5"/>
          <w:rFonts w:ascii="Arial" w:hAnsi="Arial" w:cs="Arial"/>
        </w:rPr>
        <w:t>α</w:t>
      </w:r>
      <w:r w:rsidRPr="00F2557D">
        <w:rPr>
          <w:rStyle w:val="None"/>
          <w:rFonts w:ascii="Arial" w:hAnsi="Arial" w:cs="Arial"/>
          <w:lang w:val="es-ES_tradnl"/>
        </w:rPr>
        <w:t xml:space="preserve"> </w:t>
      </w:r>
      <w:proofErr w:type="spellStart"/>
      <w:r w:rsidRPr="00F2557D">
        <w:rPr>
          <w:rStyle w:val="Hyperlink5"/>
          <w:rFonts w:ascii="Arial" w:hAnsi="Arial" w:cs="Arial"/>
        </w:rPr>
        <w:t>με</w:t>
      </w:r>
      <w:proofErr w:type="spellEnd"/>
      <w:r w:rsidRPr="00F2557D">
        <w:rPr>
          <w:rStyle w:val="None"/>
          <w:rFonts w:ascii="Arial" w:hAnsi="Arial" w:cs="Arial"/>
          <w:lang w:val="es-ES_tradnl"/>
        </w:rPr>
        <w:t xml:space="preserve"> </w:t>
      </w:r>
      <w:r w:rsidRPr="00F2557D">
        <w:rPr>
          <w:rStyle w:val="Hyperlink5"/>
          <w:rFonts w:ascii="Arial" w:hAnsi="Arial" w:cs="Arial"/>
        </w:rPr>
        <w:t>α</w:t>
      </w:r>
      <w:proofErr w:type="spellStart"/>
      <w:r w:rsidRPr="00F2557D">
        <w:rPr>
          <w:rStyle w:val="Hyperlink5"/>
          <w:rFonts w:ascii="Arial" w:hAnsi="Arial" w:cs="Arial"/>
        </w:rPr>
        <w:t>ύξοντ</w:t>
      </w:r>
      <w:proofErr w:type="spellEnd"/>
      <w:r w:rsidRPr="00F2557D">
        <w:rPr>
          <w:rStyle w:val="Hyperlink5"/>
          <w:rFonts w:ascii="Arial" w:hAnsi="Arial" w:cs="Arial"/>
        </w:rPr>
        <w:t>α</w:t>
      </w:r>
      <w:r w:rsidRPr="00F2557D">
        <w:rPr>
          <w:rStyle w:val="None"/>
          <w:rFonts w:ascii="Arial" w:hAnsi="Arial" w:cs="Arial"/>
          <w:lang w:val="es-ES_tradnl"/>
        </w:rPr>
        <w:t xml:space="preserve"> </w:t>
      </w:r>
      <w:r w:rsidRPr="00F2557D">
        <w:rPr>
          <w:rStyle w:val="Hyperlink5"/>
          <w:rFonts w:ascii="Arial" w:hAnsi="Arial" w:cs="Arial"/>
        </w:rPr>
        <w:t>α</w:t>
      </w:r>
      <w:proofErr w:type="spellStart"/>
      <w:r w:rsidRPr="00F2557D">
        <w:rPr>
          <w:rStyle w:val="Hyperlink5"/>
          <w:rFonts w:ascii="Arial" w:hAnsi="Arial" w:cs="Arial"/>
        </w:rPr>
        <w:t>ριθμό</w:t>
      </w:r>
      <w:proofErr w:type="spellEnd"/>
      <w:r w:rsidRPr="00F2557D">
        <w:rPr>
          <w:rStyle w:val="Hyperlink5"/>
          <w:rFonts w:ascii="Arial" w:hAnsi="Arial" w:cs="Arial"/>
        </w:rPr>
        <w:t xml:space="preserve"> 8.1.37. </w:t>
      </w:r>
      <w:hyperlink r:id="rId43" w:history="1">
        <w:r w:rsidRPr="00F2557D">
          <w:rPr>
            <w:rStyle w:val="Hyperlink5"/>
            <w:rFonts w:ascii="Arial" w:hAnsi="Arial" w:cs="Arial"/>
          </w:rPr>
          <w:t>Prognosis of COVID-19: Changes in laboratory parameters.</w:t>
        </w:r>
      </w:hyperlink>
    </w:p>
    <w:p w14:paraId="0D7004A8" w14:textId="77777777" w:rsidR="00F50795" w:rsidRPr="00F2557D" w:rsidRDefault="00000000">
      <w:pPr>
        <w:pStyle w:val="Default"/>
        <w:spacing w:line="360" w:lineRule="auto"/>
        <w:rPr>
          <w:rStyle w:val="Hyperlink6"/>
          <w:rFonts w:ascii="Arial" w:hAnsi="Arial" w:cs="Arial"/>
          <w:lang w:val="el-GR"/>
        </w:rPr>
      </w:pPr>
      <w:proofErr w:type="spellStart"/>
      <w:r w:rsidRPr="00F2557D">
        <w:rPr>
          <w:rStyle w:val="Hyperlink6"/>
          <w:rFonts w:ascii="Arial" w:hAnsi="Arial" w:cs="Arial"/>
        </w:rPr>
        <w:t>Lagadinou</w:t>
      </w:r>
      <w:proofErr w:type="spellEnd"/>
      <w:r w:rsidRPr="00F2557D">
        <w:rPr>
          <w:rStyle w:val="Hyperlink6"/>
          <w:rFonts w:ascii="Arial" w:hAnsi="Arial" w:cs="Arial"/>
        </w:rPr>
        <w:t xml:space="preserve"> M, </w:t>
      </w:r>
      <w:proofErr w:type="spellStart"/>
      <w:r w:rsidRPr="00F2557D">
        <w:rPr>
          <w:rStyle w:val="Hyperlink6"/>
          <w:rFonts w:ascii="Arial" w:hAnsi="Arial" w:cs="Arial"/>
        </w:rPr>
        <w:t>Salomou</w:t>
      </w:r>
      <w:proofErr w:type="spellEnd"/>
      <w:r w:rsidRPr="00F2557D">
        <w:rPr>
          <w:rStyle w:val="Hyperlink6"/>
          <w:rFonts w:ascii="Arial" w:hAnsi="Arial" w:cs="Arial"/>
        </w:rPr>
        <w:t xml:space="preserve"> EE, </w:t>
      </w:r>
      <w:proofErr w:type="spellStart"/>
      <w:r w:rsidRPr="00F2557D">
        <w:rPr>
          <w:rStyle w:val="Hyperlink6"/>
          <w:rFonts w:ascii="Arial" w:hAnsi="Arial" w:cs="Arial"/>
        </w:rPr>
        <w:t>Zareifopoulos</w:t>
      </w:r>
      <w:proofErr w:type="spellEnd"/>
      <w:r w:rsidRPr="00F2557D">
        <w:rPr>
          <w:rStyle w:val="Hyperlink6"/>
          <w:rFonts w:ascii="Arial" w:hAnsi="Arial" w:cs="Arial"/>
        </w:rPr>
        <w:t xml:space="preserve"> N, </w:t>
      </w:r>
      <w:proofErr w:type="spellStart"/>
      <w:r w:rsidRPr="00F2557D">
        <w:rPr>
          <w:rStyle w:val="Hyperlink6"/>
          <w:rFonts w:ascii="Arial" w:hAnsi="Arial" w:cs="Arial"/>
        </w:rPr>
        <w:t>Marangos</w:t>
      </w:r>
      <w:proofErr w:type="spellEnd"/>
      <w:r w:rsidRPr="00F2557D">
        <w:rPr>
          <w:rStyle w:val="Hyperlink6"/>
          <w:rFonts w:ascii="Arial" w:hAnsi="Arial" w:cs="Arial"/>
        </w:rPr>
        <w:t xml:space="preserve"> M, </w:t>
      </w:r>
      <w:proofErr w:type="spellStart"/>
      <w:r w:rsidRPr="00F2557D">
        <w:rPr>
          <w:rStyle w:val="Hyperlink6"/>
          <w:rFonts w:ascii="Arial" w:hAnsi="Arial" w:cs="Arial"/>
        </w:rPr>
        <w:t>Gogos</w:t>
      </w:r>
      <w:proofErr w:type="spellEnd"/>
      <w:r w:rsidRPr="00F2557D">
        <w:rPr>
          <w:rStyle w:val="Hyperlink6"/>
          <w:rFonts w:ascii="Arial" w:hAnsi="Arial" w:cs="Arial"/>
        </w:rPr>
        <w:t xml:space="preserve"> C, </w:t>
      </w:r>
      <w:proofErr w:type="spellStart"/>
      <w:r w:rsidRPr="00F2557D">
        <w:rPr>
          <w:rStyle w:val="Hyperlink6"/>
          <w:rFonts w:ascii="Arial" w:hAnsi="Arial" w:cs="Arial"/>
        </w:rPr>
        <w:t>Velissaris</w:t>
      </w:r>
      <w:proofErr w:type="spellEnd"/>
      <w:r w:rsidRPr="00F2557D">
        <w:rPr>
          <w:rStyle w:val="Hyperlink6"/>
          <w:rFonts w:ascii="Arial" w:hAnsi="Arial" w:cs="Arial"/>
        </w:rPr>
        <w:t xml:space="preserve"> D.  </w:t>
      </w:r>
      <w:proofErr w:type="spellStart"/>
      <w:r w:rsidRPr="00F2557D">
        <w:rPr>
          <w:rStyle w:val="Hyperlink6"/>
          <w:rFonts w:ascii="Arial" w:hAnsi="Arial" w:cs="Arial"/>
        </w:rPr>
        <w:t>Infez</w:t>
      </w:r>
      <w:proofErr w:type="spellEnd"/>
      <w:r w:rsidRPr="00F2557D">
        <w:rPr>
          <w:rStyle w:val="Hyperlink6"/>
          <w:rFonts w:ascii="Arial" w:hAnsi="Arial" w:cs="Arial"/>
          <w:lang w:val="el-GR"/>
        </w:rPr>
        <w:t xml:space="preserve"> </w:t>
      </w:r>
      <w:r w:rsidRPr="00F2557D">
        <w:rPr>
          <w:rStyle w:val="Hyperlink6"/>
          <w:rFonts w:ascii="Arial" w:hAnsi="Arial" w:cs="Arial"/>
        </w:rPr>
        <w:t>Med</w:t>
      </w:r>
      <w:r w:rsidRPr="00F2557D">
        <w:rPr>
          <w:rStyle w:val="Hyperlink6"/>
          <w:rFonts w:ascii="Arial" w:hAnsi="Arial" w:cs="Arial"/>
          <w:lang w:val="el-GR"/>
        </w:rPr>
        <w:t xml:space="preserve">. 2020 </w:t>
      </w:r>
      <w:r w:rsidRPr="00F2557D">
        <w:rPr>
          <w:rStyle w:val="Hyperlink6"/>
          <w:rFonts w:ascii="Arial" w:hAnsi="Arial" w:cs="Arial"/>
        </w:rPr>
        <w:t>Jun</w:t>
      </w:r>
      <w:r w:rsidRPr="00F2557D">
        <w:rPr>
          <w:rStyle w:val="Hyperlink6"/>
          <w:rFonts w:ascii="Arial" w:hAnsi="Arial" w:cs="Arial"/>
          <w:lang w:val="el-GR"/>
        </w:rPr>
        <w:t xml:space="preserve"> 1;28(</w:t>
      </w:r>
      <w:r w:rsidRPr="00F2557D">
        <w:rPr>
          <w:rStyle w:val="Hyperlink6"/>
          <w:rFonts w:ascii="Arial" w:hAnsi="Arial" w:cs="Arial"/>
        </w:rPr>
        <w:t>suppl</w:t>
      </w:r>
      <w:r w:rsidRPr="00F2557D">
        <w:rPr>
          <w:rStyle w:val="Hyperlink6"/>
          <w:rFonts w:ascii="Arial" w:hAnsi="Arial" w:cs="Arial"/>
          <w:lang w:val="el-GR"/>
        </w:rPr>
        <w:t xml:space="preserve"> 1):89-95.</w:t>
      </w:r>
    </w:p>
    <w:p w14:paraId="1D6F4B98" w14:textId="77777777" w:rsidR="00F50795" w:rsidRPr="00F2557D" w:rsidRDefault="00000000">
      <w:pPr>
        <w:pStyle w:val="Default"/>
        <w:spacing w:line="360" w:lineRule="auto"/>
        <w:rPr>
          <w:rStyle w:val="None"/>
          <w:rFonts w:ascii="Arial" w:hAnsi="Arial" w:cs="Arial"/>
          <w:color w:val="202124"/>
          <w:sz w:val="24"/>
          <w:szCs w:val="24"/>
          <w:u w:color="202124"/>
          <w:shd w:val="clear" w:color="auto" w:fill="F8F9FA"/>
          <w:lang w:val="el-GR"/>
        </w:rPr>
      </w:pPr>
      <w:r w:rsidRPr="00F2557D">
        <w:rPr>
          <w:rStyle w:val="None"/>
          <w:rFonts w:ascii="Arial" w:hAnsi="Arial" w:cs="Arial"/>
          <w:color w:val="202124"/>
          <w:sz w:val="24"/>
          <w:szCs w:val="24"/>
          <w:u w:color="202124"/>
          <w:shd w:val="clear" w:color="auto" w:fill="F8F9FA"/>
          <w:lang w:val="el-GR"/>
        </w:rPr>
        <w:t xml:space="preserve">Στη μελέτη αυτή δίνουμε στοιχεία ότι κοινές εργαστηριακές τιμές μπορούν να χρησιμοποιηθούν ως ανεξάρτητοι προγνωστικοί παράγοντες στη λοίμωξη από </w:t>
      </w:r>
      <w:r w:rsidRPr="00F2557D">
        <w:rPr>
          <w:rStyle w:val="None"/>
          <w:rFonts w:ascii="Arial" w:hAnsi="Arial" w:cs="Arial"/>
          <w:color w:val="202124"/>
          <w:sz w:val="24"/>
          <w:szCs w:val="24"/>
          <w:u w:color="202124"/>
          <w:shd w:val="clear" w:color="auto" w:fill="F8F9FA"/>
          <w:lang w:val="da-DK"/>
        </w:rPr>
        <w:t>SARS-</w:t>
      </w:r>
      <w:proofErr w:type="spellStart"/>
      <w:r w:rsidRPr="00F2557D">
        <w:rPr>
          <w:rStyle w:val="None"/>
          <w:rFonts w:ascii="Arial" w:hAnsi="Arial" w:cs="Arial"/>
          <w:color w:val="202124"/>
          <w:sz w:val="24"/>
          <w:szCs w:val="24"/>
          <w:u w:color="202124"/>
          <w:shd w:val="clear" w:color="auto" w:fill="F8F9FA"/>
          <w:lang w:val="da-DK"/>
        </w:rPr>
        <w:t>CoV</w:t>
      </w:r>
      <w:proofErr w:type="spellEnd"/>
      <w:r w:rsidRPr="00F2557D">
        <w:rPr>
          <w:rStyle w:val="None"/>
          <w:rFonts w:ascii="Arial" w:hAnsi="Arial" w:cs="Arial"/>
          <w:color w:val="202124"/>
          <w:sz w:val="24"/>
          <w:szCs w:val="24"/>
          <w:u w:color="202124"/>
          <w:shd w:val="clear" w:color="auto" w:fill="F8F9FA"/>
          <w:lang w:val="da-DK"/>
        </w:rPr>
        <w:t xml:space="preserve"> 2. </w:t>
      </w:r>
      <w:r w:rsidRPr="00F2557D">
        <w:rPr>
          <w:rStyle w:val="None"/>
          <w:rFonts w:ascii="Arial" w:hAnsi="Arial" w:cs="Arial"/>
          <w:color w:val="202124"/>
          <w:sz w:val="24"/>
          <w:szCs w:val="24"/>
          <w:u w:color="202124"/>
          <w:shd w:val="clear" w:color="auto" w:fill="F8F9FA"/>
          <w:lang w:val="el-GR"/>
        </w:rPr>
        <w:t xml:space="preserve">Παρά την αναδρομική φύση αυτής της μελέτης και τον μικρό αριθμό των ατόμων που αναλύθηκαν, δείξαμε ότι τα </w:t>
      </w:r>
      <w:r w:rsidRPr="00F2557D">
        <w:rPr>
          <w:rStyle w:val="None"/>
          <w:rFonts w:ascii="Arial" w:hAnsi="Arial" w:cs="Arial"/>
          <w:color w:val="202124"/>
          <w:sz w:val="24"/>
          <w:szCs w:val="24"/>
          <w:u w:color="202124"/>
          <w:shd w:val="clear" w:color="auto" w:fill="F8F9FA"/>
          <w:lang w:val="de-DE"/>
        </w:rPr>
        <w:t xml:space="preserve">NLR, LDH, d-dimers, CRP, </w:t>
      </w:r>
      <w:proofErr w:type="spellStart"/>
      <w:r w:rsidRPr="00F2557D">
        <w:rPr>
          <w:rStyle w:val="None"/>
          <w:rFonts w:ascii="Arial" w:hAnsi="Arial" w:cs="Arial"/>
          <w:color w:val="202124"/>
          <w:sz w:val="24"/>
          <w:szCs w:val="24"/>
          <w:u w:color="202124"/>
          <w:shd w:val="clear" w:color="auto" w:fill="F8F9FA"/>
          <w:lang w:val="el-GR"/>
        </w:rPr>
        <w:t>ινωδογόνο</w:t>
      </w:r>
      <w:proofErr w:type="spellEnd"/>
      <w:r w:rsidRPr="00F2557D">
        <w:rPr>
          <w:rStyle w:val="None"/>
          <w:rFonts w:ascii="Arial" w:hAnsi="Arial" w:cs="Arial"/>
          <w:color w:val="202124"/>
          <w:sz w:val="24"/>
          <w:szCs w:val="24"/>
          <w:u w:color="202124"/>
          <w:shd w:val="clear" w:color="auto" w:fill="F8F9FA"/>
          <w:lang w:val="el-GR"/>
        </w:rPr>
        <w:t xml:space="preserve"> και </w:t>
      </w:r>
      <w:proofErr w:type="spellStart"/>
      <w:r w:rsidRPr="00F2557D">
        <w:rPr>
          <w:rStyle w:val="None"/>
          <w:rFonts w:ascii="Arial" w:hAnsi="Arial" w:cs="Arial"/>
          <w:color w:val="202124"/>
          <w:sz w:val="24"/>
          <w:szCs w:val="24"/>
          <w:u w:color="202124"/>
          <w:shd w:val="clear" w:color="auto" w:fill="F8F9FA"/>
          <w:lang w:val="el-GR"/>
        </w:rPr>
        <w:t>φερριτίνη</w:t>
      </w:r>
      <w:proofErr w:type="spellEnd"/>
      <w:r w:rsidRPr="00F2557D">
        <w:rPr>
          <w:rStyle w:val="None"/>
          <w:rFonts w:ascii="Arial" w:hAnsi="Arial" w:cs="Arial"/>
          <w:color w:val="202124"/>
          <w:sz w:val="24"/>
          <w:szCs w:val="24"/>
          <w:u w:color="202124"/>
          <w:shd w:val="clear" w:color="auto" w:fill="F8F9FA"/>
          <w:lang w:val="el-GR"/>
        </w:rPr>
        <w:t xml:space="preserve"> μπορούν να χρησιμοποιηθούν νωρίς στην πρώτη επίσκεψη του ασθενούς με συμπτώματα λοίμωξης </w:t>
      </w:r>
      <w:r w:rsidRPr="00F2557D">
        <w:rPr>
          <w:rStyle w:val="None"/>
          <w:rFonts w:ascii="Arial" w:hAnsi="Arial" w:cs="Arial"/>
          <w:color w:val="202124"/>
          <w:sz w:val="24"/>
          <w:szCs w:val="24"/>
          <w:u w:color="202124"/>
          <w:shd w:val="clear" w:color="auto" w:fill="F8F9FA"/>
          <w:lang w:val="da-DK"/>
        </w:rPr>
        <w:t>SARS-</w:t>
      </w:r>
      <w:proofErr w:type="spellStart"/>
      <w:r w:rsidRPr="00F2557D">
        <w:rPr>
          <w:rStyle w:val="None"/>
          <w:rFonts w:ascii="Arial" w:hAnsi="Arial" w:cs="Arial"/>
          <w:color w:val="202124"/>
          <w:sz w:val="24"/>
          <w:szCs w:val="24"/>
          <w:u w:color="202124"/>
          <w:shd w:val="clear" w:color="auto" w:fill="F8F9FA"/>
          <w:lang w:val="da-DK"/>
        </w:rPr>
        <w:t>CoV</w:t>
      </w:r>
      <w:proofErr w:type="spellEnd"/>
      <w:r w:rsidRPr="00F2557D">
        <w:rPr>
          <w:rStyle w:val="None"/>
          <w:rFonts w:ascii="Arial" w:hAnsi="Arial" w:cs="Arial"/>
          <w:color w:val="202124"/>
          <w:sz w:val="24"/>
          <w:szCs w:val="24"/>
          <w:u w:color="202124"/>
          <w:shd w:val="clear" w:color="auto" w:fill="F8F9FA"/>
          <w:lang w:val="da-DK"/>
        </w:rPr>
        <w:t xml:space="preserve"> 2 </w:t>
      </w:r>
      <w:r w:rsidRPr="00F2557D">
        <w:rPr>
          <w:rStyle w:val="None"/>
          <w:rFonts w:ascii="Arial" w:hAnsi="Arial" w:cs="Arial"/>
          <w:color w:val="202124"/>
          <w:sz w:val="24"/>
          <w:szCs w:val="24"/>
          <w:u w:color="202124"/>
          <w:shd w:val="clear" w:color="auto" w:fill="F8F9FA"/>
          <w:lang w:val="el-GR"/>
        </w:rPr>
        <w:t>και μπορούν να προβλέψουν τη σοβαρότητα της μόλυνσης.</w:t>
      </w:r>
    </w:p>
    <w:p w14:paraId="51B3C04A" w14:textId="77777777" w:rsidR="00F50795" w:rsidRPr="00F2557D" w:rsidRDefault="00F50795">
      <w:pPr>
        <w:pStyle w:val="BodyA"/>
        <w:spacing w:line="360" w:lineRule="auto"/>
        <w:ind w:left="360"/>
        <w:jc w:val="both"/>
        <w:rPr>
          <w:rStyle w:val="None"/>
          <w:rFonts w:ascii="Arial" w:eastAsia="Helvetica Neue" w:hAnsi="Arial" w:cs="Arial"/>
          <w:shd w:val="clear" w:color="auto" w:fill="FFFFFF"/>
          <w:lang w:val="de-DE"/>
        </w:rPr>
      </w:pPr>
    </w:p>
    <w:p w14:paraId="77E4A7F4" w14:textId="77777777" w:rsidR="00F50795" w:rsidRPr="00881AC9" w:rsidRDefault="00000000">
      <w:pPr>
        <w:pStyle w:val="Default"/>
        <w:spacing w:line="360" w:lineRule="auto"/>
        <w:rPr>
          <w:rStyle w:val="None"/>
          <w:rFonts w:ascii="Arial" w:hAnsi="Arial" w:cs="Arial"/>
          <w:color w:val="212121"/>
          <w:sz w:val="24"/>
          <w:szCs w:val="24"/>
          <w:u w:color="212121"/>
          <w:shd w:val="clear" w:color="auto" w:fill="FFFFFF"/>
          <w:lang w:val="el-GR"/>
        </w:rPr>
      </w:pPr>
      <w:proofErr w:type="spellStart"/>
      <w:r w:rsidRPr="00F2557D">
        <w:rPr>
          <w:rStyle w:val="Hyperlink10"/>
          <w:rFonts w:ascii="Arial" w:hAnsi="Arial" w:cs="Arial"/>
        </w:rPr>
        <w:lastRenderedPageBreak/>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Hyperlink20"/>
          <w:rFonts w:ascii="Arial" w:hAnsi="Arial" w:cs="Arial"/>
        </w:rPr>
        <w:t xml:space="preserve">8.1.38. </w:t>
      </w:r>
      <w:hyperlink r:id="rId44" w:history="1">
        <w:r w:rsidRPr="00F2557D">
          <w:rPr>
            <w:rStyle w:val="Hyperlink20"/>
            <w:rFonts w:ascii="Arial" w:hAnsi="Arial" w:cs="Arial"/>
          </w:rPr>
          <w:t>Immune Checkpoint Inhibitor-Associated Scleroderma-Like Syndrome: A Report of a Pembrolizumab-Induced "Eosinophilic Fasciitis-Like" Case and a Review of the Literature.</w:t>
        </w:r>
      </w:hyperlink>
      <w:r w:rsidRPr="00F2557D">
        <w:rPr>
          <w:rStyle w:val="None"/>
          <w:rFonts w:ascii="Arial" w:hAnsi="Arial" w:cs="Arial"/>
          <w:color w:val="4D8055"/>
          <w:sz w:val="24"/>
          <w:szCs w:val="24"/>
          <w:u w:color="4D8055"/>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Salamaliki</w:t>
      </w:r>
      <w:proofErr w:type="spellEnd"/>
      <w:r w:rsidRPr="00F2557D">
        <w:rPr>
          <w:rStyle w:val="None"/>
          <w:rFonts w:ascii="Arial" w:hAnsi="Arial" w:cs="Arial"/>
          <w:color w:val="212121"/>
          <w:sz w:val="24"/>
          <w:szCs w:val="24"/>
          <w:u w:color="212121"/>
          <w:shd w:val="clear" w:color="auto" w:fill="FFFFFF"/>
        </w:rPr>
        <w:t xml:space="preserve"> C,</w:t>
      </w:r>
      <w:r w:rsidRPr="00F2557D">
        <w:rPr>
          <w:rStyle w:val="None"/>
          <w:rFonts w:ascii="Arial" w:hAnsi="Arial" w:cs="Arial"/>
          <w:b/>
          <w:bCs/>
          <w:color w:val="212121"/>
          <w:sz w:val="24"/>
          <w:szCs w:val="24"/>
          <w:u w:color="212121"/>
          <w:shd w:val="clear" w:color="auto" w:fill="FFFFFF"/>
        </w:rPr>
        <w:t xml:space="preserve"> </w:t>
      </w:r>
      <w:proofErr w:type="spellStart"/>
      <w:r w:rsidRPr="00F2557D">
        <w:rPr>
          <w:rStyle w:val="None"/>
          <w:rFonts w:ascii="Arial" w:hAnsi="Arial" w:cs="Arial"/>
          <w:b/>
          <w:bCs/>
          <w:color w:val="212121"/>
          <w:sz w:val="24"/>
          <w:szCs w:val="24"/>
          <w:u w:color="212121"/>
          <w:shd w:val="clear" w:color="auto" w:fill="FFFFFF"/>
        </w:rPr>
        <w:t>Solomou</w:t>
      </w:r>
      <w:proofErr w:type="spellEnd"/>
      <w:r w:rsidRPr="00F2557D">
        <w:rPr>
          <w:rStyle w:val="None"/>
          <w:rFonts w:ascii="Arial" w:hAnsi="Arial" w:cs="Arial"/>
          <w:b/>
          <w:bCs/>
          <w:color w:val="212121"/>
          <w:sz w:val="24"/>
          <w:szCs w:val="24"/>
          <w:u w:color="212121"/>
          <w:shd w:val="clear" w:color="auto" w:fill="FFFFFF"/>
        </w:rPr>
        <w:t xml:space="preserve"> EE</w:t>
      </w:r>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Liossis</w:t>
      </w:r>
      <w:proofErr w:type="spellEnd"/>
      <w:r w:rsidRPr="00F2557D">
        <w:rPr>
          <w:rStyle w:val="None"/>
          <w:rFonts w:ascii="Arial" w:hAnsi="Arial" w:cs="Arial"/>
          <w:color w:val="212121"/>
          <w:sz w:val="24"/>
          <w:szCs w:val="24"/>
          <w:u w:color="212121"/>
          <w:shd w:val="clear" w:color="auto" w:fill="FFFFFF"/>
        </w:rPr>
        <w:t xml:space="preserve"> SC. </w:t>
      </w:r>
      <w:proofErr w:type="spellStart"/>
      <w:r w:rsidRPr="00F2557D">
        <w:rPr>
          <w:rStyle w:val="None"/>
          <w:rFonts w:ascii="Arial" w:hAnsi="Arial" w:cs="Arial"/>
          <w:color w:val="212121"/>
          <w:sz w:val="24"/>
          <w:szCs w:val="24"/>
          <w:u w:val="single" w:color="212121"/>
          <w:shd w:val="clear" w:color="auto" w:fill="FFFFFF"/>
        </w:rPr>
        <w:t>Rheumatol</w:t>
      </w:r>
      <w:proofErr w:type="spellEnd"/>
      <w:r w:rsidRPr="00F2557D">
        <w:rPr>
          <w:rStyle w:val="None"/>
          <w:rFonts w:ascii="Arial" w:hAnsi="Arial" w:cs="Arial"/>
          <w:color w:val="212121"/>
          <w:sz w:val="24"/>
          <w:szCs w:val="24"/>
          <w:u w:val="single" w:color="212121"/>
          <w:shd w:val="clear" w:color="auto" w:fill="FFFFFF"/>
        </w:rPr>
        <w:t xml:space="preserve"> </w:t>
      </w:r>
      <w:proofErr w:type="spellStart"/>
      <w:r w:rsidRPr="00F2557D">
        <w:rPr>
          <w:rStyle w:val="None"/>
          <w:rFonts w:ascii="Arial" w:hAnsi="Arial" w:cs="Arial"/>
          <w:color w:val="212121"/>
          <w:sz w:val="24"/>
          <w:szCs w:val="24"/>
          <w:u w:val="single" w:color="212121"/>
          <w:shd w:val="clear" w:color="auto" w:fill="FFFFFF"/>
        </w:rPr>
        <w:t>Ther</w:t>
      </w:r>
      <w:proofErr w:type="spellEnd"/>
      <w:r w:rsidRPr="00F2557D">
        <w:rPr>
          <w:rStyle w:val="None"/>
          <w:rFonts w:ascii="Arial" w:hAnsi="Arial" w:cs="Arial"/>
          <w:color w:val="212121"/>
          <w:sz w:val="24"/>
          <w:szCs w:val="24"/>
          <w:u w:val="single" w:color="212121"/>
          <w:shd w:val="clear" w:color="auto" w:fill="FFFFFF"/>
        </w:rPr>
        <w:t>. 2020</w:t>
      </w:r>
      <w:r w:rsidRPr="00F2557D">
        <w:rPr>
          <w:rStyle w:val="None"/>
          <w:rFonts w:ascii="Arial" w:hAnsi="Arial" w:cs="Arial"/>
          <w:color w:val="212121"/>
          <w:sz w:val="24"/>
          <w:szCs w:val="24"/>
          <w:u w:color="212121"/>
          <w:shd w:val="clear" w:color="auto" w:fill="FFFFFF"/>
        </w:rPr>
        <w:t xml:space="preserve"> Oct 16. </w:t>
      </w:r>
      <w:proofErr w:type="spellStart"/>
      <w:r w:rsidRPr="00F2557D">
        <w:rPr>
          <w:rStyle w:val="None"/>
          <w:rFonts w:ascii="Arial" w:hAnsi="Arial" w:cs="Arial"/>
          <w:color w:val="212121"/>
          <w:sz w:val="24"/>
          <w:szCs w:val="24"/>
          <w:u w:color="212121"/>
          <w:shd w:val="clear" w:color="auto" w:fill="FFFFFF"/>
        </w:rPr>
        <w:t>doi</w:t>
      </w:r>
      <w:proofErr w:type="spellEnd"/>
      <w:r w:rsidRPr="00F2557D">
        <w:rPr>
          <w:rStyle w:val="None"/>
          <w:rFonts w:ascii="Arial" w:hAnsi="Arial" w:cs="Arial"/>
          <w:color w:val="212121"/>
          <w:sz w:val="24"/>
          <w:szCs w:val="24"/>
          <w:u w:color="212121"/>
          <w:shd w:val="clear" w:color="auto" w:fill="FFFFFF"/>
        </w:rPr>
        <w:t>: 10.1007/s40744-020-00246-z. Online</w:t>
      </w:r>
      <w:r w:rsidRPr="00881AC9">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color="212121"/>
          <w:shd w:val="clear" w:color="auto" w:fill="FFFFFF"/>
        </w:rPr>
        <w:t>ahead</w:t>
      </w:r>
      <w:r w:rsidRPr="00881AC9">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color="212121"/>
          <w:shd w:val="clear" w:color="auto" w:fill="FFFFFF"/>
        </w:rPr>
        <w:t>of</w:t>
      </w:r>
      <w:r w:rsidRPr="00881AC9">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color="212121"/>
          <w:shd w:val="clear" w:color="auto" w:fill="FFFFFF"/>
        </w:rPr>
        <w:t>print</w:t>
      </w:r>
    </w:p>
    <w:p w14:paraId="1A0C2A03" w14:textId="77777777" w:rsidR="00F50795" w:rsidRPr="00F2557D" w:rsidRDefault="00000000">
      <w:pPr>
        <w:pStyle w:val="Default"/>
        <w:spacing w:line="360" w:lineRule="auto"/>
        <w:rPr>
          <w:rStyle w:val="None"/>
          <w:rFonts w:ascii="Arial" w:hAnsi="Arial" w:cs="Arial"/>
          <w:sz w:val="24"/>
          <w:szCs w:val="24"/>
          <w:u w:color="4D8055"/>
          <w:shd w:val="clear" w:color="auto" w:fill="FFFFFF"/>
          <w:lang w:val="el-GR"/>
        </w:rPr>
      </w:pPr>
      <w:r w:rsidRPr="00F2557D">
        <w:rPr>
          <w:rStyle w:val="None"/>
          <w:rFonts w:ascii="Arial" w:hAnsi="Arial" w:cs="Arial"/>
          <w:sz w:val="24"/>
          <w:szCs w:val="24"/>
          <w:u w:color="4D8055"/>
          <w:shd w:val="clear" w:color="auto" w:fill="FFFFFF"/>
          <w:lang w:val="el-GR"/>
        </w:rPr>
        <w:t xml:space="preserve">Στη μελέτη αυτή δίνουμε στοιχεία από ένα περιστατικό που έλαβε θεραπεία με </w:t>
      </w:r>
      <w:r w:rsidRPr="00F2557D">
        <w:rPr>
          <w:rStyle w:val="None"/>
          <w:rFonts w:ascii="Arial" w:hAnsi="Arial" w:cs="Arial"/>
          <w:sz w:val="24"/>
          <w:szCs w:val="24"/>
          <w:u w:color="4D8055"/>
          <w:shd w:val="clear" w:color="auto" w:fill="FFFFFF"/>
        </w:rPr>
        <w:t>immune</w:t>
      </w:r>
      <w:r w:rsidRPr="00F2557D">
        <w:rPr>
          <w:rStyle w:val="None"/>
          <w:rFonts w:ascii="Arial" w:hAnsi="Arial" w:cs="Arial"/>
          <w:sz w:val="24"/>
          <w:szCs w:val="24"/>
          <w:u w:color="4D8055"/>
          <w:shd w:val="clear" w:color="auto" w:fill="FFFFFF"/>
          <w:lang w:val="el-GR"/>
        </w:rPr>
        <w:t xml:space="preserve"> </w:t>
      </w:r>
      <w:r w:rsidRPr="00F2557D">
        <w:rPr>
          <w:rStyle w:val="None"/>
          <w:rFonts w:ascii="Arial" w:hAnsi="Arial" w:cs="Arial"/>
          <w:sz w:val="24"/>
          <w:szCs w:val="24"/>
          <w:u w:color="4D8055"/>
          <w:shd w:val="clear" w:color="auto" w:fill="FFFFFF"/>
        </w:rPr>
        <w:t>check</w:t>
      </w:r>
      <w:r w:rsidRPr="00F2557D">
        <w:rPr>
          <w:rStyle w:val="None"/>
          <w:rFonts w:ascii="Arial" w:hAnsi="Arial" w:cs="Arial"/>
          <w:sz w:val="24"/>
          <w:szCs w:val="24"/>
          <w:u w:color="4D8055"/>
          <w:shd w:val="clear" w:color="auto" w:fill="FFFFFF"/>
          <w:lang w:val="el-GR"/>
        </w:rPr>
        <w:t xml:space="preserve"> </w:t>
      </w:r>
      <w:r w:rsidRPr="00F2557D">
        <w:rPr>
          <w:rStyle w:val="None"/>
          <w:rFonts w:ascii="Arial" w:hAnsi="Arial" w:cs="Arial"/>
          <w:sz w:val="24"/>
          <w:szCs w:val="24"/>
          <w:u w:color="4D8055"/>
          <w:shd w:val="clear" w:color="auto" w:fill="FFFFFF"/>
        </w:rPr>
        <w:t>point</w:t>
      </w:r>
      <w:r w:rsidRPr="00F2557D">
        <w:rPr>
          <w:rStyle w:val="None"/>
          <w:rFonts w:ascii="Arial" w:hAnsi="Arial" w:cs="Arial"/>
          <w:sz w:val="24"/>
          <w:szCs w:val="24"/>
          <w:u w:color="4D8055"/>
          <w:shd w:val="clear" w:color="auto" w:fill="FFFFFF"/>
          <w:lang w:val="el-GR"/>
        </w:rPr>
        <w:t xml:space="preserve"> </w:t>
      </w:r>
      <w:r w:rsidRPr="00F2557D">
        <w:rPr>
          <w:rStyle w:val="None"/>
          <w:rFonts w:ascii="Arial" w:hAnsi="Arial" w:cs="Arial"/>
          <w:sz w:val="24"/>
          <w:szCs w:val="24"/>
          <w:u w:color="4D8055"/>
          <w:shd w:val="clear" w:color="auto" w:fill="FFFFFF"/>
        </w:rPr>
        <w:t>inhibitor</w:t>
      </w:r>
      <w:r w:rsidRPr="00F2557D">
        <w:rPr>
          <w:rStyle w:val="None"/>
          <w:rFonts w:ascii="Arial" w:hAnsi="Arial" w:cs="Arial"/>
          <w:sz w:val="24"/>
          <w:szCs w:val="24"/>
          <w:u w:color="4D8055"/>
          <w:shd w:val="clear" w:color="auto" w:fill="FFFFFF"/>
          <w:lang w:val="el-GR"/>
        </w:rPr>
        <w:t xml:space="preserve"> και σαν επιπλοκή εμφάνισε δερματικές βλάβες τύπου </w:t>
      </w:r>
      <w:proofErr w:type="spellStart"/>
      <w:r w:rsidRPr="00F2557D">
        <w:rPr>
          <w:rStyle w:val="None"/>
          <w:rFonts w:ascii="Arial" w:hAnsi="Arial" w:cs="Arial"/>
          <w:sz w:val="24"/>
          <w:szCs w:val="24"/>
          <w:u w:color="4D8055"/>
          <w:shd w:val="clear" w:color="auto" w:fill="FFFFFF"/>
          <w:lang w:val="el-GR"/>
        </w:rPr>
        <w:t>σκληροδέρματος</w:t>
      </w:r>
      <w:proofErr w:type="spellEnd"/>
      <w:r w:rsidRPr="00F2557D">
        <w:rPr>
          <w:rStyle w:val="None"/>
          <w:rFonts w:ascii="Arial" w:hAnsi="Arial" w:cs="Arial"/>
          <w:sz w:val="24"/>
          <w:szCs w:val="24"/>
          <w:u w:color="4D8055"/>
          <w:shd w:val="clear" w:color="auto" w:fill="FFFFFF"/>
          <w:lang w:val="el-GR"/>
        </w:rPr>
        <w:t xml:space="preserve">. Παράλληλα γίνεται ανασκόπηση της βιβλιογραφίας για ανάλογες </w:t>
      </w:r>
      <w:proofErr w:type="spellStart"/>
      <w:r w:rsidRPr="00F2557D">
        <w:rPr>
          <w:rStyle w:val="None"/>
          <w:rFonts w:ascii="Arial" w:hAnsi="Arial" w:cs="Arial"/>
          <w:sz w:val="24"/>
          <w:szCs w:val="24"/>
          <w:u w:color="4D8055"/>
          <w:shd w:val="clear" w:color="auto" w:fill="FFFFFF"/>
          <w:lang w:val="el-GR"/>
        </w:rPr>
        <w:t>σπανιες</w:t>
      </w:r>
      <w:proofErr w:type="spellEnd"/>
      <w:r w:rsidRPr="00F2557D">
        <w:rPr>
          <w:rStyle w:val="None"/>
          <w:rFonts w:ascii="Arial" w:hAnsi="Arial" w:cs="Arial"/>
          <w:sz w:val="24"/>
          <w:szCs w:val="24"/>
          <w:u w:color="4D8055"/>
          <w:shd w:val="clear" w:color="auto" w:fill="FFFFFF"/>
          <w:lang w:val="el-GR"/>
        </w:rPr>
        <w:t xml:space="preserve"> περιπτώσεις. </w:t>
      </w:r>
    </w:p>
    <w:p w14:paraId="5FB47DFE" w14:textId="77777777" w:rsidR="00F50795" w:rsidRPr="00F2557D" w:rsidRDefault="00F50795">
      <w:pPr>
        <w:pStyle w:val="BodyA"/>
        <w:ind w:left="360"/>
        <w:jc w:val="both"/>
        <w:rPr>
          <w:rStyle w:val="None"/>
          <w:rFonts w:ascii="Arial" w:eastAsia="Helvetica Neue" w:hAnsi="Arial" w:cs="Arial"/>
          <w:color w:val="212121"/>
          <w:u w:color="212121"/>
          <w:shd w:val="clear" w:color="auto" w:fill="FFFFFF"/>
          <w:lang w:val="de-DE"/>
        </w:rPr>
      </w:pPr>
    </w:p>
    <w:p w14:paraId="2A526F5D"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lang w:val="el-GR"/>
        </w:rPr>
      </w:pPr>
      <w:r w:rsidRPr="00F2557D">
        <w:rPr>
          <w:rStyle w:val="Hyperlink10"/>
          <w:rFonts w:ascii="Arial" w:hAnsi="Arial" w:cs="Arial"/>
          <w:lang w:val="el-GR"/>
        </w:rPr>
        <w:t>Εργασία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με</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αύξοντα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αριθμό</w:t>
      </w:r>
      <w:r w:rsidRPr="00881AC9">
        <w:rPr>
          <w:rStyle w:val="Hyperlink10"/>
          <w:rFonts w:ascii="Arial" w:hAnsi="Arial" w:cs="Arial"/>
        </w:rPr>
        <w:t xml:space="preserve"> </w:t>
      </w:r>
      <w:r w:rsidRPr="00881AC9">
        <w:rPr>
          <w:rStyle w:val="None"/>
          <w:rFonts w:ascii="Arial" w:hAnsi="Arial" w:cs="Arial"/>
          <w:color w:val="212121"/>
          <w:sz w:val="24"/>
          <w:szCs w:val="24"/>
          <w:u w:color="212121"/>
          <w:shd w:val="clear" w:color="auto" w:fill="FFFFFF"/>
        </w:rPr>
        <w:t xml:space="preserve">8.1.39. </w:t>
      </w:r>
      <w:r w:rsidRPr="00F2557D">
        <w:rPr>
          <w:rStyle w:val="None"/>
          <w:rFonts w:ascii="Arial" w:hAnsi="Arial" w:cs="Arial"/>
          <w:color w:val="212121"/>
          <w:sz w:val="24"/>
          <w:szCs w:val="24"/>
          <w:u w:color="212121"/>
          <w:shd w:val="clear" w:color="auto" w:fill="FFFFFF"/>
        </w:rPr>
        <w:t xml:space="preserve">How to make the right diagnosis in neutropenia. </w:t>
      </w:r>
      <w:proofErr w:type="spellStart"/>
      <w:r w:rsidRPr="00F2557D">
        <w:rPr>
          <w:rStyle w:val="None"/>
          <w:rFonts w:ascii="Arial" w:hAnsi="Arial" w:cs="Arial"/>
          <w:b/>
          <w:bCs/>
          <w:color w:val="212121"/>
          <w:sz w:val="24"/>
          <w:szCs w:val="24"/>
          <w:u w:color="212121"/>
          <w:shd w:val="clear" w:color="auto" w:fill="FFFFFF"/>
        </w:rPr>
        <w:t>Solomou</w:t>
      </w:r>
      <w:proofErr w:type="spellEnd"/>
      <w:r w:rsidRPr="00F2557D">
        <w:rPr>
          <w:rStyle w:val="None"/>
          <w:rFonts w:ascii="Arial" w:hAnsi="Arial" w:cs="Arial"/>
          <w:b/>
          <w:bCs/>
          <w:color w:val="212121"/>
          <w:sz w:val="24"/>
          <w:szCs w:val="24"/>
          <w:u w:color="212121"/>
          <w:shd w:val="clear" w:color="auto" w:fill="FFFFFF"/>
          <w:lang w:val="el-GR"/>
        </w:rPr>
        <w:t xml:space="preserve"> </w:t>
      </w:r>
      <w:r w:rsidRPr="00F2557D">
        <w:rPr>
          <w:rStyle w:val="None"/>
          <w:rFonts w:ascii="Arial" w:hAnsi="Arial" w:cs="Arial"/>
          <w:b/>
          <w:bCs/>
          <w:color w:val="212121"/>
          <w:sz w:val="24"/>
          <w:szCs w:val="24"/>
          <w:u w:color="212121"/>
          <w:shd w:val="clear" w:color="auto" w:fill="FFFFFF"/>
        </w:rPr>
        <w:t>EE</w:t>
      </w:r>
      <w:r w:rsidRPr="00F2557D">
        <w:rPr>
          <w:rStyle w:val="None"/>
          <w:rFonts w:ascii="Arial" w:hAnsi="Arial" w:cs="Arial"/>
          <w:b/>
          <w:bCs/>
          <w:color w:val="212121"/>
          <w:sz w:val="24"/>
          <w:szCs w:val="24"/>
          <w:u w:color="212121"/>
          <w:shd w:val="clear" w:color="auto" w:fill="FFFFFF"/>
          <w:lang w:val="el-GR"/>
        </w:rPr>
        <w:t xml:space="preserve">, </w:t>
      </w:r>
      <w:proofErr w:type="spellStart"/>
      <w:r w:rsidRPr="00F2557D">
        <w:rPr>
          <w:rStyle w:val="None"/>
          <w:rFonts w:ascii="Arial" w:hAnsi="Arial" w:cs="Arial"/>
          <w:color w:val="212121"/>
          <w:sz w:val="24"/>
          <w:szCs w:val="24"/>
          <w:u w:color="212121"/>
          <w:shd w:val="clear" w:color="auto" w:fill="FFFFFF"/>
        </w:rPr>
        <w:t>Salamaliki</w:t>
      </w:r>
      <w:proofErr w:type="spellEnd"/>
      <w:r w:rsidRPr="00F2557D">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color="212121"/>
          <w:shd w:val="clear" w:color="auto" w:fill="FFFFFF"/>
        </w:rPr>
        <w:t>C</w:t>
      </w:r>
      <w:r w:rsidRPr="00F2557D">
        <w:rPr>
          <w:rStyle w:val="None"/>
          <w:rFonts w:ascii="Arial" w:hAnsi="Arial" w:cs="Arial"/>
          <w:color w:val="212121"/>
          <w:sz w:val="24"/>
          <w:szCs w:val="24"/>
          <w:u w:color="212121"/>
          <w:shd w:val="clear" w:color="auto" w:fill="FFFFFF"/>
          <w:lang w:val="el-GR"/>
        </w:rPr>
        <w:t xml:space="preserve">, </w:t>
      </w:r>
      <w:proofErr w:type="spellStart"/>
      <w:r w:rsidRPr="00F2557D">
        <w:rPr>
          <w:rStyle w:val="None"/>
          <w:rFonts w:ascii="Arial" w:hAnsi="Arial" w:cs="Arial"/>
          <w:color w:val="212121"/>
          <w:sz w:val="24"/>
          <w:szCs w:val="24"/>
          <w:u w:color="212121"/>
          <w:shd w:val="clear" w:color="auto" w:fill="FFFFFF"/>
        </w:rPr>
        <w:t>Lagadinou</w:t>
      </w:r>
      <w:proofErr w:type="spellEnd"/>
      <w:r w:rsidRPr="00F2557D">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color="212121"/>
          <w:shd w:val="clear" w:color="auto" w:fill="FFFFFF"/>
        </w:rPr>
        <w:t>M</w:t>
      </w:r>
      <w:r w:rsidRPr="00F2557D">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color="212121"/>
          <w:shd w:val="clear" w:color="auto" w:fill="FFFFFF"/>
        </w:rPr>
        <w:t>Clinical</w:t>
      </w:r>
      <w:r w:rsidRPr="00F2557D">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color="212121"/>
          <w:shd w:val="clear" w:color="auto" w:fill="FFFFFF"/>
        </w:rPr>
        <w:t>Hematology</w:t>
      </w:r>
      <w:r w:rsidRPr="00F2557D">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color="212121"/>
          <w:shd w:val="clear" w:color="auto" w:fill="FFFFFF"/>
        </w:rPr>
        <w:t>International</w:t>
      </w:r>
      <w:r w:rsidRPr="00F2557D">
        <w:rPr>
          <w:rStyle w:val="None"/>
          <w:rFonts w:ascii="Arial" w:hAnsi="Arial" w:cs="Arial"/>
          <w:color w:val="212121"/>
          <w:sz w:val="24"/>
          <w:szCs w:val="24"/>
          <w:u w:color="212121"/>
          <w:shd w:val="clear" w:color="auto" w:fill="FFFFFF"/>
          <w:lang w:val="el-GR"/>
        </w:rPr>
        <w:t xml:space="preserve"> </w:t>
      </w:r>
      <w:proofErr w:type="gramStart"/>
      <w:r w:rsidRPr="00F2557D">
        <w:rPr>
          <w:rStyle w:val="None"/>
          <w:rFonts w:ascii="Arial" w:hAnsi="Arial" w:cs="Arial"/>
          <w:color w:val="212121"/>
          <w:sz w:val="24"/>
          <w:szCs w:val="24"/>
          <w:u w:color="212121"/>
          <w:shd w:val="clear" w:color="auto" w:fill="FFFFFF"/>
          <w:lang w:val="el-GR"/>
        </w:rPr>
        <w:t>2021;3:41</w:t>
      </w:r>
      <w:proofErr w:type="gramEnd"/>
    </w:p>
    <w:p w14:paraId="37870074"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lang w:val="el-GR"/>
        </w:rPr>
      </w:pPr>
      <w:r w:rsidRPr="00F2557D">
        <w:rPr>
          <w:rStyle w:val="None"/>
          <w:rFonts w:ascii="Arial" w:hAnsi="Arial" w:cs="Arial"/>
          <w:color w:val="212121"/>
          <w:sz w:val="24"/>
          <w:szCs w:val="24"/>
          <w:u w:color="212121"/>
          <w:shd w:val="clear" w:color="auto" w:fill="FFFFFF"/>
          <w:lang w:val="el-GR"/>
        </w:rPr>
        <w:t xml:space="preserve">Στη μελέτη αυτή δίνονται με λεπτομέρεια πληροφορίες όσον αφορά τα αίτια της </w:t>
      </w:r>
      <w:proofErr w:type="spellStart"/>
      <w:r w:rsidRPr="00F2557D">
        <w:rPr>
          <w:rStyle w:val="None"/>
          <w:rFonts w:ascii="Arial" w:hAnsi="Arial" w:cs="Arial"/>
          <w:color w:val="212121"/>
          <w:sz w:val="24"/>
          <w:szCs w:val="24"/>
          <w:u w:color="212121"/>
          <w:shd w:val="clear" w:color="auto" w:fill="FFFFFF"/>
          <w:lang w:val="el-GR"/>
        </w:rPr>
        <w:t>ουδετεροπενίας</w:t>
      </w:r>
      <w:proofErr w:type="spellEnd"/>
      <w:r w:rsidRPr="00F2557D">
        <w:rPr>
          <w:rStyle w:val="None"/>
          <w:rFonts w:ascii="Arial" w:hAnsi="Arial" w:cs="Arial"/>
          <w:color w:val="212121"/>
          <w:sz w:val="24"/>
          <w:szCs w:val="24"/>
          <w:u w:color="212121"/>
          <w:shd w:val="clear" w:color="auto" w:fill="FFFFFF"/>
          <w:lang w:val="el-GR"/>
        </w:rPr>
        <w:t xml:space="preserve">, την διαγνωστική προσέγγιση της αλλά και αλγόριθμος για τη διάγνωση και τη θεραπεία ασθενών με </w:t>
      </w:r>
      <w:proofErr w:type="spellStart"/>
      <w:r w:rsidRPr="00F2557D">
        <w:rPr>
          <w:rStyle w:val="None"/>
          <w:rFonts w:ascii="Arial" w:hAnsi="Arial" w:cs="Arial"/>
          <w:color w:val="212121"/>
          <w:sz w:val="24"/>
          <w:szCs w:val="24"/>
          <w:u w:color="212121"/>
          <w:shd w:val="clear" w:color="auto" w:fill="FFFFFF"/>
          <w:lang w:val="el-GR"/>
        </w:rPr>
        <w:t>ουδετεροπενία</w:t>
      </w:r>
      <w:proofErr w:type="spellEnd"/>
      <w:r w:rsidRPr="00F2557D">
        <w:rPr>
          <w:rStyle w:val="None"/>
          <w:rFonts w:ascii="Arial" w:hAnsi="Arial" w:cs="Arial"/>
          <w:color w:val="212121"/>
          <w:sz w:val="24"/>
          <w:szCs w:val="24"/>
          <w:u w:color="212121"/>
          <w:shd w:val="clear" w:color="auto" w:fill="FFFFFF"/>
          <w:lang w:val="el-GR"/>
        </w:rPr>
        <w:t xml:space="preserve">. </w:t>
      </w:r>
    </w:p>
    <w:p w14:paraId="5129286C" w14:textId="77777777" w:rsidR="00F50795" w:rsidRPr="00F2557D" w:rsidRDefault="00F50795">
      <w:pPr>
        <w:pStyle w:val="BodyA"/>
        <w:spacing w:line="360" w:lineRule="auto"/>
        <w:jc w:val="both"/>
        <w:rPr>
          <w:rStyle w:val="None"/>
          <w:rFonts w:ascii="Arial" w:eastAsia="Arial" w:hAnsi="Arial" w:cs="Arial"/>
          <w:lang w:val="el-GR"/>
        </w:rPr>
      </w:pPr>
    </w:p>
    <w:p w14:paraId="33009F9C" w14:textId="77777777" w:rsidR="00F50795" w:rsidRPr="00F2557D" w:rsidRDefault="00F50795">
      <w:pPr>
        <w:pStyle w:val="BodyA"/>
        <w:spacing w:line="360" w:lineRule="auto"/>
        <w:jc w:val="both"/>
        <w:rPr>
          <w:rStyle w:val="None"/>
          <w:rFonts w:ascii="Arial" w:eastAsia="Arial" w:hAnsi="Arial" w:cs="Arial"/>
          <w:lang w:val="el-GR"/>
        </w:rPr>
      </w:pPr>
    </w:p>
    <w:p w14:paraId="39F7FE7C" w14:textId="77777777" w:rsidR="00F50795" w:rsidRPr="00F2557D" w:rsidRDefault="00000000">
      <w:pPr>
        <w:pStyle w:val="BodyA"/>
        <w:spacing w:line="360" w:lineRule="auto"/>
        <w:jc w:val="both"/>
        <w:rPr>
          <w:rStyle w:val="None"/>
          <w:rFonts w:ascii="Arial" w:eastAsia="Arial" w:hAnsi="Arial" w:cs="Arial"/>
          <w:lang w:val="el-GR"/>
        </w:rPr>
      </w:pPr>
      <w:proofErr w:type="spellStart"/>
      <w:r w:rsidRPr="00F2557D">
        <w:rPr>
          <w:rStyle w:val="None"/>
          <w:rFonts w:ascii="Arial" w:hAnsi="Arial" w:cs="Arial"/>
        </w:rPr>
        <w:t>Εργ</w:t>
      </w:r>
      <w:proofErr w:type="spellEnd"/>
      <w:r w:rsidRPr="00F2557D">
        <w:rPr>
          <w:rStyle w:val="None"/>
          <w:rFonts w:ascii="Arial" w:hAnsi="Arial" w:cs="Arial"/>
        </w:rPr>
        <w:t>α</w:t>
      </w:r>
      <w:proofErr w:type="spellStart"/>
      <w:r w:rsidRPr="00F2557D">
        <w:rPr>
          <w:rStyle w:val="None"/>
          <w:rFonts w:ascii="Arial" w:hAnsi="Arial" w:cs="Arial"/>
        </w:rPr>
        <w:t>σί</w:t>
      </w:r>
      <w:proofErr w:type="spellEnd"/>
      <w:r w:rsidRPr="00F2557D">
        <w:rPr>
          <w:rStyle w:val="None"/>
          <w:rFonts w:ascii="Arial" w:hAnsi="Arial" w:cs="Arial"/>
        </w:rPr>
        <w:t>α</w:t>
      </w:r>
      <w:r w:rsidRPr="00F2557D">
        <w:rPr>
          <w:rStyle w:val="None"/>
          <w:rFonts w:ascii="Arial" w:hAnsi="Arial" w:cs="Arial"/>
          <w:lang w:val="es-ES_tradnl"/>
        </w:rPr>
        <w:t xml:space="preserve"> </w:t>
      </w:r>
      <w:proofErr w:type="spellStart"/>
      <w:r w:rsidRPr="00F2557D">
        <w:rPr>
          <w:rStyle w:val="None"/>
          <w:rFonts w:ascii="Arial" w:hAnsi="Arial" w:cs="Arial"/>
        </w:rPr>
        <w:t>με</w:t>
      </w:r>
      <w:proofErr w:type="spellEnd"/>
      <w:r w:rsidRPr="00F2557D">
        <w:rPr>
          <w:rStyle w:val="None"/>
          <w:rFonts w:ascii="Arial" w:hAnsi="Arial" w:cs="Arial"/>
          <w:lang w:val="es-ES_tradnl"/>
        </w:rPr>
        <w:t xml:space="preserve"> </w:t>
      </w:r>
      <w:r w:rsidRPr="00F2557D">
        <w:rPr>
          <w:rStyle w:val="None"/>
          <w:rFonts w:ascii="Arial" w:hAnsi="Arial" w:cs="Arial"/>
        </w:rPr>
        <w:t>α</w:t>
      </w:r>
      <w:proofErr w:type="spellStart"/>
      <w:r w:rsidRPr="00F2557D">
        <w:rPr>
          <w:rStyle w:val="None"/>
          <w:rFonts w:ascii="Arial" w:hAnsi="Arial" w:cs="Arial"/>
        </w:rPr>
        <w:t>ύξοντ</w:t>
      </w:r>
      <w:proofErr w:type="spellEnd"/>
      <w:r w:rsidRPr="00F2557D">
        <w:rPr>
          <w:rStyle w:val="None"/>
          <w:rFonts w:ascii="Arial" w:hAnsi="Arial" w:cs="Arial"/>
        </w:rPr>
        <w:t>α</w:t>
      </w:r>
      <w:r w:rsidRPr="00F2557D">
        <w:rPr>
          <w:rStyle w:val="None"/>
          <w:rFonts w:ascii="Arial" w:hAnsi="Arial" w:cs="Arial"/>
          <w:lang w:val="es-ES_tradnl"/>
        </w:rPr>
        <w:t xml:space="preserve"> </w:t>
      </w:r>
      <w:r w:rsidRPr="00F2557D">
        <w:rPr>
          <w:rStyle w:val="None"/>
          <w:rFonts w:ascii="Arial" w:hAnsi="Arial" w:cs="Arial"/>
        </w:rPr>
        <w:t>α</w:t>
      </w:r>
      <w:proofErr w:type="spellStart"/>
      <w:r w:rsidRPr="00F2557D">
        <w:rPr>
          <w:rStyle w:val="None"/>
          <w:rFonts w:ascii="Arial" w:hAnsi="Arial" w:cs="Arial"/>
        </w:rPr>
        <w:t>ριθμό</w:t>
      </w:r>
      <w:proofErr w:type="spellEnd"/>
      <w:r w:rsidRPr="00F2557D">
        <w:rPr>
          <w:rStyle w:val="None"/>
          <w:rFonts w:ascii="Arial" w:hAnsi="Arial" w:cs="Arial"/>
        </w:rPr>
        <w:t xml:space="preserve"> </w:t>
      </w:r>
      <w:r w:rsidRPr="00F2557D">
        <w:rPr>
          <w:rStyle w:val="None"/>
          <w:rFonts w:ascii="Arial" w:hAnsi="Arial" w:cs="Arial"/>
          <w:color w:val="212121"/>
          <w:u w:color="212121"/>
          <w:shd w:val="clear" w:color="auto" w:fill="FFFFFF"/>
        </w:rPr>
        <w:t xml:space="preserve">8.1.40.  Red Blood Cell Distribution Width: Another prognostic factor for COVID-19?  Maria </w:t>
      </w:r>
      <w:proofErr w:type="spellStart"/>
      <w:r w:rsidRPr="00F2557D">
        <w:rPr>
          <w:rStyle w:val="None"/>
          <w:rFonts w:ascii="Arial" w:hAnsi="Arial" w:cs="Arial"/>
          <w:color w:val="212121"/>
          <w:u w:color="212121"/>
          <w:shd w:val="clear" w:color="auto" w:fill="FFFFFF"/>
        </w:rPr>
        <w:t>Lagadinou</w:t>
      </w:r>
      <w:proofErr w:type="spellEnd"/>
      <w:r w:rsidRPr="00F2557D">
        <w:rPr>
          <w:rStyle w:val="None"/>
          <w:rFonts w:ascii="Arial" w:hAnsi="Arial" w:cs="Arial"/>
          <w:color w:val="212121"/>
          <w:u w:color="212121"/>
          <w:shd w:val="clear" w:color="auto" w:fill="FFFFFF"/>
        </w:rPr>
        <w:t xml:space="preserve">, </w:t>
      </w:r>
      <w:proofErr w:type="spellStart"/>
      <w:r w:rsidRPr="00F2557D">
        <w:rPr>
          <w:rStyle w:val="None"/>
          <w:rFonts w:ascii="Arial" w:hAnsi="Arial" w:cs="Arial"/>
          <w:color w:val="212121"/>
          <w:u w:color="212121"/>
          <w:shd w:val="clear" w:color="auto" w:fill="FFFFFF"/>
        </w:rPr>
        <w:t>Despoina</w:t>
      </w:r>
      <w:proofErr w:type="spellEnd"/>
      <w:r w:rsidRPr="00F2557D">
        <w:rPr>
          <w:rStyle w:val="None"/>
          <w:rFonts w:ascii="Arial" w:hAnsi="Arial" w:cs="Arial"/>
          <w:color w:val="212121"/>
          <w:u w:color="212121"/>
          <w:shd w:val="clear" w:color="auto" w:fill="FFFFFF"/>
        </w:rPr>
        <w:t xml:space="preserve"> </w:t>
      </w:r>
      <w:proofErr w:type="spellStart"/>
      <w:r w:rsidRPr="00F2557D">
        <w:rPr>
          <w:rStyle w:val="None"/>
          <w:rFonts w:ascii="Arial" w:hAnsi="Arial" w:cs="Arial"/>
          <w:color w:val="212121"/>
          <w:u w:color="212121"/>
          <w:shd w:val="clear" w:color="auto" w:fill="FFFFFF"/>
        </w:rPr>
        <w:t>Gkentzi</w:t>
      </w:r>
      <w:proofErr w:type="spellEnd"/>
      <w:r w:rsidRPr="00F2557D">
        <w:rPr>
          <w:rStyle w:val="None"/>
          <w:rFonts w:ascii="Arial" w:hAnsi="Arial" w:cs="Arial"/>
          <w:color w:val="212121"/>
          <w:u w:color="212121"/>
          <w:shd w:val="clear" w:color="auto" w:fill="FFFFFF"/>
        </w:rPr>
        <w:t xml:space="preserve">, Markos N </w:t>
      </w:r>
      <w:proofErr w:type="spellStart"/>
      <w:r w:rsidRPr="00F2557D">
        <w:rPr>
          <w:rStyle w:val="None"/>
          <w:rFonts w:ascii="Arial" w:hAnsi="Arial" w:cs="Arial"/>
          <w:color w:val="212121"/>
          <w:u w:color="212121"/>
          <w:shd w:val="clear" w:color="auto" w:fill="FFFFFF"/>
        </w:rPr>
        <w:t>Marangos</w:t>
      </w:r>
      <w:proofErr w:type="spellEnd"/>
      <w:r w:rsidRPr="00F2557D">
        <w:rPr>
          <w:rStyle w:val="None"/>
          <w:rFonts w:ascii="Arial" w:hAnsi="Arial" w:cs="Arial"/>
          <w:color w:val="212121"/>
          <w:u w:color="212121"/>
          <w:shd w:val="clear" w:color="auto" w:fill="FFFFFF"/>
        </w:rPr>
        <w:t xml:space="preserve">, </w:t>
      </w:r>
      <w:proofErr w:type="spellStart"/>
      <w:r w:rsidRPr="00F2557D">
        <w:rPr>
          <w:rStyle w:val="None"/>
          <w:rFonts w:ascii="Arial" w:hAnsi="Arial" w:cs="Arial"/>
          <w:color w:val="212121"/>
          <w:u w:color="212121"/>
          <w:shd w:val="clear" w:color="auto" w:fill="FFFFFF"/>
        </w:rPr>
        <w:t>Fotini</w:t>
      </w:r>
      <w:proofErr w:type="spellEnd"/>
      <w:r w:rsidRPr="00F2557D">
        <w:rPr>
          <w:rStyle w:val="None"/>
          <w:rFonts w:ascii="Arial" w:hAnsi="Arial" w:cs="Arial"/>
          <w:color w:val="212121"/>
          <w:u w:color="212121"/>
          <w:shd w:val="clear" w:color="auto" w:fill="FFFFFF"/>
        </w:rPr>
        <w:t xml:space="preserve"> </w:t>
      </w:r>
      <w:proofErr w:type="spellStart"/>
      <w:r w:rsidRPr="00F2557D">
        <w:rPr>
          <w:rStyle w:val="None"/>
          <w:rFonts w:ascii="Arial" w:hAnsi="Arial" w:cs="Arial"/>
          <w:color w:val="212121"/>
          <w:u w:color="212121"/>
          <w:shd w:val="clear" w:color="auto" w:fill="FFFFFF"/>
        </w:rPr>
        <w:t>Paliogianni</w:t>
      </w:r>
      <w:proofErr w:type="spellEnd"/>
      <w:r w:rsidRPr="00F2557D">
        <w:rPr>
          <w:rStyle w:val="None"/>
          <w:rFonts w:ascii="Arial" w:hAnsi="Arial" w:cs="Arial"/>
          <w:color w:val="212121"/>
          <w:u w:color="212121"/>
          <w:shd w:val="clear" w:color="auto" w:fill="FFFFFF"/>
        </w:rPr>
        <w:t xml:space="preserve">, </w:t>
      </w:r>
      <w:r w:rsidRPr="00F2557D">
        <w:rPr>
          <w:rStyle w:val="None"/>
          <w:rFonts w:ascii="Arial" w:hAnsi="Arial" w:cs="Arial"/>
          <w:b/>
          <w:bCs/>
          <w:color w:val="212121"/>
          <w:u w:color="212121"/>
          <w:shd w:val="clear" w:color="auto" w:fill="FFFFFF"/>
        </w:rPr>
        <w:t xml:space="preserve">Elena E </w:t>
      </w:r>
      <w:proofErr w:type="spellStart"/>
      <w:r w:rsidRPr="00F2557D">
        <w:rPr>
          <w:rStyle w:val="None"/>
          <w:rFonts w:ascii="Arial" w:hAnsi="Arial" w:cs="Arial"/>
          <w:b/>
          <w:bCs/>
          <w:color w:val="212121"/>
          <w:u w:color="212121"/>
          <w:shd w:val="clear" w:color="auto" w:fill="FFFFFF"/>
        </w:rPr>
        <w:t>Solomou</w:t>
      </w:r>
      <w:proofErr w:type="spellEnd"/>
      <w:r w:rsidRPr="00F2557D">
        <w:rPr>
          <w:rStyle w:val="None"/>
          <w:rFonts w:ascii="Arial" w:hAnsi="Arial" w:cs="Arial"/>
          <w:b/>
          <w:bCs/>
          <w:color w:val="212121"/>
          <w:u w:color="212121"/>
          <w:shd w:val="clear" w:color="auto" w:fill="FFFFFF"/>
        </w:rPr>
        <w:t xml:space="preserve">. </w:t>
      </w:r>
      <w:r w:rsidRPr="00F2557D">
        <w:rPr>
          <w:rStyle w:val="None"/>
          <w:rFonts w:ascii="Arial" w:hAnsi="Arial" w:cs="Arial"/>
          <w:color w:val="212121"/>
          <w:u w:color="212121"/>
          <w:shd w:val="clear" w:color="auto" w:fill="FFFFFF"/>
        </w:rPr>
        <w:t>Clinical</w:t>
      </w:r>
      <w:r w:rsidRPr="00F2557D">
        <w:rPr>
          <w:rStyle w:val="None"/>
          <w:rFonts w:ascii="Arial" w:hAnsi="Arial" w:cs="Arial"/>
          <w:color w:val="212121"/>
          <w:u w:color="212121"/>
          <w:shd w:val="clear" w:color="auto" w:fill="FFFFFF"/>
          <w:lang w:val="el-GR"/>
        </w:rPr>
        <w:t xml:space="preserve"> </w:t>
      </w:r>
      <w:r w:rsidRPr="00F2557D">
        <w:rPr>
          <w:rStyle w:val="None"/>
          <w:rFonts w:ascii="Arial" w:hAnsi="Arial" w:cs="Arial"/>
          <w:color w:val="212121"/>
          <w:u w:color="212121"/>
          <w:shd w:val="clear" w:color="auto" w:fill="FFFFFF"/>
        </w:rPr>
        <w:t>Hematology</w:t>
      </w:r>
      <w:r w:rsidRPr="00F2557D">
        <w:rPr>
          <w:rStyle w:val="None"/>
          <w:rFonts w:ascii="Arial" w:hAnsi="Arial" w:cs="Arial"/>
          <w:color w:val="212121"/>
          <w:u w:color="212121"/>
          <w:shd w:val="clear" w:color="auto" w:fill="FFFFFF"/>
          <w:lang w:val="el-GR"/>
        </w:rPr>
        <w:t xml:space="preserve"> </w:t>
      </w:r>
      <w:r w:rsidRPr="00F2557D">
        <w:rPr>
          <w:rStyle w:val="None"/>
          <w:rFonts w:ascii="Arial" w:hAnsi="Arial" w:cs="Arial"/>
          <w:color w:val="212121"/>
          <w:u w:color="212121"/>
          <w:shd w:val="clear" w:color="auto" w:fill="FFFFFF"/>
        </w:rPr>
        <w:t>International</w:t>
      </w:r>
      <w:r w:rsidRPr="00F2557D">
        <w:rPr>
          <w:rStyle w:val="None"/>
          <w:rFonts w:ascii="Arial" w:hAnsi="Arial" w:cs="Arial"/>
          <w:color w:val="212121"/>
          <w:u w:color="212121"/>
          <w:shd w:val="clear" w:color="auto" w:fill="FFFFFF"/>
          <w:lang w:val="el-GR"/>
        </w:rPr>
        <w:t xml:space="preserve"> </w:t>
      </w:r>
      <w:proofErr w:type="gramStart"/>
      <w:r w:rsidRPr="00F2557D">
        <w:rPr>
          <w:rStyle w:val="None"/>
          <w:rFonts w:ascii="Arial" w:hAnsi="Arial" w:cs="Arial"/>
          <w:color w:val="212121"/>
          <w:u w:color="212121"/>
          <w:shd w:val="clear" w:color="auto" w:fill="FFFFFF"/>
          <w:lang w:val="el-GR"/>
        </w:rPr>
        <w:t>2021;3:69</w:t>
      </w:r>
      <w:proofErr w:type="gramEnd"/>
    </w:p>
    <w:p w14:paraId="79EABA94"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lang w:val="el-GR"/>
        </w:rPr>
      </w:pPr>
      <w:r w:rsidRPr="00F2557D">
        <w:rPr>
          <w:rStyle w:val="None"/>
          <w:rFonts w:ascii="Arial" w:hAnsi="Arial" w:cs="Arial"/>
          <w:color w:val="212121"/>
          <w:sz w:val="24"/>
          <w:szCs w:val="24"/>
          <w:u w:color="212121"/>
          <w:shd w:val="clear" w:color="auto" w:fill="FFFFFF"/>
          <w:lang w:val="el-GR"/>
        </w:rPr>
        <w:t>Ο προσδιορισμός των ασθενών με τον υψηλότερο κίνδυνο για σοβαρή νόσο είναι σημαντικός για την έγκαιρη και επιθετική παρέμβαση. Στη μελέτη αυτή μελετήσαμε το εύρος κατανομής των ερυθρών (</w:t>
      </w:r>
      <w:r w:rsidRPr="00F2557D">
        <w:rPr>
          <w:rStyle w:val="None"/>
          <w:rFonts w:ascii="Arial" w:hAnsi="Arial" w:cs="Arial"/>
          <w:color w:val="212121"/>
          <w:sz w:val="24"/>
          <w:szCs w:val="24"/>
          <w:u w:color="212121"/>
          <w:shd w:val="clear" w:color="auto" w:fill="FFFFFF"/>
        </w:rPr>
        <w:t>RDW</w:t>
      </w:r>
      <w:r w:rsidRPr="00F2557D">
        <w:rPr>
          <w:rStyle w:val="None"/>
          <w:rFonts w:ascii="Arial" w:hAnsi="Arial" w:cs="Arial"/>
          <w:color w:val="212121"/>
          <w:sz w:val="24"/>
          <w:szCs w:val="24"/>
          <w:u w:color="212121"/>
          <w:shd w:val="clear" w:color="auto" w:fill="FFFFFF"/>
          <w:lang w:val="el-GR"/>
        </w:rPr>
        <w:t xml:space="preserve">) σε ασθενείς με </w:t>
      </w:r>
      <w:r w:rsidRPr="00F2557D">
        <w:rPr>
          <w:rStyle w:val="None"/>
          <w:rFonts w:ascii="Arial" w:hAnsi="Arial" w:cs="Arial"/>
          <w:color w:val="212121"/>
          <w:sz w:val="24"/>
          <w:szCs w:val="24"/>
          <w:u w:color="212121"/>
          <w:shd w:val="clear" w:color="auto" w:fill="FFFFFF"/>
        </w:rPr>
        <w:t>COVID</w:t>
      </w:r>
      <w:r w:rsidRPr="00F2557D">
        <w:rPr>
          <w:rStyle w:val="None"/>
          <w:rFonts w:ascii="Arial" w:hAnsi="Arial" w:cs="Arial"/>
          <w:color w:val="212121"/>
          <w:sz w:val="24"/>
          <w:szCs w:val="24"/>
          <w:u w:color="212121"/>
          <w:shd w:val="clear" w:color="auto" w:fill="FFFFFF"/>
          <w:lang w:val="el-GR"/>
        </w:rPr>
        <w:t xml:space="preserve">-19. Είναι γνωστό από προηγούμενες μελέτες ότι οι υψηλές τιμές </w:t>
      </w:r>
      <w:r w:rsidRPr="00F2557D">
        <w:rPr>
          <w:rStyle w:val="None"/>
          <w:rFonts w:ascii="Arial" w:hAnsi="Arial" w:cs="Arial"/>
          <w:color w:val="212121"/>
          <w:sz w:val="24"/>
          <w:szCs w:val="24"/>
          <w:u w:color="212121"/>
          <w:shd w:val="clear" w:color="auto" w:fill="FFFFFF"/>
        </w:rPr>
        <w:t>RDW</w:t>
      </w:r>
      <w:r w:rsidRPr="00F2557D">
        <w:rPr>
          <w:rStyle w:val="None"/>
          <w:rFonts w:ascii="Arial" w:hAnsi="Arial" w:cs="Arial"/>
          <w:color w:val="212121"/>
          <w:sz w:val="24"/>
          <w:szCs w:val="24"/>
          <w:u w:color="212121"/>
          <w:shd w:val="clear" w:color="auto" w:fill="FFFFFF"/>
          <w:lang w:val="el-GR"/>
        </w:rPr>
        <w:t xml:space="preserve"> σχετίζονται με αυξημένη θνησιμότητα στο γενικό πληθυσμό σε ασθενείς που πάσχουν από καρδιαγγειακή νόσο, σήψη, οξεία νεφρική βλάβη, χρόνια αποφρακτική πνευμονοπάθεια και ηπατίτιδα Β. Στη μελέτη αυτή δείξαμε ότι οι ασθενείς που χρειάζονται νοσηλεία έχουν πιο αυξημένο </w:t>
      </w:r>
      <w:r w:rsidRPr="00F2557D">
        <w:rPr>
          <w:rStyle w:val="None"/>
          <w:rFonts w:ascii="Arial" w:hAnsi="Arial" w:cs="Arial"/>
          <w:color w:val="212121"/>
          <w:sz w:val="24"/>
          <w:szCs w:val="24"/>
          <w:u w:color="212121"/>
          <w:shd w:val="clear" w:color="auto" w:fill="FFFFFF"/>
        </w:rPr>
        <w:t>RDW</w:t>
      </w:r>
      <w:r w:rsidRPr="00F2557D">
        <w:rPr>
          <w:rStyle w:val="None"/>
          <w:rFonts w:ascii="Arial" w:hAnsi="Arial" w:cs="Arial"/>
          <w:color w:val="212121"/>
          <w:sz w:val="24"/>
          <w:szCs w:val="24"/>
          <w:u w:color="212121"/>
          <w:shd w:val="clear" w:color="auto" w:fill="FFFFFF"/>
          <w:lang w:val="el-GR"/>
        </w:rPr>
        <w:t xml:space="preserve"> σε σχέση με εκείνους που δεν χρειάζονται νοσηλεία. Επιπλέον φάνηκε ότι το αυξημένο </w:t>
      </w:r>
      <w:r w:rsidRPr="00F2557D">
        <w:rPr>
          <w:rStyle w:val="None"/>
          <w:rFonts w:ascii="Arial" w:hAnsi="Arial" w:cs="Arial"/>
          <w:color w:val="212121"/>
          <w:sz w:val="24"/>
          <w:szCs w:val="24"/>
          <w:u w:color="212121"/>
          <w:shd w:val="clear" w:color="auto" w:fill="FFFFFF"/>
        </w:rPr>
        <w:t>RDW</w:t>
      </w:r>
      <w:r w:rsidRPr="00F2557D">
        <w:rPr>
          <w:rStyle w:val="None"/>
          <w:rFonts w:ascii="Arial" w:hAnsi="Arial" w:cs="Arial"/>
          <w:color w:val="212121"/>
          <w:sz w:val="24"/>
          <w:szCs w:val="24"/>
          <w:u w:color="212121"/>
          <w:shd w:val="clear" w:color="auto" w:fill="FFFFFF"/>
          <w:lang w:val="el-GR"/>
        </w:rPr>
        <w:t xml:space="preserve"> σχετίζεται με αυξημένη θνησιμότητα. Ο δείκτης αυτός σχετίζεται επίσης με αυξημένα </w:t>
      </w:r>
      <w:r w:rsidRPr="00F2557D">
        <w:rPr>
          <w:rStyle w:val="None"/>
          <w:rFonts w:ascii="Arial" w:hAnsi="Arial" w:cs="Arial"/>
          <w:color w:val="212121"/>
          <w:sz w:val="24"/>
          <w:szCs w:val="24"/>
          <w:u w:color="212121"/>
          <w:shd w:val="clear" w:color="auto" w:fill="FFFFFF"/>
        </w:rPr>
        <w:t>d</w:t>
      </w:r>
      <w:r w:rsidRPr="00F2557D">
        <w:rPr>
          <w:rStyle w:val="None"/>
          <w:rFonts w:ascii="Arial" w:hAnsi="Arial" w:cs="Arial"/>
          <w:color w:val="212121"/>
          <w:sz w:val="24"/>
          <w:szCs w:val="24"/>
          <w:u w:color="212121"/>
          <w:shd w:val="clear" w:color="auto" w:fill="FFFFFF"/>
          <w:lang w:val="el-GR"/>
        </w:rPr>
        <w:t>-</w:t>
      </w:r>
      <w:r w:rsidRPr="00F2557D">
        <w:rPr>
          <w:rStyle w:val="None"/>
          <w:rFonts w:ascii="Arial" w:hAnsi="Arial" w:cs="Arial"/>
          <w:color w:val="212121"/>
          <w:sz w:val="24"/>
          <w:szCs w:val="24"/>
          <w:u w:color="212121"/>
          <w:shd w:val="clear" w:color="auto" w:fill="FFFFFF"/>
        </w:rPr>
        <w:t>dimers</w:t>
      </w:r>
      <w:r w:rsidRPr="00F2557D">
        <w:rPr>
          <w:rStyle w:val="None"/>
          <w:rFonts w:ascii="Arial" w:hAnsi="Arial" w:cs="Arial"/>
          <w:color w:val="212121"/>
          <w:sz w:val="24"/>
          <w:szCs w:val="24"/>
          <w:u w:color="212121"/>
          <w:shd w:val="clear" w:color="auto" w:fill="FFFFFF"/>
          <w:lang w:val="el-GR"/>
        </w:rPr>
        <w:t xml:space="preserve"> που αποτελεί επίσης κακό προγνωστικό δείκτη για τη νόσο. Έτσι το </w:t>
      </w:r>
      <w:r w:rsidRPr="00F2557D">
        <w:rPr>
          <w:rStyle w:val="None"/>
          <w:rFonts w:ascii="Arial" w:hAnsi="Arial" w:cs="Arial"/>
          <w:color w:val="212121"/>
          <w:sz w:val="24"/>
          <w:szCs w:val="24"/>
          <w:u w:color="212121"/>
          <w:shd w:val="clear" w:color="auto" w:fill="FFFFFF"/>
        </w:rPr>
        <w:t>RDW</w:t>
      </w:r>
      <w:r w:rsidRPr="00F2557D">
        <w:rPr>
          <w:rStyle w:val="None"/>
          <w:rFonts w:ascii="Arial" w:hAnsi="Arial" w:cs="Arial"/>
          <w:color w:val="212121"/>
          <w:sz w:val="24"/>
          <w:szCs w:val="24"/>
          <w:u w:color="212121"/>
          <w:shd w:val="clear" w:color="auto" w:fill="FFFFFF"/>
          <w:lang w:val="el-GR"/>
        </w:rPr>
        <w:t xml:space="preserve"> θα μπορούσε να χρησιμοποιηθεί ως ανεξάρτητος προγνωστικός παράγοντας νοσηλείας και έκβασης της νόσου.</w:t>
      </w:r>
    </w:p>
    <w:p w14:paraId="3D04B04F" w14:textId="77777777" w:rsidR="00F50795" w:rsidRPr="00F2557D" w:rsidRDefault="00F50795">
      <w:pPr>
        <w:pStyle w:val="Default"/>
        <w:spacing w:line="360" w:lineRule="auto"/>
        <w:rPr>
          <w:rStyle w:val="Hyperlink1"/>
          <w:rFonts w:ascii="Arial" w:hAnsi="Arial" w:cs="Arial"/>
          <w:sz w:val="24"/>
          <w:szCs w:val="24"/>
          <w:lang w:val="el-GR"/>
        </w:rPr>
      </w:pPr>
    </w:p>
    <w:p w14:paraId="77EC99CB" w14:textId="77777777" w:rsidR="00F50795" w:rsidRPr="00F2557D" w:rsidRDefault="00F50795">
      <w:pPr>
        <w:pStyle w:val="BodyA"/>
        <w:ind w:left="360"/>
        <w:jc w:val="both"/>
        <w:rPr>
          <w:rStyle w:val="None"/>
          <w:rFonts w:ascii="Arial" w:eastAsia="Helvetica Neue" w:hAnsi="Arial" w:cs="Arial"/>
          <w:color w:val="212121"/>
          <w:u w:color="212121"/>
          <w:shd w:val="clear" w:color="auto" w:fill="FFFFFF"/>
          <w:lang w:val="de-DE"/>
        </w:rPr>
      </w:pPr>
    </w:p>
    <w:p w14:paraId="4AD4EB72"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lang w:val="el-GR"/>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None"/>
          <w:rFonts w:ascii="Arial" w:hAnsi="Arial" w:cs="Arial"/>
          <w:color w:val="212121"/>
          <w:sz w:val="24"/>
          <w:szCs w:val="24"/>
          <w:u w:color="212121"/>
          <w:shd w:val="clear" w:color="auto" w:fill="FFFFFF"/>
        </w:rPr>
        <w:t xml:space="preserve">8.1.41. Prevalence and significance of mediastinal lymphadenopathy in patients with Severe Acute Respiratory Syndrome Corona Virus-2 infection. F </w:t>
      </w:r>
      <w:proofErr w:type="spellStart"/>
      <w:r w:rsidRPr="00F2557D">
        <w:rPr>
          <w:rStyle w:val="None"/>
          <w:rFonts w:ascii="Arial" w:hAnsi="Arial" w:cs="Arial"/>
          <w:color w:val="212121"/>
          <w:sz w:val="24"/>
          <w:szCs w:val="24"/>
          <w:u w:color="212121"/>
          <w:shd w:val="clear" w:color="auto" w:fill="FFFFFF"/>
        </w:rPr>
        <w:t>Sampsonas</w:t>
      </w:r>
      <w:proofErr w:type="spellEnd"/>
      <w:r w:rsidRPr="00F2557D">
        <w:rPr>
          <w:rStyle w:val="None"/>
          <w:rFonts w:ascii="Arial" w:hAnsi="Arial" w:cs="Arial"/>
          <w:color w:val="212121"/>
          <w:sz w:val="24"/>
          <w:szCs w:val="24"/>
          <w:u w:color="212121"/>
          <w:shd w:val="clear" w:color="auto" w:fill="FFFFFF"/>
        </w:rPr>
        <w:t xml:space="preserve">, M </w:t>
      </w:r>
      <w:proofErr w:type="spellStart"/>
      <w:r w:rsidRPr="00F2557D">
        <w:rPr>
          <w:rStyle w:val="None"/>
          <w:rFonts w:ascii="Arial" w:hAnsi="Arial" w:cs="Arial"/>
          <w:color w:val="212121"/>
          <w:sz w:val="24"/>
          <w:szCs w:val="24"/>
          <w:u w:color="212121"/>
          <w:shd w:val="clear" w:color="auto" w:fill="FFFFFF"/>
        </w:rPr>
        <w:t>Lagadinou</w:t>
      </w:r>
      <w:proofErr w:type="spellEnd"/>
      <w:r w:rsidRPr="00F2557D">
        <w:rPr>
          <w:rStyle w:val="None"/>
          <w:rFonts w:ascii="Arial" w:hAnsi="Arial" w:cs="Arial"/>
          <w:color w:val="212121"/>
          <w:sz w:val="24"/>
          <w:szCs w:val="24"/>
          <w:u w:color="212121"/>
          <w:shd w:val="clear" w:color="auto" w:fill="FFFFFF"/>
        </w:rPr>
        <w:t xml:space="preserve">, T </w:t>
      </w:r>
      <w:proofErr w:type="spellStart"/>
      <w:r w:rsidRPr="00F2557D">
        <w:rPr>
          <w:rStyle w:val="None"/>
          <w:rFonts w:ascii="Arial" w:hAnsi="Arial" w:cs="Arial"/>
          <w:color w:val="212121"/>
          <w:sz w:val="24"/>
          <w:szCs w:val="24"/>
          <w:u w:color="212121"/>
          <w:shd w:val="clear" w:color="auto" w:fill="FFFFFF"/>
        </w:rPr>
        <w:t>Karampitsakos</w:t>
      </w:r>
      <w:proofErr w:type="spellEnd"/>
      <w:r w:rsidRPr="00F2557D">
        <w:rPr>
          <w:rStyle w:val="None"/>
          <w:rFonts w:ascii="Arial" w:hAnsi="Arial" w:cs="Arial"/>
          <w:color w:val="212121"/>
          <w:sz w:val="24"/>
          <w:szCs w:val="24"/>
          <w:u w:color="212121"/>
          <w:shd w:val="clear" w:color="auto" w:fill="FFFFFF"/>
        </w:rPr>
        <w:t>,</w:t>
      </w:r>
      <w:r w:rsidRPr="00F2557D">
        <w:rPr>
          <w:rStyle w:val="None"/>
          <w:rFonts w:ascii="Arial" w:hAnsi="Arial" w:cs="Arial"/>
          <w:b/>
          <w:bCs/>
          <w:color w:val="212121"/>
          <w:sz w:val="24"/>
          <w:szCs w:val="24"/>
          <w:u w:color="212121"/>
          <w:shd w:val="clear" w:color="auto" w:fill="FFFFFF"/>
        </w:rPr>
        <w:t xml:space="preserve"> E </w:t>
      </w:r>
      <w:proofErr w:type="spellStart"/>
      <w:r w:rsidRPr="00F2557D">
        <w:rPr>
          <w:rStyle w:val="None"/>
          <w:rFonts w:ascii="Arial" w:hAnsi="Arial" w:cs="Arial"/>
          <w:b/>
          <w:bCs/>
          <w:color w:val="212121"/>
          <w:sz w:val="24"/>
          <w:szCs w:val="24"/>
          <w:u w:color="212121"/>
          <w:shd w:val="clear" w:color="auto" w:fill="FFFFFF"/>
        </w:rPr>
        <w:t>Solomou</w:t>
      </w:r>
      <w:proofErr w:type="spellEnd"/>
      <w:r w:rsidRPr="00F2557D">
        <w:rPr>
          <w:rStyle w:val="None"/>
          <w:rFonts w:ascii="Arial" w:hAnsi="Arial" w:cs="Arial"/>
          <w:b/>
          <w:bCs/>
          <w:color w:val="212121"/>
          <w:sz w:val="24"/>
          <w:szCs w:val="24"/>
          <w:u w:color="212121"/>
          <w:shd w:val="clear" w:color="auto" w:fill="FFFFFF"/>
        </w:rPr>
        <w:t>,</w:t>
      </w:r>
      <w:r w:rsidRPr="00F2557D">
        <w:rPr>
          <w:rStyle w:val="None"/>
          <w:rFonts w:ascii="Arial" w:hAnsi="Arial" w:cs="Arial"/>
          <w:color w:val="212121"/>
          <w:sz w:val="24"/>
          <w:szCs w:val="24"/>
          <w:u w:color="212121"/>
          <w:shd w:val="clear" w:color="auto" w:fill="FFFFFF"/>
        </w:rPr>
        <w:t xml:space="preserve"> M </w:t>
      </w:r>
      <w:proofErr w:type="spellStart"/>
      <w:r w:rsidRPr="00F2557D">
        <w:rPr>
          <w:rStyle w:val="None"/>
          <w:rFonts w:ascii="Arial" w:hAnsi="Arial" w:cs="Arial"/>
          <w:color w:val="212121"/>
          <w:sz w:val="24"/>
          <w:szCs w:val="24"/>
          <w:u w:color="212121"/>
          <w:shd w:val="clear" w:color="auto" w:fill="FFFFFF"/>
        </w:rPr>
        <w:t>Doulberis</w:t>
      </w:r>
      <w:proofErr w:type="spellEnd"/>
      <w:r w:rsidRPr="00F2557D">
        <w:rPr>
          <w:rStyle w:val="None"/>
          <w:rFonts w:ascii="Arial" w:hAnsi="Arial" w:cs="Arial"/>
          <w:color w:val="212121"/>
          <w:sz w:val="24"/>
          <w:szCs w:val="24"/>
          <w:u w:color="212121"/>
          <w:shd w:val="clear" w:color="auto" w:fill="FFFFFF"/>
        </w:rPr>
        <w:t xml:space="preserve">, M </w:t>
      </w:r>
      <w:proofErr w:type="spellStart"/>
      <w:r w:rsidRPr="00F2557D">
        <w:rPr>
          <w:rStyle w:val="None"/>
          <w:rFonts w:ascii="Arial" w:hAnsi="Arial" w:cs="Arial"/>
          <w:color w:val="212121"/>
          <w:sz w:val="24"/>
          <w:szCs w:val="24"/>
          <w:u w:color="212121"/>
          <w:shd w:val="clear" w:color="auto" w:fill="FFFFFF"/>
        </w:rPr>
        <w:t>Marangos</w:t>
      </w:r>
      <w:proofErr w:type="spellEnd"/>
      <w:r w:rsidRPr="00F2557D">
        <w:rPr>
          <w:rStyle w:val="None"/>
          <w:rFonts w:ascii="Arial" w:hAnsi="Arial" w:cs="Arial"/>
          <w:color w:val="212121"/>
          <w:sz w:val="24"/>
          <w:szCs w:val="24"/>
          <w:u w:color="212121"/>
          <w:shd w:val="clear" w:color="auto" w:fill="FFFFFF"/>
        </w:rPr>
        <w:t xml:space="preserve">, A </w:t>
      </w:r>
      <w:proofErr w:type="spellStart"/>
      <w:r w:rsidRPr="00F2557D">
        <w:rPr>
          <w:rStyle w:val="None"/>
          <w:rFonts w:ascii="Arial" w:hAnsi="Arial" w:cs="Arial"/>
          <w:color w:val="212121"/>
          <w:sz w:val="24"/>
          <w:szCs w:val="24"/>
          <w:u w:color="212121"/>
          <w:shd w:val="clear" w:color="auto" w:fill="FFFFFF"/>
        </w:rPr>
        <w:t>Tzouvelekis</w:t>
      </w:r>
      <w:proofErr w:type="spellEnd"/>
      <w:r w:rsidRPr="00F2557D">
        <w:rPr>
          <w:rStyle w:val="None"/>
          <w:rFonts w:ascii="Arial" w:hAnsi="Arial" w:cs="Arial"/>
          <w:color w:val="212121"/>
          <w:sz w:val="24"/>
          <w:szCs w:val="24"/>
          <w:u w:color="212121"/>
          <w:shd w:val="clear" w:color="auto" w:fill="FFFFFF"/>
        </w:rPr>
        <w:t>. European</w:t>
      </w:r>
      <w:r w:rsidRPr="00F2557D">
        <w:rPr>
          <w:rStyle w:val="None"/>
          <w:rFonts w:ascii="Arial" w:hAnsi="Arial" w:cs="Arial"/>
          <w:color w:val="212121"/>
          <w:sz w:val="24"/>
          <w:szCs w:val="24"/>
          <w:u w:color="212121"/>
          <w:shd w:val="clear" w:color="auto" w:fill="FFFFFF"/>
          <w:lang w:val="el-GR"/>
        </w:rPr>
        <w:t xml:space="preserve"> </w:t>
      </w:r>
      <w:r w:rsidRPr="00F2557D">
        <w:rPr>
          <w:rStyle w:val="None"/>
          <w:rFonts w:ascii="Arial" w:hAnsi="Arial" w:cs="Arial"/>
          <w:color w:val="212121"/>
          <w:sz w:val="24"/>
          <w:szCs w:val="24"/>
          <w:u w:val="single" w:color="212121"/>
          <w:shd w:val="clear" w:color="auto" w:fill="FFFFFF"/>
        </w:rPr>
        <w:t>Review</w:t>
      </w:r>
      <w:r w:rsidRPr="00F2557D">
        <w:rPr>
          <w:rStyle w:val="None"/>
          <w:rFonts w:ascii="Arial" w:hAnsi="Arial" w:cs="Arial"/>
          <w:color w:val="212121"/>
          <w:sz w:val="24"/>
          <w:szCs w:val="24"/>
          <w:u w:val="single" w:color="212121"/>
          <w:shd w:val="clear" w:color="auto" w:fill="FFFFFF"/>
          <w:lang w:val="el-GR"/>
        </w:rPr>
        <w:t xml:space="preserve"> </w:t>
      </w:r>
      <w:r w:rsidRPr="00F2557D">
        <w:rPr>
          <w:rStyle w:val="None"/>
          <w:rFonts w:ascii="Arial" w:hAnsi="Arial" w:cs="Arial"/>
          <w:color w:val="212121"/>
          <w:sz w:val="24"/>
          <w:szCs w:val="24"/>
          <w:u w:val="single" w:color="212121"/>
          <w:shd w:val="clear" w:color="auto" w:fill="FFFFFF"/>
        </w:rPr>
        <w:t>for</w:t>
      </w:r>
      <w:r w:rsidRPr="00F2557D">
        <w:rPr>
          <w:rStyle w:val="None"/>
          <w:rFonts w:ascii="Arial" w:hAnsi="Arial" w:cs="Arial"/>
          <w:color w:val="212121"/>
          <w:sz w:val="24"/>
          <w:szCs w:val="24"/>
          <w:u w:val="single" w:color="212121"/>
          <w:shd w:val="clear" w:color="auto" w:fill="FFFFFF"/>
          <w:lang w:val="el-GR"/>
        </w:rPr>
        <w:t xml:space="preserve"> </w:t>
      </w:r>
      <w:r w:rsidRPr="00F2557D">
        <w:rPr>
          <w:rStyle w:val="None"/>
          <w:rFonts w:ascii="Arial" w:hAnsi="Arial" w:cs="Arial"/>
          <w:color w:val="212121"/>
          <w:sz w:val="24"/>
          <w:szCs w:val="24"/>
          <w:u w:val="single" w:color="212121"/>
          <w:shd w:val="clear" w:color="auto" w:fill="FFFFFF"/>
        </w:rPr>
        <w:t>Medical</w:t>
      </w:r>
      <w:r w:rsidRPr="00F2557D">
        <w:rPr>
          <w:rStyle w:val="None"/>
          <w:rFonts w:ascii="Arial" w:hAnsi="Arial" w:cs="Arial"/>
          <w:color w:val="212121"/>
          <w:sz w:val="24"/>
          <w:szCs w:val="24"/>
          <w:u w:val="single" w:color="212121"/>
          <w:shd w:val="clear" w:color="auto" w:fill="FFFFFF"/>
          <w:lang w:val="el-GR"/>
        </w:rPr>
        <w:t xml:space="preserve"> </w:t>
      </w:r>
      <w:r w:rsidRPr="00F2557D">
        <w:rPr>
          <w:rStyle w:val="None"/>
          <w:rFonts w:ascii="Arial" w:hAnsi="Arial" w:cs="Arial"/>
          <w:color w:val="212121"/>
          <w:sz w:val="24"/>
          <w:szCs w:val="24"/>
          <w:u w:val="single" w:color="212121"/>
          <w:shd w:val="clear" w:color="auto" w:fill="FFFFFF"/>
        </w:rPr>
        <w:t>and</w:t>
      </w:r>
      <w:r w:rsidRPr="00F2557D">
        <w:rPr>
          <w:rStyle w:val="None"/>
          <w:rFonts w:ascii="Arial" w:hAnsi="Arial" w:cs="Arial"/>
          <w:color w:val="212121"/>
          <w:sz w:val="24"/>
          <w:szCs w:val="24"/>
          <w:u w:val="single" w:color="212121"/>
          <w:shd w:val="clear" w:color="auto" w:fill="FFFFFF"/>
          <w:lang w:val="el-GR"/>
        </w:rPr>
        <w:t xml:space="preserve"> </w:t>
      </w:r>
      <w:r w:rsidRPr="00F2557D">
        <w:rPr>
          <w:rStyle w:val="None"/>
          <w:rFonts w:ascii="Arial" w:hAnsi="Arial" w:cs="Arial"/>
          <w:color w:val="212121"/>
          <w:sz w:val="24"/>
          <w:szCs w:val="24"/>
          <w:u w:val="single" w:color="212121"/>
          <w:shd w:val="clear" w:color="auto" w:fill="FFFFFF"/>
        </w:rPr>
        <w:t>Pharmacological</w:t>
      </w:r>
      <w:r w:rsidRPr="00F2557D">
        <w:rPr>
          <w:rStyle w:val="None"/>
          <w:rFonts w:ascii="Arial" w:hAnsi="Arial" w:cs="Arial"/>
          <w:color w:val="212121"/>
          <w:sz w:val="24"/>
          <w:szCs w:val="24"/>
          <w:u w:val="single" w:color="212121"/>
          <w:shd w:val="clear" w:color="auto" w:fill="FFFFFF"/>
          <w:lang w:val="el-GR"/>
        </w:rPr>
        <w:t xml:space="preserve"> </w:t>
      </w:r>
      <w:r w:rsidRPr="00F2557D">
        <w:rPr>
          <w:rStyle w:val="None"/>
          <w:rFonts w:ascii="Arial" w:hAnsi="Arial" w:cs="Arial"/>
          <w:color w:val="212121"/>
          <w:sz w:val="24"/>
          <w:szCs w:val="24"/>
          <w:u w:val="single" w:color="212121"/>
          <w:shd w:val="clear" w:color="auto" w:fill="FFFFFF"/>
        </w:rPr>
        <w:t>Sciences</w:t>
      </w:r>
      <w:r w:rsidRPr="00F2557D">
        <w:rPr>
          <w:rStyle w:val="None"/>
          <w:rFonts w:ascii="Arial" w:hAnsi="Arial" w:cs="Arial"/>
          <w:color w:val="212121"/>
          <w:sz w:val="24"/>
          <w:szCs w:val="24"/>
          <w:u w:val="single" w:color="212121"/>
          <w:shd w:val="clear" w:color="auto" w:fill="FFFFFF"/>
          <w:lang w:val="el-GR"/>
        </w:rPr>
        <w:t xml:space="preserve"> 2021;</w:t>
      </w:r>
      <w:r w:rsidRPr="00F2557D">
        <w:rPr>
          <w:rStyle w:val="None"/>
          <w:rFonts w:ascii="Arial" w:hAnsi="Arial" w:cs="Arial"/>
          <w:color w:val="212121"/>
          <w:sz w:val="24"/>
          <w:szCs w:val="24"/>
          <w:u w:color="212121"/>
          <w:shd w:val="clear" w:color="auto" w:fill="FFFFFF"/>
          <w:lang w:val="el-GR"/>
        </w:rPr>
        <w:t xml:space="preserve"> 25:3607</w:t>
      </w:r>
    </w:p>
    <w:p w14:paraId="65594110"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lang w:val="el-GR"/>
        </w:rPr>
      </w:pPr>
      <w:r w:rsidRPr="00F2557D">
        <w:rPr>
          <w:rStyle w:val="None"/>
          <w:rFonts w:ascii="Arial" w:hAnsi="Arial" w:cs="Arial"/>
          <w:color w:val="212121"/>
          <w:sz w:val="24"/>
          <w:szCs w:val="24"/>
          <w:u w:color="212121"/>
          <w:shd w:val="clear" w:color="auto" w:fill="FFFFFF"/>
          <w:lang w:val="el-GR"/>
        </w:rPr>
        <w:t xml:space="preserve">Στη μελέτη αυτή που αποτελεί άρθρο ανασκόπησης περιγράφονται οι μελέτες στις οποίες φαίνεται ότι οι ασθενείς με λοίμωξη από </w:t>
      </w:r>
      <w:r w:rsidRPr="00F2557D">
        <w:rPr>
          <w:rStyle w:val="None"/>
          <w:rFonts w:ascii="Arial" w:hAnsi="Arial" w:cs="Arial"/>
          <w:color w:val="212121"/>
          <w:sz w:val="24"/>
          <w:szCs w:val="24"/>
          <w:u w:color="212121"/>
          <w:shd w:val="clear" w:color="auto" w:fill="FFFFFF"/>
        </w:rPr>
        <w:t>COVID</w:t>
      </w:r>
      <w:r w:rsidRPr="00F2557D">
        <w:rPr>
          <w:rStyle w:val="None"/>
          <w:rFonts w:ascii="Arial" w:hAnsi="Arial" w:cs="Arial"/>
          <w:color w:val="212121"/>
          <w:sz w:val="24"/>
          <w:szCs w:val="24"/>
          <w:u w:color="212121"/>
          <w:shd w:val="clear" w:color="auto" w:fill="FFFFFF"/>
          <w:lang w:val="el-GR"/>
        </w:rPr>
        <w:t xml:space="preserve">-19 μπορεί να εμφανίσουν </w:t>
      </w:r>
      <w:proofErr w:type="spellStart"/>
      <w:r w:rsidRPr="00F2557D">
        <w:rPr>
          <w:rStyle w:val="None"/>
          <w:rFonts w:ascii="Arial" w:hAnsi="Arial" w:cs="Arial"/>
          <w:color w:val="212121"/>
          <w:sz w:val="24"/>
          <w:szCs w:val="24"/>
          <w:u w:color="212121"/>
          <w:shd w:val="clear" w:color="auto" w:fill="FFFFFF"/>
          <w:lang w:val="el-GR"/>
        </w:rPr>
        <w:t>λεμφαδενοπάθεια</w:t>
      </w:r>
      <w:proofErr w:type="spellEnd"/>
      <w:r w:rsidRPr="00F2557D">
        <w:rPr>
          <w:rStyle w:val="None"/>
          <w:rFonts w:ascii="Arial" w:hAnsi="Arial" w:cs="Arial"/>
          <w:color w:val="212121"/>
          <w:sz w:val="24"/>
          <w:szCs w:val="24"/>
          <w:u w:color="212121"/>
          <w:shd w:val="clear" w:color="auto" w:fill="FFFFFF"/>
          <w:lang w:val="el-GR"/>
        </w:rPr>
        <w:t xml:space="preserve"> στο </w:t>
      </w:r>
      <w:proofErr w:type="spellStart"/>
      <w:r w:rsidRPr="00F2557D">
        <w:rPr>
          <w:rStyle w:val="None"/>
          <w:rFonts w:ascii="Arial" w:hAnsi="Arial" w:cs="Arial"/>
          <w:color w:val="212121"/>
          <w:sz w:val="24"/>
          <w:szCs w:val="24"/>
          <w:u w:color="212121"/>
          <w:shd w:val="clear" w:color="auto" w:fill="FFFFFF"/>
          <w:lang w:val="el-GR"/>
        </w:rPr>
        <w:t>μεσοθωράκιο</w:t>
      </w:r>
      <w:proofErr w:type="spellEnd"/>
      <w:r w:rsidRPr="00F2557D">
        <w:rPr>
          <w:rStyle w:val="None"/>
          <w:rFonts w:ascii="Arial" w:hAnsi="Arial" w:cs="Arial"/>
          <w:color w:val="212121"/>
          <w:sz w:val="24"/>
          <w:szCs w:val="24"/>
          <w:u w:color="212121"/>
          <w:shd w:val="clear" w:color="auto" w:fill="FFFFFF"/>
          <w:lang w:val="el-GR"/>
        </w:rPr>
        <w:t xml:space="preserve">. Φαίνεται από όλες τις μελέτες ότι οι ασθενείς με αυξημένο μέγεθος λεμφαδένων έχουν χειρότερη έκβαση της νόσου.  </w:t>
      </w:r>
    </w:p>
    <w:p w14:paraId="2C21FC0C" w14:textId="77777777" w:rsidR="00F50795" w:rsidRPr="00F2557D" w:rsidRDefault="00F50795">
      <w:pPr>
        <w:pStyle w:val="BodyA"/>
        <w:spacing w:line="360" w:lineRule="auto"/>
        <w:jc w:val="both"/>
        <w:rPr>
          <w:rStyle w:val="Hyperlink1"/>
          <w:rFonts w:ascii="Arial" w:hAnsi="Arial" w:cs="Arial"/>
          <w:lang w:val="el-GR"/>
        </w:rPr>
      </w:pPr>
    </w:p>
    <w:p w14:paraId="2ECF2E27" w14:textId="77777777" w:rsidR="00F50795" w:rsidRPr="00F2557D" w:rsidRDefault="00F50795">
      <w:pPr>
        <w:pStyle w:val="BodyA"/>
        <w:ind w:left="360"/>
        <w:jc w:val="both"/>
        <w:rPr>
          <w:rStyle w:val="None"/>
          <w:rFonts w:ascii="Arial" w:eastAsia="Helvetica Neue" w:hAnsi="Arial" w:cs="Arial"/>
          <w:color w:val="212121"/>
          <w:u w:color="212121"/>
          <w:shd w:val="clear" w:color="auto" w:fill="FFFFFF"/>
          <w:lang w:val="de-DE"/>
        </w:rPr>
      </w:pPr>
    </w:p>
    <w:p w14:paraId="5D2A672E" w14:textId="77777777" w:rsidR="00F50795" w:rsidRPr="00F2557D" w:rsidRDefault="00000000">
      <w:pPr>
        <w:pStyle w:val="Default"/>
        <w:spacing w:line="360" w:lineRule="auto"/>
        <w:rPr>
          <w:rStyle w:val="None"/>
          <w:rFonts w:ascii="Arial" w:hAnsi="Arial" w:cs="Arial"/>
          <w:color w:val="212121"/>
          <w:sz w:val="24"/>
          <w:szCs w:val="24"/>
          <w:u w:val="single" w:color="212121"/>
          <w:shd w:val="clear" w:color="auto" w:fill="FFFFFF"/>
          <w:lang w:val="el-GR"/>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None"/>
          <w:rFonts w:ascii="Arial" w:hAnsi="Arial" w:cs="Arial"/>
          <w:color w:val="212121"/>
          <w:sz w:val="24"/>
          <w:szCs w:val="24"/>
          <w:u w:color="212121"/>
          <w:shd w:val="clear" w:color="auto" w:fill="FFFFFF"/>
        </w:rPr>
        <w:t>8.1.42.  The effect of 5</w:t>
      </w:r>
      <w:r w:rsidRPr="00F2557D">
        <w:rPr>
          <w:rStyle w:val="None"/>
          <w:rFonts w:ascii="Cambria Math" w:hAnsi="Cambria Math" w:cs="Cambria Math"/>
          <w:color w:val="212121"/>
          <w:sz w:val="24"/>
          <w:szCs w:val="24"/>
          <w:u w:color="212121"/>
          <w:shd w:val="clear" w:color="auto" w:fill="FFFFFF"/>
        </w:rPr>
        <w:t>‐</w:t>
      </w:r>
      <w:r w:rsidRPr="00F2557D">
        <w:rPr>
          <w:rStyle w:val="None"/>
          <w:rFonts w:ascii="Arial" w:hAnsi="Arial" w:cs="Arial"/>
          <w:color w:val="212121"/>
          <w:sz w:val="24"/>
          <w:szCs w:val="24"/>
          <w:u w:color="212121"/>
          <w:shd w:val="clear" w:color="auto" w:fill="FFFFFF"/>
        </w:rPr>
        <w:t xml:space="preserve">azacytidine treatment delays and dose reductions on the prognosis of patients with myelodysplastic syndrome: how to optimize treatment results and outcomes.  Panagiotis T Diamantopoulos, </w:t>
      </w:r>
      <w:proofErr w:type="spellStart"/>
      <w:r w:rsidRPr="00F2557D">
        <w:rPr>
          <w:rStyle w:val="None"/>
          <w:rFonts w:ascii="Arial" w:hAnsi="Arial" w:cs="Arial"/>
          <w:color w:val="212121"/>
          <w:sz w:val="24"/>
          <w:szCs w:val="24"/>
          <w:u w:color="212121"/>
          <w:shd w:val="clear" w:color="auto" w:fill="FFFFFF"/>
        </w:rPr>
        <w:t>Argiris</w:t>
      </w:r>
      <w:proofErr w:type="spellEnd"/>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Symeonidis</w:t>
      </w:r>
      <w:proofErr w:type="spellEnd"/>
      <w:r w:rsidRPr="00F2557D">
        <w:rPr>
          <w:rStyle w:val="None"/>
          <w:rFonts w:ascii="Arial" w:hAnsi="Arial" w:cs="Arial"/>
          <w:color w:val="212121"/>
          <w:sz w:val="24"/>
          <w:szCs w:val="24"/>
          <w:u w:color="212121"/>
          <w:shd w:val="clear" w:color="auto" w:fill="FFFFFF"/>
        </w:rPr>
        <w:t xml:space="preserve">, Vasiliki Pappa, Ioannis </w:t>
      </w:r>
      <w:proofErr w:type="spellStart"/>
      <w:r w:rsidRPr="00F2557D">
        <w:rPr>
          <w:rStyle w:val="None"/>
          <w:rFonts w:ascii="Arial" w:hAnsi="Arial" w:cs="Arial"/>
          <w:color w:val="212121"/>
          <w:sz w:val="24"/>
          <w:szCs w:val="24"/>
          <w:u w:color="212121"/>
          <w:shd w:val="clear" w:color="auto" w:fill="FFFFFF"/>
        </w:rPr>
        <w:t>Kotsianidis</w:t>
      </w:r>
      <w:proofErr w:type="spellEnd"/>
      <w:r w:rsidRPr="00F2557D">
        <w:rPr>
          <w:rStyle w:val="None"/>
          <w:rFonts w:ascii="Arial" w:hAnsi="Arial" w:cs="Arial"/>
          <w:color w:val="212121"/>
          <w:sz w:val="24"/>
          <w:szCs w:val="24"/>
          <w:u w:color="212121"/>
          <w:shd w:val="clear" w:color="auto" w:fill="FFFFFF"/>
        </w:rPr>
        <w:t xml:space="preserve">, Athanasios Galanopoulos, </w:t>
      </w:r>
      <w:proofErr w:type="spellStart"/>
      <w:r w:rsidRPr="00F2557D">
        <w:rPr>
          <w:rStyle w:val="None"/>
          <w:rFonts w:ascii="Arial" w:hAnsi="Arial" w:cs="Arial"/>
          <w:color w:val="212121"/>
          <w:sz w:val="24"/>
          <w:szCs w:val="24"/>
          <w:u w:color="212121"/>
          <w:shd w:val="clear" w:color="auto" w:fill="FFFFFF"/>
        </w:rPr>
        <w:t>Charalampos</w:t>
      </w:r>
      <w:proofErr w:type="spellEnd"/>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Pontikoglou</w:t>
      </w:r>
      <w:proofErr w:type="spellEnd"/>
      <w:r w:rsidRPr="00F2557D">
        <w:rPr>
          <w:rStyle w:val="None"/>
          <w:rFonts w:ascii="Arial" w:hAnsi="Arial" w:cs="Arial"/>
          <w:color w:val="212121"/>
          <w:sz w:val="24"/>
          <w:szCs w:val="24"/>
          <w:u w:color="212121"/>
          <w:shd w:val="clear" w:color="auto" w:fill="FFFFFF"/>
        </w:rPr>
        <w:t xml:space="preserve">, Achilles Anagnostopoulos, George Vassilopoulos, Panagiotis </w:t>
      </w:r>
      <w:proofErr w:type="spellStart"/>
      <w:r w:rsidRPr="00F2557D">
        <w:rPr>
          <w:rStyle w:val="None"/>
          <w:rFonts w:ascii="Arial" w:hAnsi="Arial" w:cs="Arial"/>
          <w:color w:val="212121"/>
          <w:sz w:val="24"/>
          <w:szCs w:val="24"/>
          <w:u w:color="212121"/>
          <w:shd w:val="clear" w:color="auto" w:fill="FFFFFF"/>
        </w:rPr>
        <w:t>Zikos</w:t>
      </w:r>
      <w:proofErr w:type="spellEnd"/>
      <w:r w:rsidRPr="00F2557D">
        <w:rPr>
          <w:rStyle w:val="None"/>
          <w:rFonts w:ascii="Arial" w:hAnsi="Arial" w:cs="Arial"/>
          <w:color w:val="212121"/>
          <w:sz w:val="24"/>
          <w:szCs w:val="24"/>
          <w:u w:color="212121"/>
          <w:shd w:val="clear" w:color="auto" w:fill="FFFFFF"/>
        </w:rPr>
        <w:t xml:space="preserve">, Eleftheria </w:t>
      </w:r>
      <w:proofErr w:type="spellStart"/>
      <w:r w:rsidRPr="00F2557D">
        <w:rPr>
          <w:rStyle w:val="None"/>
          <w:rFonts w:ascii="Arial" w:hAnsi="Arial" w:cs="Arial"/>
          <w:color w:val="212121"/>
          <w:sz w:val="24"/>
          <w:szCs w:val="24"/>
          <w:u w:color="212121"/>
          <w:shd w:val="clear" w:color="auto" w:fill="FFFFFF"/>
        </w:rPr>
        <w:t>Hatzimichael</w:t>
      </w:r>
      <w:proofErr w:type="spellEnd"/>
      <w:r w:rsidRPr="00F2557D">
        <w:rPr>
          <w:rStyle w:val="None"/>
          <w:rFonts w:ascii="Arial" w:hAnsi="Arial" w:cs="Arial"/>
          <w:color w:val="212121"/>
          <w:sz w:val="24"/>
          <w:szCs w:val="24"/>
          <w:u w:color="212121"/>
          <w:shd w:val="clear" w:color="auto" w:fill="FFFFFF"/>
        </w:rPr>
        <w:t xml:space="preserve">, Maria </w:t>
      </w:r>
      <w:proofErr w:type="spellStart"/>
      <w:r w:rsidRPr="00F2557D">
        <w:rPr>
          <w:rStyle w:val="None"/>
          <w:rFonts w:ascii="Arial" w:hAnsi="Arial" w:cs="Arial"/>
          <w:color w:val="212121"/>
          <w:sz w:val="24"/>
          <w:szCs w:val="24"/>
          <w:u w:color="212121"/>
          <w:shd w:val="clear" w:color="auto" w:fill="FFFFFF"/>
        </w:rPr>
        <w:t>Papaioannou</w:t>
      </w:r>
      <w:proofErr w:type="spellEnd"/>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Aekaterini</w:t>
      </w:r>
      <w:proofErr w:type="spellEnd"/>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Megalakaki</w:t>
      </w:r>
      <w:proofErr w:type="spellEnd"/>
      <w:r w:rsidRPr="00F2557D">
        <w:rPr>
          <w:rStyle w:val="None"/>
          <w:rFonts w:ascii="Arial" w:hAnsi="Arial" w:cs="Arial"/>
          <w:color w:val="212121"/>
          <w:sz w:val="24"/>
          <w:szCs w:val="24"/>
          <w:u w:color="212121"/>
          <w:shd w:val="clear" w:color="auto" w:fill="FFFFFF"/>
        </w:rPr>
        <w:t xml:space="preserve">, Panagiotis </w:t>
      </w:r>
      <w:proofErr w:type="spellStart"/>
      <w:r w:rsidRPr="00F2557D">
        <w:rPr>
          <w:rStyle w:val="None"/>
          <w:rFonts w:ascii="Arial" w:hAnsi="Arial" w:cs="Arial"/>
          <w:color w:val="212121"/>
          <w:sz w:val="24"/>
          <w:szCs w:val="24"/>
          <w:u w:color="212121"/>
          <w:shd w:val="clear" w:color="auto" w:fill="FFFFFF"/>
        </w:rPr>
        <w:t>Repousis</w:t>
      </w:r>
      <w:proofErr w:type="spellEnd"/>
      <w:r w:rsidRPr="00F2557D">
        <w:rPr>
          <w:rStyle w:val="None"/>
          <w:rFonts w:ascii="Arial" w:hAnsi="Arial" w:cs="Arial"/>
          <w:color w:val="212121"/>
          <w:sz w:val="24"/>
          <w:szCs w:val="24"/>
          <w:u w:color="212121"/>
          <w:shd w:val="clear" w:color="auto" w:fill="FFFFFF"/>
        </w:rPr>
        <w:t xml:space="preserve">, Maria </w:t>
      </w:r>
      <w:proofErr w:type="spellStart"/>
      <w:r w:rsidRPr="00F2557D">
        <w:rPr>
          <w:rStyle w:val="None"/>
          <w:rFonts w:ascii="Arial" w:hAnsi="Arial" w:cs="Arial"/>
          <w:color w:val="212121"/>
          <w:sz w:val="24"/>
          <w:szCs w:val="24"/>
          <w:u w:color="212121"/>
          <w:shd w:val="clear" w:color="auto" w:fill="FFFFFF"/>
        </w:rPr>
        <w:t>Kotsopoulou</w:t>
      </w:r>
      <w:proofErr w:type="spellEnd"/>
      <w:r w:rsidRPr="00F2557D">
        <w:rPr>
          <w:rStyle w:val="None"/>
          <w:rFonts w:ascii="Arial" w:hAnsi="Arial" w:cs="Arial"/>
          <w:color w:val="212121"/>
          <w:sz w:val="24"/>
          <w:szCs w:val="24"/>
          <w:u w:color="212121"/>
          <w:shd w:val="clear" w:color="auto" w:fill="FFFFFF"/>
        </w:rPr>
        <w:t xml:space="preserve">, Maria </w:t>
      </w:r>
      <w:proofErr w:type="spellStart"/>
      <w:r w:rsidRPr="00F2557D">
        <w:rPr>
          <w:rStyle w:val="None"/>
          <w:rFonts w:ascii="Arial" w:hAnsi="Arial" w:cs="Arial"/>
          <w:color w:val="212121"/>
          <w:sz w:val="24"/>
          <w:szCs w:val="24"/>
          <w:u w:color="212121"/>
          <w:shd w:val="clear" w:color="auto" w:fill="FFFFFF"/>
        </w:rPr>
        <w:t>Dimou</w:t>
      </w:r>
      <w:proofErr w:type="spellEnd"/>
      <w:r w:rsidRPr="00F2557D">
        <w:rPr>
          <w:rStyle w:val="None"/>
          <w:rFonts w:ascii="Arial" w:hAnsi="Arial" w:cs="Arial"/>
          <w:color w:val="212121"/>
          <w:sz w:val="24"/>
          <w:szCs w:val="24"/>
          <w:u w:color="212121"/>
          <w:shd w:val="clear" w:color="auto" w:fill="FFFFFF"/>
        </w:rPr>
        <w:t>,</w:t>
      </w:r>
      <w:r w:rsidRPr="00F2557D">
        <w:rPr>
          <w:rStyle w:val="None"/>
          <w:rFonts w:ascii="Arial" w:hAnsi="Arial" w:cs="Arial"/>
          <w:b/>
          <w:bCs/>
          <w:color w:val="212121"/>
          <w:sz w:val="24"/>
          <w:szCs w:val="24"/>
          <w:u w:color="212121"/>
          <w:shd w:val="clear" w:color="auto" w:fill="FFFFFF"/>
        </w:rPr>
        <w:t xml:space="preserve"> Elena </w:t>
      </w:r>
      <w:proofErr w:type="spellStart"/>
      <w:r w:rsidRPr="00F2557D">
        <w:rPr>
          <w:rStyle w:val="None"/>
          <w:rFonts w:ascii="Arial" w:hAnsi="Arial" w:cs="Arial"/>
          <w:b/>
          <w:bCs/>
          <w:color w:val="212121"/>
          <w:sz w:val="24"/>
          <w:szCs w:val="24"/>
          <w:u w:color="212121"/>
          <w:shd w:val="clear" w:color="auto" w:fill="FFFFFF"/>
        </w:rPr>
        <w:t>Solomou</w:t>
      </w:r>
      <w:proofErr w:type="spellEnd"/>
      <w:r w:rsidRPr="00F2557D">
        <w:rPr>
          <w:rStyle w:val="None"/>
          <w:rFonts w:ascii="Arial" w:hAnsi="Arial" w:cs="Arial"/>
          <w:color w:val="212121"/>
          <w:sz w:val="24"/>
          <w:szCs w:val="24"/>
          <w:u w:color="212121"/>
          <w:shd w:val="clear" w:color="auto" w:fill="FFFFFF"/>
        </w:rPr>
        <w:t xml:space="preserve">, Georgios </w:t>
      </w:r>
      <w:proofErr w:type="spellStart"/>
      <w:r w:rsidRPr="00F2557D">
        <w:rPr>
          <w:rStyle w:val="None"/>
          <w:rFonts w:ascii="Arial" w:hAnsi="Arial" w:cs="Arial"/>
          <w:color w:val="212121"/>
          <w:sz w:val="24"/>
          <w:szCs w:val="24"/>
          <w:u w:color="212121"/>
          <w:shd w:val="clear" w:color="auto" w:fill="FFFFFF"/>
        </w:rPr>
        <w:t>Dryllis</w:t>
      </w:r>
      <w:proofErr w:type="spellEnd"/>
      <w:r w:rsidRPr="00F2557D">
        <w:rPr>
          <w:rStyle w:val="None"/>
          <w:rFonts w:ascii="Arial" w:hAnsi="Arial" w:cs="Arial"/>
          <w:color w:val="212121"/>
          <w:sz w:val="24"/>
          <w:szCs w:val="24"/>
          <w:u w:color="212121"/>
          <w:shd w:val="clear" w:color="auto" w:fill="FFFFFF"/>
        </w:rPr>
        <w:t xml:space="preserve">, Dimitrios </w:t>
      </w:r>
      <w:proofErr w:type="spellStart"/>
      <w:r w:rsidRPr="00F2557D">
        <w:rPr>
          <w:rStyle w:val="None"/>
          <w:rFonts w:ascii="Arial" w:hAnsi="Arial" w:cs="Arial"/>
          <w:color w:val="212121"/>
          <w:sz w:val="24"/>
          <w:szCs w:val="24"/>
          <w:u w:color="212121"/>
          <w:shd w:val="clear" w:color="auto" w:fill="FFFFFF"/>
        </w:rPr>
        <w:t>Tsokanas</w:t>
      </w:r>
      <w:proofErr w:type="spellEnd"/>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Menelaos</w:t>
      </w:r>
      <w:proofErr w:type="spellEnd"/>
      <w:r w:rsidRPr="00F2557D">
        <w:rPr>
          <w:rStyle w:val="None"/>
          <w:rFonts w:ascii="Cambria Math" w:hAnsi="Cambria Math" w:cs="Cambria Math"/>
          <w:color w:val="212121"/>
          <w:sz w:val="24"/>
          <w:szCs w:val="24"/>
          <w:u w:color="212121"/>
          <w:shd w:val="clear" w:color="auto" w:fill="FFFFFF"/>
        </w:rPr>
        <w:t>‐</w:t>
      </w:r>
      <w:r w:rsidRPr="00F2557D">
        <w:rPr>
          <w:rStyle w:val="None"/>
          <w:rFonts w:ascii="Arial" w:hAnsi="Arial" w:cs="Arial"/>
          <w:color w:val="212121"/>
          <w:sz w:val="24"/>
          <w:szCs w:val="24"/>
          <w:u w:color="212121"/>
          <w:shd w:val="clear" w:color="auto" w:fill="FFFFFF"/>
        </w:rPr>
        <w:t xml:space="preserve">Konstantinos </w:t>
      </w:r>
      <w:proofErr w:type="spellStart"/>
      <w:r w:rsidRPr="00F2557D">
        <w:rPr>
          <w:rStyle w:val="None"/>
          <w:rFonts w:ascii="Arial" w:hAnsi="Arial" w:cs="Arial"/>
          <w:color w:val="212121"/>
          <w:sz w:val="24"/>
          <w:szCs w:val="24"/>
          <w:u w:color="212121"/>
          <w:shd w:val="clear" w:color="auto" w:fill="FFFFFF"/>
        </w:rPr>
        <w:t>Papoutselis</w:t>
      </w:r>
      <w:proofErr w:type="spellEnd"/>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Sotirios</w:t>
      </w:r>
      <w:proofErr w:type="spellEnd"/>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Papageorgiou</w:t>
      </w:r>
      <w:proofErr w:type="spellEnd"/>
      <w:r w:rsidRPr="00F2557D">
        <w:rPr>
          <w:rStyle w:val="None"/>
          <w:rFonts w:ascii="Arial" w:hAnsi="Arial" w:cs="Arial"/>
          <w:color w:val="212121"/>
          <w:sz w:val="24"/>
          <w:szCs w:val="24"/>
          <w:u w:color="212121"/>
          <w:shd w:val="clear" w:color="auto" w:fill="FFFFFF"/>
        </w:rPr>
        <w:t>, Marie</w:t>
      </w:r>
      <w:r w:rsidRPr="00F2557D">
        <w:rPr>
          <w:rStyle w:val="None"/>
          <w:rFonts w:ascii="Cambria Math" w:hAnsi="Cambria Math" w:cs="Cambria Math"/>
          <w:color w:val="212121"/>
          <w:sz w:val="24"/>
          <w:szCs w:val="24"/>
          <w:u w:color="212121"/>
          <w:shd w:val="clear" w:color="auto" w:fill="FFFFFF"/>
        </w:rPr>
        <w:t>‐</w:t>
      </w:r>
      <w:r w:rsidRPr="00F2557D">
        <w:rPr>
          <w:rStyle w:val="None"/>
          <w:rFonts w:ascii="Arial" w:hAnsi="Arial" w:cs="Arial"/>
          <w:color w:val="212121"/>
          <w:sz w:val="24"/>
          <w:szCs w:val="24"/>
          <w:u w:color="212121"/>
          <w:shd w:val="clear" w:color="auto" w:fill="FFFFFF"/>
        </w:rPr>
        <w:t xml:space="preserve">Christine </w:t>
      </w:r>
      <w:proofErr w:type="spellStart"/>
      <w:r w:rsidRPr="00F2557D">
        <w:rPr>
          <w:rStyle w:val="None"/>
          <w:rFonts w:ascii="Arial" w:hAnsi="Arial" w:cs="Arial"/>
          <w:color w:val="212121"/>
          <w:sz w:val="24"/>
          <w:szCs w:val="24"/>
          <w:u w:color="212121"/>
          <w:shd w:val="clear" w:color="auto" w:fill="FFFFFF"/>
        </w:rPr>
        <w:t>Kyrtshonis</w:t>
      </w:r>
      <w:proofErr w:type="spellEnd"/>
      <w:r w:rsidRPr="00F2557D">
        <w:rPr>
          <w:rStyle w:val="None"/>
          <w:rFonts w:ascii="Arial" w:hAnsi="Arial" w:cs="Arial"/>
          <w:color w:val="212121"/>
          <w:sz w:val="24"/>
          <w:szCs w:val="24"/>
          <w:u w:color="212121"/>
          <w:shd w:val="clear" w:color="auto" w:fill="FFFFFF"/>
        </w:rPr>
        <w:t xml:space="preserve">, Alexandra </w:t>
      </w:r>
      <w:proofErr w:type="spellStart"/>
      <w:r w:rsidRPr="00F2557D">
        <w:rPr>
          <w:rStyle w:val="None"/>
          <w:rFonts w:ascii="Arial" w:hAnsi="Arial" w:cs="Arial"/>
          <w:color w:val="212121"/>
          <w:sz w:val="24"/>
          <w:szCs w:val="24"/>
          <w:u w:color="212121"/>
          <w:shd w:val="clear" w:color="auto" w:fill="FFFFFF"/>
        </w:rPr>
        <w:t>Kourakli</w:t>
      </w:r>
      <w:proofErr w:type="spellEnd"/>
      <w:r w:rsidRPr="00F2557D">
        <w:rPr>
          <w:rStyle w:val="None"/>
          <w:rFonts w:ascii="Arial" w:hAnsi="Arial" w:cs="Arial"/>
          <w:color w:val="212121"/>
          <w:sz w:val="24"/>
          <w:szCs w:val="24"/>
          <w:u w:color="212121"/>
          <w:shd w:val="clear" w:color="auto" w:fill="FFFFFF"/>
        </w:rPr>
        <w:t xml:space="preserve">, Helen </w:t>
      </w:r>
      <w:proofErr w:type="spellStart"/>
      <w:r w:rsidRPr="00F2557D">
        <w:rPr>
          <w:rStyle w:val="None"/>
          <w:rFonts w:ascii="Arial" w:hAnsi="Arial" w:cs="Arial"/>
          <w:color w:val="212121"/>
          <w:sz w:val="24"/>
          <w:szCs w:val="24"/>
          <w:u w:color="212121"/>
          <w:shd w:val="clear" w:color="auto" w:fill="FFFFFF"/>
        </w:rPr>
        <w:t>Papadaki</w:t>
      </w:r>
      <w:proofErr w:type="spellEnd"/>
      <w:r w:rsidRPr="00F2557D">
        <w:rPr>
          <w:rStyle w:val="None"/>
          <w:rFonts w:ascii="Arial" w:hAnsi="Arial" w:cs="Arial"/>
          <w:color w:val="212121"/>
          <w:sz w:val="24"/>
          <w:szCs w:val="24"/>
          <w:u w:color="212121"/>
          <w:shd w:val="clear" w:color="auto" w:fill="FFFFFF"/>
        </w:rPr>
        <w:t xml:space="preserve">, Panayiotis </w:t>
      </w:r>
      <w:proofErr w:type="spellStart"/>
      <w:r w:rsidRPr="00F2557D">
        <w:rPr>
          <w:rStyle w:val="None"/>
          <w:rFonts w:ascii="Arial" w:hAnsi="Arial" w:cs="Arial"/>
          <w:color w:val="212121"/>
          <w:sz w:val="24"/>
          <w:szCs w:val="24"/>
          <w:u w:color="212121"/>
          <w:shd w:val="clear" w:color="auto" w:fill="FFFFFF"/>
        </w:rPr>
        <w:t>Panayiotidis</w:t>
      </w:r>
      <w:proofErr w:type="spellEnd"/>
      <w:r w:rsidRPr="00F2557D">
        <w:rPr>
          <w:rStyle w:val="None"/>
          <w:rFonts w:ascii="Arial" w:hAnsi="Arial" w:cs="Arial"/>
          <w:color w:val="212121"/>
          <w:sz w:val="24"/>
          <w:szCs w:val="24"/>
          <w:u w:color="212121"/>
          <w:shd w:val="clear" w:color="auto" w:fill="FFFFFF"/>
        </w:rPr>
        <w:t>, Nora</w:t>
      </w:r>
      <w:r w:rsidRPr="00F2557D">
        <w:rPr>
          <w:rStyle w:val="None"/>
          <w:rFonts w:ascii="Cambria Math" w:hAnsi="Cambria Math" w:cs="Cambria Math"/>
          <w:color w:val="212121"/>
          <w:sz w:val="24"/>
          <w:szCs w:val="24"/>
          <w:u w:color="212121"/>
          <w:shd w:val="clear" w:color="auto" w:fill="FFFFFF"/>
        </w:rPr>
        <w:t>‐</w:t>
      </w:r>
      <w:proofErr w:type="spellStart"/>
      <w:r w:rsidRPr="00F2557D">
        <w:rPr>
          <w:rStyle w:val="None"/>
          <w:rFonts w:ascii="Arial" w:hAnsi="Arial" w:cs="Arial"/>
          <w:color w:val="212121"/>
          <w:sz w:val="24"/>
          <w:szCs w:val="24"/>
          <w:u w:color="212121"/>
          <w:shd w:val="clear" w:color="auto" w:fill="FFFFFF"/>
        </w:rPr>
        <w:t>Athina</w:t>
      </w:r>
      <w:proofErr w:type="spellEnd"/>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Viniou</w:t>
      </w:r>
      <w:proofErr w:type="spellEnd"/>
      <w:r w:rsidRPr="00F2557D">
        <w:rPr>
          <w:rStyle w:val="None"/>
          <w:rFonts w:ascii="Arial" w:hAnsi="Arial" w:cs="Arial"/>
          <w:color w:val="212121"/>
          <w:sz w:val="24"/>
          <w:szCs w:val="24"/>
          <w:u w:color="212121"/>
          <w:shd w:val="clear" w:color="auto" w:fill="FFFFFF"/>
        </w:rPr>
        <w:t xml:space="preserve">. </w:t>
      </w:r>
      <w:r w:rsidRPr="00F2557D">
        <w:rPr>
          <w:rStyle w:val="None"/>
          <w:rFonts w:ascii="Arial" w:hAnsi="Arial" w:cs="Arial"/>
          <w:color w:val="212121"/>
          <w:sz w:val="24"/>
          <w:szCs w:val="24"/>
          <w:u w:val="single" w:color="212121"/>
          <w:shd w:val="clear" w:color="auto" w:fill="FFFFFF"/>
        </w:rPr>
        <w:t xml:space="preserve"> British</w:t>
      </w:r>
      <w:r w:rsidRPr="00F2557D">
        <w:rPr>
          <w:rStyle w:val="None"/>
          <w:rFonts w:ascii="Arial" w:hAnsi="Arial" w:cs="Arial"/>
          <w:color w:val="212121"/>
          <w:sz w:val="24"/>
          <w:szCs w:val="24"/>
          <w:u w:val="single" w:color="212121"/>
          <w:shd w:val="clear" w:color="auto" w:fill="FFFFFF"/>
          <w:lang w:val="el-GR"/>
        </w:rPr>
        <w:t xml:space="preserve"> </w:t>
      </w:r>
      <w:r w:rsidRPr="00F2557D">
        <w:rPr>
          <w:rStyle w:val="None"/>
          <w:rFonts w:ascii="Arial" w:hAnsi="Arial" w:cs="Arial"/>
          <w:color w:val="212121"/>
          <w:sz w:val="24"/>
          <w:szCs w:val="24"/>
          <w:u w:val="single" w:color="212121"/>
          <w:shd w:val="clear" w:color="auto" w:fill="FFFFFF"/>
        </w:rPr>
        <w:t>J</w:t>
      </w:r>
      <w:r w:rsidRPr="00F2557D">
        <w:rPr>
          <w:rStyle w:val="None"/>
          <w:rFonts w:ascii="Arial" w:hAnsi="Arial" w:cs="Arial"/>
          <w:color w:val="212121"/>
          <w:sz w:val="24"/>
          <w:szCs w:val="24"/>
          <w:u w:val="single" w:color="212121"/>
          <w:shd w:val="clear" w:color="auto" w:fill="FFFFFF"/>
          <w:lang w:val="el-GR"/>
        </w:rPr>
        <w:t xml:space="preserve"> </w:t>
      </w:r>
      <w:proofErr w:type="spellStart"/>
      <w:r w:rsidRPr="00F2557D">
        <w:rPr>
          <w:rStyle w:val="None"/>
          <w:rFonts w:ascii="Arial" w:hAnsi="Arial" w:cs="Arial"/>
          <w:color w:val="212121"/>
          <w:sz w:val="24"/>
          <w:szCs w:val="24"/>
          <w:u w:val="single" w:color="212121"/>
          <w:shd w:val="clear" w:color="auto" w:fill="FFFFFF"/>
        </w:rPr>
        <w:t>Haematol</w:t>
      </w:r>
      <w:proofErr w:type="spellEnd"/>
      <w:r w:rsidRPr="00F2557D">
        <w:rPr>
          <w:rStyle w:val="None"/>
          <w:rFonts w:ascii="Arial" w:hAnsi="Arial" w:cs="Arial"/>
          <w:color w:val="212121"/>
          <w:sz w:val="24"/>
          <w:szCs w:val="24"/>
          <w:u w:val="single" w:color="212121"/>
          <w:shd w:val="clear" w:color="auto" w:fill="FFFFFF"/>
          <w:lang w:val="el-GR"/>
        </w:rPr>
        <w:t xml:space="preserve"> 2021; 192:978</w:t>
      </w:r>
    </w:p>
    <w:p w14:paraId="3EC547D2" w14:textId="77777777" w:rsidR="00F50795" w:rsidRPr="00F2557D" w:rsidRDefault="00000000">
      <w:pPr>
        <w:pStyle w:val="Default"/>
        <w:spacing w:line="360" w:lineRule="auto"/>
        <w:rPr>
          <w:rStyle w:val="None"/>
          <w:rFonts w:ascii="Arial" w:hAnsi="Arial" w:cs="Arial"/>
          <w:color w:val="212121"/>
          <w:sz w:val="24"/>
          <w:szCs w:val="24"/>
          <w:u w:val="single" w:color="212121"/>
          <w:shd w:val="clear" w:color="auto" w:fill="FFFFFF"/>
          <w:lang w:val="el-GR"/>
        </w:rPr>
      </w:pPr>
      <w:r w:rsidRPr="00F2557D">
        <w:rPr>
          <w:rStyle w:val="None"/>
          <w:rFonts w:ascii="Arial" w:hAnsi="Arial" w:cs="Arial"/>
          <w:color w:val="202124"/>
          <w:sz w:val="24"/>
          <w:szCs w:val="24"/>
          <w:u w:color="202124"/>
          <w:shd w:val="clear" w:color="auto" w:fill="F8F9FA"/>
          <w:lang w:val="el-GR"/>
        </w:rPr>
        <w:t xml:space="preserve">Η 5-αζακυτιδίνη αποτελεί σημαντική φαρμακευτική επιλογή για ασθενείς με </w:t>
      </w:r>
      <w:proofErr w:type="spellStart"/>
      <w:r w:rsidRPr="00F2557D">
        <w:rPr>
          <w:rStyle w:val="None"/>
          <w:rFonts w:ascii="Arial" w:hAnsi="Arial" w:cs="Arial"/>
          <w:color w:val="202124"/>
          <w:sz w:val="24"/>
          <w:szCs w:val="24"/>
          <w:u w:color="202124"/>
          <w:shd w:val="clear" w:color="auto" w:fill="F8F9FA"/>
          <w:lang w:val="el-GR"/>
        </w:rPr>
        <w:t>μυελοδυσπλαστικό</w:t>
      </w:r>
      <w:proofErr w:type="spellEnd"/>
      <w:r w:rsidRPr="00F2557D">
        <w:rPr>
          <w:rStyle w:val="None"/>
          <w:rFonts w:ascii="Arial" w:hAnsi="Arial" w:cs="Arial"/>
          <w:color w:val="202124"/>
          <w:sz w:val="24"/>
          <w:szCs w:val="24"/>
          <w:u w:color="202124"/>
          <w:shd w:val="clear" w:color="auto" w:fill="F8F9FA"/>
          <w:lang w:val="el-GR"/>
        </w:rPr>
        <w:t xml:space="preserve"> σύνδρομο (ΜΔΣ). Αρκετά συχνά παρατηρούνται καθυστερήσεις και μειώσεις της δόσης, ιδιαίτερα κατά τους πρώτους κύκλους θεραπείας, αλλά υπάρχουν ελάχιστα δεδομένα για την προγνωστική επίδραση αυτών των τροποποιήσεων. Σε αυτή τη μελέτη, με βάση δεδομένα από 897 ασθενείς με ΜΔΣ που υποβλήθηκαν σε θεραπεία με 5-αζακυτιδίνη και καταγράφηκαν στο εθνικό μητρώο της Ελληνικής Αιματολογικής Εταιρείας, αναλύθηκαν  η επίδραση των καθυστερήσεων της θεραπείας και των μειώσεων της δόσης στην ανταπόκριση, τη εκτροπή σε οξεία </w:t>
      </w:r>
      <w:proofErr w:type="spellStart"/>
      <w:r w:rsidRPr="00F2557D">
        <w:rPr>
          <w:rStyle w:val="None"/>
          <w:rFonts w:ascii="Arial" w:hAnsi="Arial" w:cs="Arial"/>
          <w:color w:val="202124"/>
          <w:sz w:val="24"/>
          <w:szCs w:val="24"/>
          <w:u w:color="202124"/>
          <w:shd w:val="clear" w:color="auto" w:fill="F8F9FA"/>
          <w:lang w:val="el-GR"/>
        </w:rPr>
        <w:t>μυελογενή</w:t>
      </w:r>
      <w:proofErr w:type="spellEnd"/>
      <w:r w:rsidRPr="00F2557D">
        <w:rPr>
          <w:rStyle w:val="None"/>
          <w:rFonts w:ascii="Arial" w:hAnsi="Arial" w:cs="Arial"/>
          <w:color w:val="202124"/>
          <w:sz w:val="24"/>
          <w:szCs w:val="24"/>
          <w:u w:color="202124"/>
          <w:shd w:val="clear" w:color="auto" w:fill="F8F9FA"/>
          <w:lang w:val="el-GR"/>
        </w:rPr>
        <w:t xml:space="preserve"> λευχαιμία και την επιβίωση (μετά την έναρξη με 5-αζακυτιδίνη). Καθυστερήσεις κατά τη διάρκεια των </w:t>
      </w:r>
      <w:r w:rsidRPr="00F2557D">
        <w:rPr>
          <w:rStyle w:val="None"/>
          <w:rFonts w:ascii="Arial" w:hAnsi="Arial" w:cs="Arial"/>
          <w:color w:val="202124"/>
          <w:sz w:val="24"/>
          <w:szCs w:val="24"/>
          <w:u w:color="202124"/>
          <w:shd w:val="clear" w:color="auto" w:fill="F8F9FA"/>
          <w:lang w:val="el-GR"/>
        </w:rPr>
        <w:lastRenderedPageBreak/>
        <w:t>δύο πρώτων κύκλων σημειώθηκαν σε 150 ασθενείς (16,7%) και βρέθηκε ότι επηρεάζουν δυσμενώς την συνολική επιβίωση.  Σε ασθενείς που ανταποκρίθηκαν στην αγωγή με 5-αζακυτιδίνη, οι καθυστερήσεις μετά την επίτευξη ανταπόκρισης δεν είχαν καμία επίδραση στη διατήρηση της απόκρισης ή στην επιβίωση. Οι μειώσεις της δόσης βρέθηκε ότι δεν είχαν προγνωστικό αντίκτυπο. Με βάση τα αποτελέσματα αυτά συμπεράναμε ότι καθυστερήσεις της θεραπείας ιδιαίτερα κατά τους πρώτους κύκλους θα πρέπει να αποφεύγονται.</w:t>
      </w:r>
    </w:p>
    <w:p w14:paraId="316123A6" w14:textId="77777777" w:rsidR="00F50795" w:rsidRPr="00F2557D" w:rsidRDefault="00F50795">
      <w:pPr>
        <w:pStyle w:val="BodyA"/>
        <w:spacing w:line="360" w:lineRule="auto"/>
        <w:jc w:val="both"/>
        <w:rPr>
          <w:rStyle w:val="Hyperlink1"/>
          <w:rFonts w:ascii="Arial" w:hAnsi="Arial" w:cs="Arial"/>
          <w:lang w:val="el-GR"/>
        </w:rPr>
      </w:pPr>
    </w:p>
    <w:p w14:paraId="76A16168" w14:textId="77777777" w:rsidR="00F50795" w:rsidRPr="00F2557D" w:rsidRDefault="00F50795">
      <w:pPr>
        <w:pStyle w:val="BodyA"/>
        <w:ind w:left="360"/>
        <w:jc w:val="both"/>
        <w:rPr>
          <w:rStyle w:val="None"/>
          <w:rFonts w:ascii="Arial" w:eastAsia="Helvetica Neue" w:hAnsi="Arial" w:cs="Arial"/>
          <w:color w:val="212121"/>
          <w:u w:val="single" w:color="212121"/>
          <w:shd w:val="clear" w:color="auto" w:fill="FFFFFF"/>
          <w:lang w:val="de-DE"/>
        </w:rPr>
      </w:pPr>
    </w:p>
    <w:p w14:paraId="2822C546" w14:textId="77777777" w:rsidR="00F50795" w:rsidRPr="00F2557D" w:rsidRDefault="00000000">
      <w:pPr>
        <w:pStyle w:val="Default"/>
        <w:spacing w:line="360" w:lineRule="auto"/>
        <w:rPr>
          <w:rStyle w:val="None"/>
          <w:rFonts w:ascii="Arial" w:hAnsi="Arial" w:cs="Arial"/>
          <w:sz w:val="24"/>
          <w:szCs w:val="24"/>
          <w:vertAlign w:val="superscript"/>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None"/>
          <w:rFonts w:ascii="Arial" w:hAnsi="Arial" w:cs="Arial"/>
          <w:color w:val="212121"/>
          <w:sz w:val="24"/>
          <w:szCs w:val="24"/>
          <w:u w:color="212121"/>
          <w:shd w:val="clear" w:color="auto" w:fill="FFFFFF"/>
        </w:rPr>
        <w:t>8.1.43.</w:t>
      </w:r>
      <w:r w:rsidRPr="00F2557D">
        <w:rPr>
          <w:rStyle w:val="None"/>
          <w:rFonts w:ascii="Arial" w:hAnsi="Arial" w:cs="Arial"/>
          <w:sz w:val="24"/>
          <w:szCs w:val="24"/>
          <w:u w:color="212121"/>
          <w:shd w:val="clear" w:color="auto" w:fill="FFFFFF"/>
        </w:rPr>
        <w:t xml:space="preserve"> </w:t>
      </w:r>
      <w:r w:rsidRPr="00F2557D">
        <w:rPr>
          <w:rStyle w:val="Hyperlink10"/>
          <w:rFonts w:ascii="Arial" w:hAnsi="Arial" w:cs="Arial"/>
        </w:rPr>
        <w:t>"</w:t>
      </w:r>
      <w:hyperlink r:id="rId45" w:history="1">
        <w:r w:rsidRPr="00F2557D">
          <w:rPr>
            <w:rStyle w:val="Hyperlink10"/>
            <w:rFonts w:ascii="Arial" w:hAnsi="Arial" w:cs="Arial"/>
          </w:rPr>
          <w:t>Alterations in Lymphocyte subsets and Monocytes in patients diagnosed with SARS-CoV-2 pneumonia: a mini review of the literature.</w:t>
        </w:r>
      </w:hyperlink>
      <w:r w:rsidRPr="00F2557D">
        <w:rPr>
          <w:rStyle w:val="None"/>
          <w:rFonts w:ascii="Arial" w:hAnsi="Arial" w:cs="Arial"/>
          <w:color w:val="201F1E"/>
          <w:sz w:val="24"/>
          <w:szCs w:val="24"/>
          <w:u w:color="201F1E"/>
        </w:rPr>
        <w:t xml:space="preserve">" </w:t>
      </w:r>
      <w:r w:rsidRPr="00F2557D">
        <w:rPr>
          <w:rStyle w:val="Hyperlink10"/>
          <w:rFonts w:ascii="Arial" w:hAnsi="Arial" w:cs="Arial"/>
        </w:rPr>
        <w:t xml:space="preserve">Maria </w:t>
      </w:r>
      <w:proofErr w:type="spellStart"/>
      <w:r w:rsidRPr="00F2557D">
        <w:rPr>
          <w:rStyle w:val="Hyperlink10"/>
          <w:rFonts w:ascii="Arial" w:hAnsi="Arial" w:cs="Arial"/>
        </w:rPr>
        <w:t>Lagadinou</w:t>
      </w:r>
      <w:proofErr w:type="spellEnd"/>
      <w:r w:rsidRPr="00F2557D">
        <w:rPr>
          <w:rStyle w:val="Hyperlink10"/>
          <w:rFonts w:ascii="Arial" w:hAnsi="Arial" w:cs="Arial"/>
        </w:rPr>
        <w:t xml:space="preserve">, Nicholas </w:t>
      </w:r>
      <w:proofErr w:type="spellStart"/>
      <w:r w:rsidRPr="00F2557D">
        <w:rPr>
          <w:rStyle w:val="Hyperlink10"/>
          <w:rFonts w:ascii="Arial" w:hAnsi="Arial" w:cs="Arial"/>
        </w:rPr>
        <w:t>Zareifopoulos</w:t>
      </w:r>
      <w:proofErr w:type="spellEnd"/>
      <w:r w:rsidRPr="00F2557D">
        <w:rPr>
          <w:rStyle w:val="None"/>
          <w:rFonts w:ascii="Arial" w:hAnsi="Arial" w:cs="Arial"/>
          <w:sz w:val="24"/>
          <w:szCs w:val="24"/>
          <w:vertAlign w:val="superscript"/>
        </w:rPr>
        <w:t>,</w:t>
      </w:r>
      <w:r w:rsidRPr="00F2557D">
        <w:rPr>
          <w:rStyle w:val="Hyperlink10"/>
          <w:rFonts w:ascii="Arial" w:hAnsi="Arial" w:cs="Arial"/>
        </w:rPr>
        <w:t xml:space="preserve"> </w:t>
      </w:r>
      <w:proofErr w:type="spellStart"/>
      <w:r w:rsidRPr="00F2557D">
        <w:rPr>
          <w:rStyle w:val="Hyperlink10"/>
          <w:rFonts w:ascii="Arial" w:hAnsi="Arial" w:cs="Arial"/>
        </w:rPr>
        <w:t>Despoina</w:t>
      </w:r>
      <w:proofErr w:type="spellEnd"/>
      <w:r w:rsidRPr="00F2557D">
        <w:rPr>
          <w:rStyle w:val="Hyperlink10"/>
          <w:rFonts w:ascii="Arial" w:hAnsi="Arial" w:cs="Arial"/>
        </w:rPr>
        <w:t xml:space="preserve"> </w:t>
      </w:r>
      <w:proofErr w:type="spellStart"/>
      <w:r w:rsidRPr="00F2557D">
        <w:rPr>
          <w:rStyle w:val="Hyperlink10"/>
          <w:rFonts w:ascii="Arial" w:hAnsi="Arial" w:cs="Arial"/>
        </w:rPr>
        <w:t>Gkentzi</w:t>
      </w:r>
      <w:proofErr w:type="spellEnd"/>
      <w:r w:rsidRPr="00F2557D">
        <w:rPr>
          <w:rStyle w:val="Hyperlink10"/>
          <w:rFonts w:ascii="Arial" w:hAnsi="Arial" w:cs="Arial"/>
        </w:rPr>
        <w:t xml:space="preserve">, </w:t>
      </w:r>
      <w:proofErr w:type="spellStart"/>
      <w:r w:rsidRPr="00F2557D">
        <w:rPr>
          <w:rStyle w:val="Hyperlink10"/>
          <w:rFonts w:ascii="Arial" w:hAnsi="Arial" w:cs="Arial"/>
        </w:rPr>
        <w:t>Fotios</w:t>
      </w:r>
      <w:proofErr w:type="spellEnd"/>
      <w:r w:rsidRPr="00F2557D">
        <w:rPr>
          <w:rStyle w:val="Hyperlink10"/>
          <w:rFonts w:ascii="Arial" w:hAnsi="Arial" w:cs="Arial"/>
        </w:rPr>
        <w:t xml:space="preserve"> </w:t>
      </w:r>
      <w:proofErr w:type="spellStart"/>
      <w:r w:rsidRPr="00F2557D">
        <w:rPr>
          <w:rStyle w:val="Hyperlink10"/>
          <w:rFonts w:ascii="Arial" w:hAnsi="Arial" w:cs="Arial"/>
        </w:rPr>
        <w:t>Sampsonas</w:t>
      </w:r>
      <w:proofErr w:type="spellEnd"/>
      <w:r w:rsidRPr="00F2557D">
        <w:rPr>
          <w:rStyle w:val="None"/>
          <w:rFonts w:ascii="Arial" w:hAnsi="Arial" w:cs="Arial"/>
          <w:sz w:val="24"/>
          <w:szCs w:val="24"/>
          <w:vertAlign w:val="superscript"/>
        </w:rPr>
        <w:t xml:space="preserve"> </w:t>
      </w:r>
      <w:r w:rsidRPr="00F2557D">
        <w:rPr>
          <w:rStyle w:val="Hyperlink10"/>
          <w:rFonts w:ascii="Arial" w:hAnsi="Arial" w:cs="Arial"/>
        </w:rPr>
        <w:t xml:space="preserve">, </w:t>
      </w:r>
      <w:r w:rsidRPr="00F2557D">
        <w:rPr>
          <w:rStyle w:val="None"/>
          <w:rFonts w:ascii="Arial" w:hAnsi="Arial" w:cs="Arial"/>
          <w:sz w:val="24"/>
          <w:szCs w:val="24"/>
          <w:vertAlign w:val="superscript"/>
        </w:rPr>
        <w:t xml:space="preserve"> </w:t>
      </w:r>
      <w:r w:rsidRPr="00F2557D">
        <w:rPr>
          <w:rStyle w:val="Hyperlink10"/>
          <w:rFonts w:ascii="Arial" w:hAnsi="Arial" w:cs="Arial"/>
        </w:rPr>
        <w:t xml:space="preserve">Eirini </w:t>
      </w:r>
      <w:proofErr w:type="spellStart"/>
      <w:r w:rsidRPr="00F2557D">
        <w:rPr>
          <w:rStyle w:val="Hyperlink10"/>
          <w:rFonts w:ascii="Arial" w:hAnsi="Arial" w:cs="Arial"/>
        </w:rPr>
        <w:t>Kostopoulou</w:t>
      </w:r>
      <w:proofErr w:type="spellEnd"/>
      <w:r w:rsidRPr="00F2557D">
        <w:rPr>
          <w:rStyle w:val="Hyperlink10"/>
          <w:rFonts w:ascii="Arial" w:hAnsi="Arial" w:cs="Arial"/>
        </w:rPr>
        <w:t xml:space="preserve">, Markos </w:t>
      </w:r>
      <w:proofErr w:type="spellStart"/>
      <w:r w:rsidRPr="00F2557D">
        <w:rPr>
          <w:rStyle w:val="Hyperlink10"/>
          <w:rFonts w:ascii="Arial" w:hAnsi="Arial" w:cs="Arial"/>
        </w:rPr>
        <w:t>Marangos</w:t>
      </w:r>
      <w:proofErr w:type="spellEnd"/>
      <w:r w:rsidRPr="00F2557D">
        <w:rPr>
          <w:rStyle w:val="Hyperlink10"/>
          <w:rFonts w:ascii="Arial" w:hAnsi="Arial" w:cs="Arial"/>
        </w:rPr>
        <w:t xml:space="preserve"> ,</w:t>
      </w:r>
      <w:r w:rsidRPr="00F2557D">
        <w:rPr>
          <w:rStyle w:val="None"/>
          <w:rFonts w:ascii="Arial" w:hAnsi="Arial" w:cs="Arial"/>
          <w:sz w:val="24"/>
          <w:szCs w:val="24"/>
          <w:vertAlign w:val="superscript"/>
        </w:rPr>
        <w:t xml:space="preserve"> </w:t>
      </w:r>
      <w:r w:rsidRPr="00F2557D">
        <w:rPr>
          <w:rStyle w:val="None"/>
          <w:rFonts w:ascii="Arial" w:hAnsi="Arial" w:cs="Arial"/>
          <w:b/>
          <w:bCs/>
          <w:sz w:val="24"/>
          <w:szCs w:val="24"/>
        </w:rPr>
        <w:t xml:space="preserve">Elena </w:t>
      </w:r>
      <w:proofErr w:type="spellStart"/>
      <w:r w:rsidRPr="00F2557D">
        <w:rPr>
          <w:rStyle w:val="None"/>
          <w:rFonts w:ascii="Arial" w:hAnsi="Arial" w:cs="Arial"/>
          <w:b/>
          <w:bCs/>
          <w:sz w:val="24"/>
          <w:szCs w:val="24"/>
        </w:rPr>
        <w:t>Solomou</w:t>
      </w:r>
      <w:proofErr w:type="spellEnd"/>
      <w:r w:rsidRPr="00F2557D">
        <w:rPr>
          <w:rStyle w:val="None"/>
          <w:rFonts w:ascii="Arial" w:hAnsi="Arial" w:cs="Arial"/>
          <w:b/>
          <w:bCs/>
          <w:sz w:val="24"/>
          <w:szCs w:val="24"/>
          <w:vertAlign w:val="superscript"/>
        </w:rPr>
        <w:t>,</w:t>
      </w:r>
      <w:r w:rsidRPr="00F2557D">
        <w:rPr>
          <w:rStyle w:val="None"/>
          <w:rFonts w:ascii="Arial" w:hAnsi="Arial" w:cs="Arial"/>
          <w:sz w:val="24"/>
          <w:szCs w:val="24"/>
          <w:vertAlign w:val="superscript"/>
        </w:rPr>
        <w:t xml:space="preserve"> </w:t>
      </w:r>
    </w:p>
    <w:p w14:paraId="58F6D6E2" w14:textId="77777777" w:rsidR="00F50795" w:rsidRPr="00F2557D" w:rsidRDefault="00000000">
      <w:pPr>
        <w:pStyle w:val="Default"/>
        <w:spacing w:line="360" w:lineRule="auto"/>
        <w:rPr>
          <w:rStyle w:val="None"/>
          <w:rFonts w:ascii="Arial" w:hAnsi="Arial" w:cs="Arial"/>
          <w:sz w:val="24"/>
          <w:szCs w:val="24"/>
          <w:u w:val="single"/>
          <w:lang w:val="el-GR"/>
        </w:rPr>
      </w:pPr>
      <w:r w:rsidRPr="00F2557D">
        <w:rPr>
          <w:rStyle w:val="None"/>
          <w:rFonts w:ascii="Arial" w:hAnsi="Arial" w:cs="Arial"/>
          <w:sz w:val="24"/>
          <w:szCs w:val="24"/>
          <w:u w:val="single"/>
        </w:rPr>
        <w:t xml:space="preserve">European Review for Medical and Pharmacological Sciences. </w:t>
      </w:r>
      <w:r w:rsidRPr="00F2557D">
        <w:rPr>
          <w:rStyle w:val="None"/>
          <w:rFonts w:ascii="Arial" w:hAnsi="Arial" w:cs="Arial"/>
          <w:sz w:val="24"/>
          <w:szCs w:val="24"/>
          <w:u w:val="single"/>
          <w:lang w:val="el-GR"/>
        </w:rPr>
        <w:t xml:space="preserve">2021. </w:t>
      </w:r>
    </w:p>
    <w:p w14:paraId="109E8EBF" w14:textId="77777777" w:rsidR="00F50795" w:rsidRPr="00F2557D" w:rsidRDefault="00000000">
      <w:pPr>
        <w:pStyle w:val="Default"/>
        <w:spacing w:line="360" w:lineRule="auto"/>
        <w:rPr>
          <w:rStyle w:val="None"/>
          <w:rFonts w:ascii="Arial" w:hAnsi="Arial" w:cs="Arial"/>
          <w:color w:val="202124"/>
          <w:sz w:val="24"/>
          <w:szCs w:val="24"/>
          <w:u w:color="202124"/>
          <w:shd w:val="clear" w:color="auto" w:fill="F8F9FA"/>
          <w:lang w:val="el-GR"/>
        </w:rPr>
      </w:pPr>
      <w:r w:rsidRPr="00F2557D">
        <w:rPr>
          <w:rStyle w:val="None"/>
          <w:rFonts w:ascii="Arial" w:hAnsi="Arial" w:cs="Arial"/>
          <w:color w:val="202124"/>
          <w:sz w:val="24"/>
          <w:szCs w:val="24"/>
          <w:u w:color="202124"/>
          <w:shd w:val="clear" w:color="auto" w:fill="F8F9FA"/>
          <w:lang w:val="el-GR"/>
        </w:rPr>
        <w:t xml:space="preserve">Ο συνολικός αριθμός των λευκών αιμοσφαιρίων και των λεμφοκυττάρων μπορεί να μειωθούν σε ασθενείς με </w:t>
      </w:r>
      <w:r w:rsidRPr="00F2557D">
        <w:rPr>
          <w:rStyle w:val="None"/>
          <w:rFonts w:ascii="Arial" w:hAnsi="Arial" w:cs="Arial"/>
          <w:color w:val="202124"/>
          <w:sz w:val="24"/>
          <w:szCs w:val="24"/>
          <w:u w:color="202124"/>
          <w:shd w:val="clear" w:color="auto" w:fill="F8F9FA"/>
        </w:rPr>
        <w:t>COVID</w:t>
      </w:r>
      <w:r w:rsidRPr="00F2557D">
        <w:rPr>
          <w:rStyle w:val="None"/>
          <w:rFonts w:ascii="Arial" w:hAnsi="Arial" w:cs="Arial"/>
          <w:color w:val="202124"/>
          <w:sz w:val="24"/>
          <w:szCs w:val="24"/>
          <w:u w:color="202124"/>
          <w:shd w:val="clear" w:color="auto" w:fill="F8F9FA"/>
          <w:lang w:val="el-GR"/>
        </w:rPr>
        <w:t xml:space="preserve">-19. Τα </w:t>
      </w:r>
      <w:proofErr w:type="spellStart"/>
      <w:r w:rsidRPr="00F2557D">
        <w:rPr>
          <w:rStyle w:val="None"/>
          <w:rFonts w:ascii="Arial" w:hAnsi="Arial" w:cs="Arial"/>
          <w:color w:val="202124"/>
          <w:sz w:val="24"/>
          <w:szCs w:val="24"/>
          <w:u w:color="202124"/>
          <w:shd w:val="clear" w:color="auto" w:fill="F8F9FA"/>
          <w:lang w:val="el-GR"/>
        </w:rPr>
        <w:t>κυκλοφορούντα</w:t>
      </w:r>
      <w:proofErr w:type="spellEnd"/>
      <w:r w:rsidRPr="00F2557D">
        <w:rPr>
          <w:rStyle w:val="None"/>
          <w:rFonts w:ascii="Arial" w:hAnsi="Arial" w:cs="Arial"/>
          <w:color w:val="202124"/>
          <w:sz w:val="24"/>
          <w:szCs w:val="24"/>
          <w:u w:color="202124"/>
          <w:shd w:val="clear" w:color="auto" w:fill="F8F9FA"/>
          <w:lang w:val="el-GR"/>
        </w:rPr>
        <w:t xml:space="preserve"> </w:t>
      </w:r>
      <w:r w:rsidRPr="00F2557D">
        <w:rPr>
          <w:rStyle w:val="None"/>
          <w:rFonts w:ascii="Arial" w:hAnsi="Arial" w:cs="Arial"/>
          <w:color w:val="202124"/>
          <w:sz w:val="24"/>
          <w:szCs w:val="24"/>
          <w:u w:color="202124"/>
          <w:shd w:val="clear" w:color="auto" w:fill="F8F9FA"/>
        </w:rPr>
        <w:t>CD</w:t>
      </w:r>
      <w:r w:rsidRPr="00F2557D">
        <w:rPr>
          <w:rStyle w:val="None"/>
          <w:rFonts w:ascii="Arial" w:hAnsi="Arial" w:cs="Arial"/>
          <w:color w:val="202124"/>
          <w:sz w:val="24"/>
          <w:szCs w:val="24"/>
          <w:u w:color="202124"/>
          <w:shd w:val="clear" w:color="auto" w:fill="F8F9FA"/>
          <w:lang w:val="el-GR"/>
        </w:rPr>
        <w:t xml:space="preserve">4+ , τα </w:t>
      </w:r>
      <w:r w:rsidRPr="00F2557D">
        <w:rPr>
          <w:rStyle w:val="None"/>
          <w:rFonts w:ascii="Arial" w:hAnsi="Arial" w:cs="Arial"/>
          <w:color w:val="202124"/>
          <w:sz w:val="24"/>
          <w:szCs w:val="24"/>
          <w:u w:color="202124"/>
          <w:shd w:val="clear" w:color="auto" w:fill="F8F9FA"/>
        </w:rPr>
        <w:t>CD</w:t>
      </w:r>
      <w:r w:rsidRPr="00F2557D">
        <w:rPr>
          <w:rStyle w:val="None"/>
          <w:rFonts w:ascii="Arial" w:hAnsi="Arial" w:cs="Arial"/>
          <w:color w:val="202124"/>
          <w:sz w:val="24"/>
          <w:szCs w:val="24"/>
          <w:u w:color="202124"/>
          <w:shd w:val="clear" w:color="auto" w:fill="F8F9FA"/>
          <w:lang w:val="el-GR"/>
        </w:rPr>
        <w:t xml:space="preserve">8+ κύτταρα, τα ρυθμιστικά Τ-λεμφοκύτταρα και τα ΝΚ κύτταρα μπορεί να μειωθούν, με μεγαλύτερη μείωση να παρατηρείται σε </w:t>
      </w:r>
      <w:proofErr w:type="spellStart"/>
      <w:r w:rsidRPr="00F2557D">
        <w:rPr>
          <w:rStyle w:val="None"/>
          <w:rFonts w:ascii="Arial" w:hAnsi="Arial" w:cs="Arial"/>
          <w:color w:val="202124"/>
          <w:sz w:val="24"/>
          <w:szCs w:val="24"/>
          <w:u w:color="202124"/>
          <w:shd w:val="clear" w:color="auto" w:fill="F8F9FA"/>
          <w:lang w:val="el-GR"/>
        </w:rPr>
        <w:t>βαρέως</w:t>
      </w:r>
      <w:proofErr w:type="spellEnd"/>
      <w:r w:rsidRPr="00F2557D">
        <w:rPr>
          <w:rStyle w:val="None"/>
          <w:rFonts w:ascii="Arial" w:hAnsi="Arial" w:cs="Arial"/>
          <w:color w:val="202124"/>
          <w:sz w:val="24"/>
          <w:szCs w:val="24"/>
          <w:u w:color="202124"/>
          <w:shd w:val="clear" w:color="auto" w:fill="F8F9FA"/>
          <w:lang w:val="el-GR"/>
        </w:rPr>
        <w:t xml:space="preserve"> πάσχοντες ασθενείς. Τα μειωμένα </w:t>
      </w:r>
      <w:r w:rsidRPr="00F2557D">
        <w:rPr>
          <w:rStyle w:val="None"/>
          <w:rFonts w:ascii="Arial" w:hAnsi="Arial" w:cs="Arial"/>
          <w:color w:val="202124"/>
          <w:sz w:val="24"/>
          <w:szCs w:val="24"/>
          <w:u w:color="202124"/>
          <w:shd w:val="clear" w:color="auto" w:fill="F8F9FA"/>
        </w:rPr>
        <w:t>CD</w:t>
      </w:r>
      <w:r w:rsidRPr="00F2557D">
        <w:rPr>
          <w:rStyle w:val="None"/>
          <w:rFonts w:ascii="Arial" w:hAnsi="Arial" w:cs="Arial"/>
          <w:color w:val="202124"/>
          <w:sz w:val="24"/>
          <w:szCs w:val="24"/>
          <w:u w:color="202124"/>
          <w:shd w:val="clear" w:color="auto" w:fill="F8F9FA"/>
          <w:lang w:val="el-GR"/>
        </w:rPr>
        <w:t xml:space="preserve">4+ και ρυθμιστικά </w:t>
      </w:r>
      <w:proofErr w:type="spellStart"/>
      <w:r w:rsidRPr="00F2557D">
        <w:rPr>
          <w:rStyle w:val="None"/>
          <w:rFonts w:ascii="Arial" w:hAnsi="Arial" w:cs="Arial"/>
          <w:color w:val="202124"/>
          <w:sz w:val="24"/>
          <w:szCs w:val="24"/>
          <w:u w:color="202124"/>
          <w:shd w:val="clear" w:color="auto" w:fill="F8F9FA"/>
          <w:lang w:val="el-GR"/>
        </w:rPr>
        <w:t>κυττάρα</w:t>
      </w:r>
      <w:proofErr w:type="spellEnd"/>
      <w:r w:rsidRPr="00F2557D">
        <w:rPr>
          <w:rStyle w:val="None"/>
          <w:rFonts w:ascii="Arial" w:hAnsi="Arial" w:cs="Arial"/>
          <w:color w:val="202124"/>
          <w:sz w:val="24"/>
          <w:szCs w:val="24"/>
          <w:u w:color="202124"/>
          <w:shd w:val="clear" w:color="auto" w:fill="F8F9FA"/>
          <w:lang w:val="el-GR"/>
        </w:rPr>
        <w:t xml:space="preserve"> μπορεί να συμβάλλουν στην καταιγίδα </w:t>
      </w:r>
      <w:proofErr w:type="spellStart"/>
      <w:r w:rsidRPr="00F2557D">
        <w:rPr>
          <w:rStyle w:val="None"/>
          <w:rFonts w:ascii="Arial" w:hAnsi="Arial" w:cs="Arial"/>
          <w:color w:val="202124"/>
          <w:sz w:val="24"/>
          <w:szCs w:val="24"/>
          <w:u w:color="202124"/>
          <w:shd w:val="clear" w:color="auto" w:fill="F8F9FA"/>
          <w:lang w:val="el-GR"/>
        </w:rPr>
        <w:t>κυτοκινών</w:t>
      </w:r>
      <w:proofErr w:type="spellEnd"/>
      <w:r w:rsidRPr="00F2557D">
        <w:rPr>
          <w:rStyle w:val="None"/>
          <w:rFonts w:ascii="Arial" w:hAnsi="Arial" w:cs="Arial"/>
          <w:color w:val="202124"/>
          <w:sz w:val="24"/>
          <w:szCs w:val="24"/>
          <w:u w:color="202124"/>
          <w:shd w:val="clear" w:color="auto" w:fill="F8F9FA"/>
          <w:lang w:val="el-GR"/>
        </w:rPr>
        <w:t xml:space="preserve"> και στην επακόλουθη βλάβη των ιστών που παρατηρούνται σε σοβαρή λοίμωξη </w:t>
      </w:r>
      <w:r w:rsidRPr="00F2557D">
        <w:rPr>
          <w:rStyle w:val="None"/>
          <w:rFonts w:ascii="Arial" w:hAnsi="Arial" w:cs="Arial"/>
          <w:color w:val="202124"/>
          <w:sz w:val="24"/>
          <w:szCs w:val="24"/>
          <w:u w:color="202124"/>
          <w:shd w:val="clear" w:color="auto" w:fill="F8F9FA"/>
        </w:rPr>
        <w:t>COVID</w:t>
      </w:r>
      <w:r w:rsidRPr="00F2557D">
        <w:rPr>
          <w:rStyle w:val="None"/>
          <w:rFonts w:ascii="Arial" w:hAnsi="Arial" w:cs="Arial"/>
          <w:color w:val="202124"/>
          <w:sz w:val="24"/>
          <w:szCs w:val="24"/>
          <w:u w:color="202124"/>
          <w:shd w:val="clear" w:color="auto" w:fill="F8F9FA"/>
          <w:lang w:val="el-GR"/>
        </w:rPr>
        <w:t xml:space="preserve">-19. Τα μειωμένα </w:t>
      </w:r>
      <w:r w:rsidRPr="00F2557D">
        <w:rPr>
          <w:rStyle w:val="None"/>
          <w:rFonts w:ascii="Arial" w:hAnsi="Arial" w:cs="Arial"/>
          <w:color w:val="202124"/>
          <w:sz w:val="24"/>
          <w:szCs w:val="24"/>
          <w:u w:color="202124"/>
          <w:shd w:val="clear" w:color="auto" w:fill="F8F9FA"/>
        </w:rPr>
        <w:t>NK</w:t>
      </w:r>
      <w:r w:rsidRPr="00F2557D">
        <w:rPr>
          <w:rStyle w:val="None"/>
          <w:rFonts w:ascii="Arial" w:hAnsi="Arial" w:cs="Arial"/>
          <w:color w:val="202124"/>
          <w:sz w:val="24"/>
          <w:szCs w:val="24"/>
          <w:u w:color="202124"/>
          <w:shd w:val="clear" w:color="auto" w:fill="F8F9FA"/>
          <w:lang w:val="el-GR"/>
        </w:rPr>
        <w:t xml:space="preserve"> και </w:t>
      </w:r>
      <w:r w:rsidRPr="00F2557D">
        <w:rPr>
          <w:rStyle w:val="None"/>
          <w:rFonts w:ascii="Arial" w:hAnsi="Arial" w:cs="Arial"/>
          <w:color w:val="202124"/>
          <w:sz w:val="24"/>
          <w:szCs w:val="24"/>
          <w:u w:color="202124"/>
          <w:shd w:val="clear" w:color="auto" w:fill="F8F9FA"/>
        </w:rPr>
        <w:t>CD</w:t>
      </w:r>
      <w:r w:rsidRPr="00F2557D">
        <w:rPr>
          <w:rStyle w:val="None"/>
          <w:rFonts w:ascii="Arial" w:hAnsi="Arial" w:cs="Arial"/>
          <w:color w:val="202124"/>
          <w:sz w:val="24"/>
          <w:szCs w:val="24"/>
          <w:u w:color="202124"/>
          <w:shd w:val="clear" w:color="auto" w:fill="F8F9FA"/>
          <w:lang w:val="el-GR"/>
        </w:rPr>
        <w:t xml:space="preserve">8+ κύτταρα μπορεί να καθυστερήσουν την αποθεραπεία. Αυτές οι διαταραχές παρουσιάζονται στο άρθρο αυτό, όπου γίνεται ανασκόπηση όλων των δημοσιευμένων εργασιών με μεταβολές στους </w:t>
      </w:r>
      <w:proofErr w:type="spellStart"/>
      <w:r w:rsidRPr="00F2557D">
        <w:rPr>
          <w:rStyle w:val="None"/>
          <w:rFonts w:ascii="Arial" w:hAnsi="Arial" w:cs="Arial"/>
          <w:color w:val="202124"/>
          <w:sz w:val="24"/>
          <w:szCs w:val="24"/>
          <w:u w:color="202124"/>
          <w:shd w:val="clear" w:color="auto" w:fill="F8F9FA"/>
          <w:lang w:val="el-GR"/>
        </w:rPr>
        <w:t>υποπληθυσμούς</w:t>
      </w:r>
      <w:proofErr w:type="spellEnd"/>
      <w:r w:rsidRPr="00F2557D">
        <w:rPr>
          <w:rStyle w:val="None"/>
          <w:rFonts w:ascii="Arial" w:hAnsi="Arial" w:cs="Arial"/>
          <w:color w:val="202124"/>
          <w:sz w:val="24"/>
          <w:szCs w:val="24"/>
          <w:u w:color="202124"/>
          <w:shd w:val="clear" w:color="auto" w:fill="F8F9FA"/>
          <w:lang w:val="el-GR"/>
        </w:rPr>
        <w:t xml:space="preserve"> των λεμφοκυττάρων και την έκβαση της λοίμωξης με </w:t>
      </w:r>
      <w:r w:rsidRPr="00F2557D">
        <w:rPr>
          <w:rStyle w:val="None"/>
          <w:rFonts w:ascii="Arial" w:hAnsi="Arial" w:cs="Arial"/>
          <w:color w:val="202124"/>
          <w:sz w:val="24"/>
          <w:szCs w:val="24"/>
          <w:u w:color="202124"/>
          <w:shd w:val="clear" w:color="auto" w:fill="F8F9FA"/>
        </w:rPr>
        <w:t>COVID</w:t>
      </w:r>
      <w:r w:rsidRPr="00F2557D">
        <w:rPr>
          <w:rStyle w:val="None"/>
          <w:rFonts w:ascii="Arial" w:hAnsi="Arial" w:cs="Arial"/>
          <w:color w:val="202124"/>
          <w:sz w:val="24"/>
          <w:szCs w:val="24"/>
          <w:u w:color="202124"/>
          <w:shd w:val="clear" w:color="auto" w:fill="F8F9FA"/>
          <w:lang w:val="el-GR"/>
        </w:rPr>
        <w:t xml:space="preserve">-19. </w:t>
      </w:r>
    </w:p>
    <w:p w14:paraId="2DD6E56B" w14:textId="77777777" w:rsidR="00F50795" w:rsidRPr="00F2557D" w:rsidRDefault="00F50795">
      <w:pPr>
        <w:pStyle w:val="Default"/>
        <w:rPr>
          <w:rStyle w:val="None"/>
          <w:rFonts w:ascii="Arial" w:eastAsia="Times New Roman" w:hAnsi="Arial" w:cs="Arial"/>
          <w:color w:val="202124"/>
          <w:sz w:val="24"/>
          <w:szCs w:val="24"/>
          <w:u w:val="single" w:color="202124"/>
          <w:shd w:val="clear" w:color="auto" w:fill="F8F9FA"/>
          <w:lang w:val="el-GR"/>
        </w:rPr>
      </w:pPr>
    </w:p>
    <w:p w14:paraId="282BFDE8" w14:textId="77777777" w:rsidR="00F50795" w:rsidRPr="00F2557D" w:rsidRDefault="00F50795">
      <w:pPr>
        <w:pStyle w:val="BodyA"/>
        <w:spacing w:line="360" w:lineRule="auto"/>
        <w:jc w:val="both"/>
        <w:rPr>
          <w:rStyle w:val="Hyperlink1"/>
          <w:rFonts w:ascii="Arial" w:hAnsi="Arial" w:cs="Arial"/>
          <w:lang w:val="el-GR"/>
        </w:rPr>
      </w:pPr>
    </w:p>
    <w:p w14:paraId="3AB8846C" w14:textId="77777777" w:rsidR="00F50795" w:rsidRPr="00F2557D" w:rsidRDefault="00F50795">
      <w:pPr>
        <w:pStyle w:val="BodyA"/>
        <w:ind w:left="360"/>
        <w:jc w:val="both"/>
        <w:rPr>
          <w:rStyle w:val="None"/>
          <w:rFonts w:ascii="Arial" w:eastAsia="Helvetica Neue" w:hAnsi="Arial" w:cs="Arial"/>
          <w:u w:val="single"/>
          <w:lang w:val="de-DE"/>
        </w:rPr>
      </w:pPr>
    </w:p>
    <w:p w14:paraId="53BD0697"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None"/>
          <w:rFonts w:ascii="Arial" w:hAnsi="Arial" w:cs="Arial"/>
          <w:color w:val="212121"/>
          <w:sz w:val="24"/>
          <w:szCs w:val="24"/>
          <w:u w:color="212121"/>
          <w:shd w:val="clear" w:color="auto" w:fill="FFFFFF"/>
        </w:rPr>
        <w:t>8.1.44. Bone marrow ribonucleotide reductase mRNA levels and methylation status as prognostic factors in patients with myelodysplastic syndrome treated with 5-Azacytidine</w:t>
      </w:r>
    </w:p>
    <w:p w14:paraId="15B2A327" w14:textId="77777777" w:rsidR="00F50795" w:rsidRPr="00F2557D" w:rsidRDefault="00000000">
      <w:pPr>
        <w:pStyle w:val="Default"/>
        <w:spacing w:line="360" w:lineRule="auto"/>
        <w:rPr>
          <w:rStyle w:val="None"/>
          <w:rFonts w:ascii="Arial" w:hAnsi="Arial" w:cs="Arial"/>
          <w:color w:val="212121"/>
          <w:sz w:val="24"/>
          <w:szCs w:val="24"/>
          <w:u w:color="212121"/>
          <w:shd w:val="clear" w:color="auto" w:fill="FFFFFF"/>
        </w:rPr>
      </w:pPr>
      <w:proofErr w:type="spellStart"/>
      <w:r w:rsidRPr="00F2557D">
        <w:rPr>
          <w:rStyle w:val="None"/>
          <w:rFonts w:ascii="Arial" w:hAnsi="Arial" w:cs="Arial"/>
          <w:color w:val="212121"/>
          <w:sz w:val="24"/>
          <w:szCs w:val="24"/>
          <w:u w:color="212121"/>
          <w:shd w:val="clear" w:color="auto" w:fill="FFFFFF"/>
        </w:rPr>
        <w:lastRenderedPageBreak/>
        <w:t>Kontandreopoulou</w:t>
      </w:r>
      <w:proofErr w:type="spellEnd"/>
      <w:r w:rsidRPr="00F2557D">
        <w:rPr>
          <w:rStyle w:val="None"/>
          <w:rFonts w:ascii="Arial" w:hAnsi="Arial" w:cs="Arial"/>
          <w:color w:val="212121"/>
          <w:sz w:val="24"/>
          <w:szCs w:val="24"/>
          <w:u w:color="212121"/>
          <w:shd w:val="clear" w:color="auto" w:fill="FFFFFF"/>
        </w:rPr>
        <w:t xml:space="preserve"> CN, Diamantopoulos PT, Giannopoulos A, </w:t>
      </w:r>
      <w:proofErr w:type="spellStart"/>
      <w:r w:rsidRPr="00F2557D">
        <w:rPr>
          <w:rStyle w:val="None"/>
          <w:rFonts w:ascii="Arial" w:hAnsi="Arial" w:cs="Arial"/>
          <w:color w:val="212121"/>
          <w:sz w:val="24"/>
          <w:szCs w:val="24"/>
          <w:u w:color="212121"/>
          <w:shd w:val="clear" w:color="auto" w:fill="FFFFFF"/>
        </w:rPr>
        <w:t>Symeonidis</w:t>
      </w:r>
      <w:proofErr w:type="spellEnd"/>
      <w:r w:rsidRPr="00F2557D">
        <w:rPr>
          <w:rStyle w:val="None"/>
          <w:rFonts w:ascii="Arial" w:hAnsi="Arial" w:cs="Arial"/>
          <w:color w:val="212121"/>
          <w:sz w:val="24"/>
          <w:szCs w:val="24"/>
          <w:u w:color="212121"/>
          <w:shd w:val="clear" w:color="auto" w:fill="FFFFFF"/>
        </w:rPr>
        <w:t xml:space="preserve"> A, </w:t>
      </w:r>
      <w:proofErr w:type="spellStart"/>
      <w:r w:rsidRPr="00F2557D">
        <w:rPr>
          <w:rStyle w:val="None"/>
          <w:rFonts w:ascii="Arial" w:hAnsi="Arial" w:cs="Arial"/>
          <w:color w:val="212121"/>
          <w:sz w:val="24"/>
          <w:szCs w:val="24"/>
          <w:u w:color="212121"/>
          <w:shd w:val="clear" w:color="auto" w:fill="FFFFFF"/>
        </w:rPr>
        <w:t>Kotsianidis</w:t>
      </w:r>
      <w:proofErr w:type="spellEnd"/>
      <w:r w:rsidRPr="00F2557D">
        <w:rPr>
          <w:rStyle w:val="None"/>
          <w:rFonts w:ascii="Arial" w:hAnsi="Arial" w:cs="Arial"/>
          <w:color w:val="212121"/>
          <w:sz w:val="24"/>
          <w:szCs w:val="24"/>
          <w:u w:color="212121"/>
          <w:shd w:val="clear" w:color="auto" w:fill="FFFFFF"/>
        </w:rPr>
        <w:t xml:space="preserve"> I, Pappa V, Galanopoulos A, </w:t>
      </w:r>
      <w:proofErr w:type="spellStart"/>
      <w:r w:rsidRPr="00F2557D">
        <w:rPr>
          <w:rStyle w:val="None"/>
          <w:rFonts w:ascii="Arial" w:hAnsi="Arial" w:cs="Arial"/>
          <w:color w:val="212121"/>
          <w:sz w:val="24"/>
          <w:szCs w:val="24"/>
          <w:u w:color="212121"/>
          <w:shd w:val="clear" w:color="auto" w:fill="FFFFFF"/>
        </w:rPr>
        <w:t>Panayiotidis</w:t>
      </w:r>
      <w:proofErr w:type="spellEnd"/>
      <w:r w:rsidRPr="00F2557D">
        <w:rPr>
          <w:rStyle w:val="None"/>
          <w:rFonts w:ascii="Arial" w:hAnsi="Arial" w:cs="Arial"/>
          <w:color w:val="212121"/>
          <w:sz w:val="24"/>
          <w:szCs w:val="24"/>
          <w:u w:color="212121"/>
          <w:shd w:val="clear" w:color="auto" w:fill="FFFFFF"/>
        </w:rPr>
        <w:t xml:space="preserve"> P, </w:t>
      </w:r>
      <w:proofErr w:type="spellStart"/>
      <w:r w:rsidRPr="00F2557D">
        <w:rPr>
          <w:rStyle w:val="None"/>
          <w:rFonts w:ascii="Arial" w:hAnsi="Arial" w:cs="Arial"/>
          <w:color w:val="212121"/>
          <w:sz w:val="24"/>
          <w:szCs w:val="24"/>
          <w:u w:color="212121"/>
          <w:shd w:val="clear" w:color="auto" w:fill="FFFFFF"/>
        </w:rPr>
        <w:t>Dimou</w:t>
      </w:r>
      <w:proofErr w:type="spellEnd"/>
      <w:r w:rsidRPr="00F2557D">
        <w:rPr>
          <w:rStyle w:val="None"/>
          <w:rFonts w:ascii="Arial" w:hAnsi="Arial" w:cs="Arial"/>
          <w:color w:val="212121"/>
          <w:sz w:val="24"/>
          <w:szCs w:val="24"/>
          <w:u w:color="212121"/>
          <w:shd w:val="clear" w:color="auto" w:fill="FFFFFF"/>
        </w:rPr>
        <w:t xml:space="preserve"> M, </w:t>
      </w:r>
      <w:proofErr w:type="spellStart"/>
      <w:r w:rsidRPr="00F2557D">
        <w:rPr>
          <w:rStyle w:val="None"/>
          <w:rFonts w:ascii="Arial" w:hAnsi="Arial" w:cs="Arial"/>
          <w:b/>
          <w:bCs/>
          <w:color w:val="212121"/>
          <w:sz w:val="24"/>
          <w:szCs w:val="24"/>
          <w:u w:color="212121"/>
          <w:shd w:val="clear" w:color="auto" w:fill="FFFFFF"/>
        </w:rPr>
        <w:t>Solomou</w:t>
      </w:r>
      <w:proofErr w:type="spellEnd"/>
      <w:r w:rsidRPr="00F2557D">
        <w:rPr>
          <w:rStyle w:val="None"/>
          <w:rFonts w:ascii="Arial" w:hAnsi="Arial" w:cs="Arial"/>
          <w:b/>
          <w:bCs/>
          <w:color w:val="212121"/>
          <w:sz w:val="24"/>
          <w:szCs w:val="24"/>
          <w:u w:color="212121"/>
          <w:shd w:val="clear" w:color="auto" w:fill="FFFFFF"/>
        </w:rPr>
        <w:t xml:space="preserve"> E</w:t>
      </w:r>
      <w:r w:rsidRPr="00F2557D">
        <w:rPr>
          <w:rStyle w:val="None"/>
          <w:rFonts w:ascii="Arial" w:hAnsi="Arial" w:cs="Arial"/>
          <w:color w:val="212121"/>
          <w:sz w:val="24"/>
          <w:szCs w:val="24"/>
          <w:u w:color="212121"/>
          <w:shd w:val="clear" w:color="auto" w:fill="FFFFFF"/>
        </w:rPr>
        <w:t xml:space="preserve">, </w:t>
      </w:r>
      <w:proofErr w:type="spellStart"/>
      <w:r w:rsidRPr="00F2557D">
        <w:rPr>
          <w:rStyle w:val="None"/>
          <w:rFonts w:ascii="Arial" w:hAnsi="Arial" w:cs="Arial"/>
          <w:color w:val="212121"/>
          <w:sz w:val="24"/>
          <w:szCs w:val="24"/>
          <w:u w:color="212121"/>
          <w:shd w:val="clear" w:color="auto" w:fill="FFFFFF"/>
        </w:rPr>
        <w:t>Loupis</w:t>
      </w:r>
      <w:proofErr w:type="spellEnd"/>
      <w:r w:rsidRPr="00F2557D">
        <w:rPr>
          <w:rStyle w:val="None"/>
          <w:rFonts w:ascii="Arial" w:hAnsi="Arial" w:cs="Arial"/>
          <w:color w:val="212121"/>
          <w:sz w:val="24"/>
          <w:szCs w:val="24"/>
          <w:u w:color="212121"/>
          <w:shd w:val="clear" w:color="auto" w:fill="FFFFFF"/>
        </w:rPr>
        <w:t xml:space="preserve"> T, </w:t>
      </w:r>
      <w:proofErr w:type="spellStart"/>
      <w:r w:rsidRPr="00F2557D">
        <w:rPr>
          <w:rStyle w:val="None"/>
          <w:rFonts w:ascii="Arial" w:hAnsi="Arial" w:cs="Arial"/>
          <w:color w:val="212121"/>
          <w:sz w:val="24"/>
          <w:szCs w:val="24"/>
          <w:u w:color="212121"/>
          <w:shd w:val="clear" w:color="auto" w:fill="FFFFFF"/>
        </w:rPr>
        <w:t>Zoi</w:t>
      </w:r>
      <w:proofErr w:type="spellEnd"/>
      <w:r w:rsidRPr="00F2557D">
        <w:rPr>
          <w:rStyle w:val="None"/>
          <w:rFonts w:ascii="Arial" w:hAnsi="Arial" w:cs="Arial"/>
          <w:color w:val="212121"/>
          <w:sz w:val="24"/>
          <w:szCs w:val="24"/>
          <w:u w:color="212121"/>
          <w:shd w:val="clear" w:color="auto" w:fill="FFFFFF"/>
        </w:rPr>
        <w:t xml:space="preserve"> K, </w:t>
      </w:r>
      <w:proofErr w:type="spellStart"/>
      <w:r w:rsidRPr="00F2557D">
        <w:rPr>
          <w:rStyle w:val="None"/>
          <w:rFonts w:ascii="Arial" w:hAnsi="Arial" w:cs="Arial"/>
          <w:color w:val="212121"/>
          <w:sz w:val="24"/>
          <w:szCs w:val="24"/>
          <w:u w:color="212121"/>
          <w:shd w:val="clear" w:color="auto" w:fill="FFFFFF"/>
        </w:rPr>
        <w:t>Giannakopoulou</w:t>
      </w:r>
      <w:proofErr w:type="spellEnd"/>
      <w:r w:rsidRPr="00F2557D">
        <w:rPr>
          <w:rStyle w:val="None"/>
          <w:rFonts w:ascii="Arial" w:hAnsi="Arial" w:cs="Arial"/>
          <w:color w:val="212121"/>
          <w:sz w:val="24"/>
          <w:szCs w:val="24"/>
          <w:u w:color="212121"/>
          <w:shd w:val="clear" w:color="auto" w:fill="FFFFFF"/>
        </w:rPr>
        <w:t xml:space="preserve"> N, </w:t>
      </w:r>
      <w:proofErr w:type="spellStart"/>
      <w:r w:rsidRPr="00F2557D">
        <w:rPr>
          <w:rStyle w:val="None"/>
          <w:rFonts w:ascii="Arial" w:hAnsi="Arial" w:cs="Arial"/>
          <w:color w:val="212121"/>
          <w:sz w:val="24"/>
          <w:szCs w:val="24"/>
          <w:u w:color="212121"/>
          <w:shd w:val="clear" w:color="auto" w:fill="FFFFFF"/>
        </w:rPr>
        <w:t>Dryllis</w:t>
      </w:r>
      <w:proofErr w:type="spellEnd"/>
      <w:r w:rsidRPr="00F2557D">
        <w:rPr>
          <w:rStyle w:val="None"/>
          <w:rFonts w:ascii="Arial" w:hAnsi="Arial" w:cs="Arial"/>
          <w:color w:val="212121"/>
          <w:sz w:val="24"/>
          <w:szCs w:val="24"/>
          <w:u w:color="212121"/>
          <w:shd w:val="clear" w:color="auto" w:fill="FFFFFF"/>
        </w:rPr>
        <w:t xml:space="preserve"> G, </w:t>
      </w:r>
      <w:proofErr w:type="spellStart"/>
      <w:r w:rsidRPr="00F2557D">
        <w:rPr>
          <w:rStyle w:val="None"/>
          <w:rFonts w:ascii="Arial" w:hAnsi="Arial" w:cs="Arial"/>
          <w:color w:val="212121"/>
          <w:sz w:val="24"/>
          <w:szCs w:val="24"/>
          <w:u w:color="212121"/>
          <w:shd w:val="clear" w:color="auto" w:fill="FFFFFF"/>
        </w:rPr>
        <w:t>Hatzidavid</w:t>
      </w:r>
      <w:proofErr w:type="spellEnd"/>
      <w:r w:rsidRPr="00F2557D">
        <w:rPr>
          <w:rStyle w:val="None"/>
          <w:rFonts w:ascii="Arial" w:hAnsi="Arial" w:cs="Arial"/>
          <w:color w:val="212121"/>
          <w:sz w:val="24"/>
          <w:szCs w:val="24"/>
          <w:u w:color="212121"/>
          <w:shd w:val="clear" w:color="auto" w:fill="FFFFFF"/>
        </w:rPr>
        <w:t xml:space="preserve"> S, </w:t>
      </w:r>
      <w:proofErr w:type="spellStart"/>
      <w:r w:rsidRPr="00F2557D">
        <w:rPr>
          <w:rStyle w:val="None"/>
          <w:rFonts w:ascii="Arial" w:hAnsi="Arial" w:cs="Arial"/>
          <w:color w:val="212121"/>
          <w:sz w:val="24"/>
          <w:szCs w:val="24"/>
          <w:u w:color="212121"/>
          <w:shd w:val="clear" w:color="auto" w:fill="FFFFFF"/>
        </w:rPr>
        <w:t>Viniou</w:t>
      </w:r>
      <w:proofErr w:type="spellEnd"/>
      <w:r w:rsidRPr="00F2557D">
        <w:rPr>
          <w:rStyle w:val="None"/>
          <w:rFonts w:ascii="Arial" w:hAnsi="Arial" w:cs="Arial"/>
          <w:color w:val="212121"/>
          <w:sz w:val="24"/>
          <w:szCs w:val="24"/>
          <w:u w:color="212121"/>
          <w:shd w:val="clear" w:color="auto" w:fill="FFFFFF"/>
        </w:rPr>
        <w:t xml:space="preserve"> NA; Hellenic MDS study Group.</w:t>
      </w:r>
    </w:p>
    <w:p w14:paraId="0129CFE9" w14:textId="77777777" w:rsidR="00F50795" w:rsidRPr="00F2557D" w:rsidRDefault="00000000">
      <w:pPr>
        <w:pStyle w:val="Default"/>
        <w:spacing w:line="360" w:lineRule="auto"/>
        <w:rPr>
          <w:rStyle w:val="Hyperlink6"/>
          <w:rFonts w:ascii="Arial" w:hAnsi="Arial" w:cs="Arial"/>
          <w:lang w:val="el-GR"/>
        </w:rPr>
      </w:pPr>
      <w:r w:rsidRPr="00F2557D">
        <w:rPr>
          <w:rStyle w:val="Hyperlink6"/>
          <w:rFonts w:ascii="Arial" w:hAnsi="Arial" w:cs="Arial"/>
        </w:rPr>
        <w:t>Leuk</w:t>
      </w:r>
      <w:r w:rsidRPr="00F2557D">
        <w:rPr>
          <w:rStyle w:val="Hyperlink6"/>
          <w:rFonts w:ascii="Arial" w:hAnsi="Arial" w:cs="Arial"/>
          <w:lang w:val="el-GR"/>
        </w:rPr>
        <w:t xml:space="preserve"> </w:t>
      </w:r>
      <w:r w:rsidRPr="00F2557D">
        <w:rPr>
          <w:rStyle w:val="Hyperlink6"/>
          <w:rFonts w:ascii="Arial" w:hAnsi="Arial" w:cs="Arial"/>
        </w:rPr>
        <w:t>Lymphoma</w:t>
      </w:r>
      <w:r w:rsidRPr="00F2557D">
        <w:rPr>
          <w:rStyle w:val="Hyperlink6"/>
          <w:rFonts w:ascii="Arial" w:hAnsi="Arial" w:cs="Arial"/>
          <w:lang w:val="el-GR"/>
        </w:rPr>
        <w:t xml:space="preserve">. 2021 </w:t>
      </w:r>
      <w:r w:rsidRPr="00F2557D">
        <w:rPr>
          <w:rStyle w:val="Hyperlink6"/>
          <w:rFonts w:ascii="Arial" w:hAnsi="Arial" w:cs="Arial"/>
        </w:rPr>
        <w:t>Nov</w:t>
      </w:r>
      <w:r w:rsidRPr="00F2557D">
        <w:rPr>
          <w:rStyle w:val="Hyperlink6"/>
          <w:rFonts w:ascii="Arial" w:hAnsi="Arial" w:cs="Arial"/>
          <w:lang w:val="el-GR"/>
        </w:rPr>
        <w:t xml:space="preserve"> 5:1-9. </w:t>
      </w:r>
      <w:proofErr w:type="spellStart"/>
      <w:r w:rsidRPr="00F2557D">
        <w:rPr>
          <w:rStyle w:val="Hyperlink6"/>
          <w:rFonts w:ascii="Arial" w:hAnsi="Arial" w:cs="Arial"/>
        </w:rPr>
        <w:t>doi</w:t>
      </w:r>
      <w:proofErr w:type="spellEnd"/>
      <w:r w:rsidRPr="00F2557D">
        <w:rPr>
          <w:rStyle w:val="Hyperlink6"/>
          <w:rFonts w:ascii="Arial" w:hAnsi="Arial" w:cs="Arial"/>
          <w:lang w:val="el-GR"/>
        </w:rPr>
        <w:t>: 10.1080/10428194.2021.1998484.</w:t>
      </w:r>
    </w:p>
    <w:p w14:paraId="3C19CEB9" w14:textId="77777777" w:rsidR="00F50795" w:rsidRPr="00F2557D" w:rsidRDefault="00000000">
      <w:pPr>
        <w:pStyle w:val="Default"/>
        <w:spacing w:line="360" w:lineRule="auto"/>
        <w:rPr>
          <w:rStyle w:val="None"/>
          <w:rFonts w:ascii="Arial" w:hAnsi="Arial" w:cs="Arial"/>
          <w:color w:val="202124"/>
          <w:sz w:val="24"/>
          <w:szCs w:val="24"/>
          <w:u w:color="202124"/>
          <w:shd w:val="clear" w:color="auto" w:fill="FFFFFF"/>
          <w:lang w:val="el-GR"/>
        </w:rPr>
      </w:pPr>
      <w:r w:rsidRPr="00F2557D">
        <w:rPr>
          <w:rStyle w:val="None"/>
          <w:rFonts w:ascii="Arial" w:hAnsi="Arial" w:cs="Arial"/>
          <w:color w:val="202124"/>
          <w:sz w:val="24"/>
          <w:szCs w:val="24"/>
          <w:u w:color="202124"/>
          <w:shd w:val="clear" w:color="auto" w:fill="FFFFFF"/>
          <w:lang w:val="el-GR"/>
        </w:rPr>
        <w:t xml:space="preserve">Η </w:t>
      </w:r>
      <w:proofErr w:type="spellStart"/>
      <w:r w:rsidRPr="00F2557D">
        <w:rPr>
          <w:rStyle w:val="None"/>
          <w:rFonts w:ascii="Arial" w:hAnsi="Arial" w:cs="Arial"/>
          <w:color w:val="202124"/>
          <w:sz w:val="24"/>
          <w:szCs w:val="24"/>
          <w:u w:color="202124"/>
          <w:shd w:val="clear" w:color="auto" w:fill="FFFFFF"/>
          <w:lang w:val="el-GR"/>
        </w:rPr>
        <w:t>ριβονουκλεοτιδική</w:t>
      </w:r>
      <w:proofErr w:type="spellEnd"/>
      <w:r w:rsidRPr="00F2557D">
        <w:rPr>
          <w:rStyle w:val="None"/>
          <w:rFonts w:ascii="Arial" w:hAnsi="Arial" w:cs="Arial"/>
          <w:color w:val="202124"/>
          <w:sz w:val="24"/>
          <w:szCs w:val="24"/>
          <w:u w:color="202124"/>
          <w:shd w:val="clear" w:color="auto" w:fill="FFFFFF"/>
          <w:lang w:val="el-GR"/>
        </w:rPr>
        <w:t xml:space="preserve"> </w:t>
      </w:r>
      <w:proofErr w:type="spellStart"/>
      <w:r w:rsidRPr="00F2557D">
        <w:rPr>
          <w:rStyle w:val="None"/>
          <w:rFonts w:ascii="Arial" w:hAnsi="Arial" w:cs="Arial"/>
          <w:color w:val="202124"/>
          <w:sz w:val="24"/>
          <w:szCs w:val="24"/>
          <w:u w:color="202124"/>
          <w:shd w:val="clear" w:color="auto" w:fill="FFFFFF"/>
          <w:lang w:val="el-GR"/>
        </w:rPr>
        <w:t>ρεδουκτάση</w:t>
      </w:r>
      <w:proofErr w:type="spellEnd"/>
      <w:r w:rsidRPr="00F2557D">
        <w:rPr>
          <w:rStyle w:val="None"/>
          <w:rFonts w:ascii="Arial" w:hAnsi="Arial" w:cs="Arial"/>
          <w:color w:val="202124"/>
          <w:sz w:val="24"/>
          <w:szCs w:val="24"/>
          <w:u w:color="202124"/>
          <w:shd w:val="clear" w:color="auto" w:fill="FFFFFF"/>
          <w:lang w:val="el-GR"/>
        </w:rPr>
        <w:t>(</w:t>
      </w:r>
      <w:r w:rsidRPr="00F2557D">
        <w:rPr>
          <w:rStyle w:val="None"/>
          <w:rFonts w:ascii="Arial" w:hAnsi="Arial" w:cs="Arial"/>
          <w:color w:val="202124"/>
          <w:sz w:val="24"/>
          <w:szCs w:val="24"/>
          <w:u w:color="202124"/>
          <w:shd w:val="clear" w:color="auto" w:fill="FFFFFF"/>
        </w:rPr>
        <w:t>RNR</w:t>
      </w:r>
      <w:r w:rsidRPr="00F2557D">
        <w:rPr>
          <w:rStyle w:val="None"/>
          <w:rFonts w:ascii="Arial" w:hAnsi="Arial" w:cs="Arial"/>
          <w:color w:val="202124"/>
          <w:sz w:val="24"/>
          <w:szCs w:val="24"/>
          <w:u w:color="202124"/>
          <w:shd w:val="clear" w:color="auto" w:fill="FFFFFF"/>
          <w:lang w:val="el-GR"/>
        </w:rPr>
        <w:t xml:space="preserve">) είναι ένα ένζυμο, υπεύθυνο για τη μετατροπή των </w:t>
      </w:r>
      <w:proofErr w:type="spellStart"/>
      <w:r w:rsidRPr="00F2557D">
        <w:rPr>
          <w:rStyle w:val="None"/>
          <w:rFonts w:ascii="Arial" w:hAnsi="Arial" w:cs="Arial"/>
          <w:color w:val="202124"/>
          <w:sz w:val="24"/>
          <w:szCs w:val="24"/>
          <w:u w:color="202124"/>
          <w:shd w:val="clear" w:color="auto" w:fill="FFFFFF"/>
          <w:lang w:val="el-GR"/>
        </w:rPr>
        <w:t>ριβονουκλεοτιδίων</w:t>
      </w:r>
      <w:proofErr w:type="spellEnd"/>
      <w:r w:rsidRPr="00F2557D">
        <w:rPr>
          <w:rStyle w:val="None"/>
          <w:rFonts w:ascii="Arial" w:hAnsi="Arial" w:cs="Arial"/>
          <w:color w:val="202124"/>
          <w:sz w:val="24"/>
          <w:szCs w:val="24"/>
          <w:u w:color="202124"/>
          <w:shd w:val="clear" w:color="auto" w:fill="FFFFFF"/>
          <w:lang w:val="el-GR"/>
        </w:rPr>
        <w:t xml:space="preserve"> σε </w:t>
      </w:r>
      <w:proofErr w:type="spellStart"/>
      <w:r w:rsidRPr="00F2557D">
        <w:rPr>
          <w:rStyle w:val="None"/>
          <w:rFonts w:ascii="Arial" w:hAnsi="Arial" w:cs="Arial"/>
          <w:color w:val="202124"/>
          <w:sz w:val="24"/>
          <w:szCs w:val="24"/>
          <w:u w:color="202124"/>
          <w:shd w:val="clear" w:color="auto" w:fill="FFFFFF"/>
          <w:lang w:val="el-GR"/>
        </w:rPr>
        <w:t>δεοξυριβονουκλεοτίδια</w:t>
      </w:r>
      <w:proofErr w:type="spellEnd"/>
      <w:r w:rsidRPr="00F2557D">
        <w:rPr>
          <w:rStyle w:val="None"/>
          <w:rFonts w:ascii="Arial" w:hAnsi="Arial" w:cs="Arial"/>
          <w:color w:val="202124"/>
          <w:sz w:val="24"/>
          <w:szCs w:val="24"/>
          <w:u w:color="202124"/>
          <w:shd w:val="clear" w:color="auto" w:fill="FFFFFF"/>
          <w:lang w:val="el-GR"/>
        </w:rPr>
        <w:t xml:space="preserve"> που απαιτούνται για την αντιγραφή του </w:t>
      </w:r>
      <w:r w:rsidRPr="00F2557D">
        <w:rPr>
          <w:rStyle w:val="None"/>
          <w:rFonts w:ascii="Arial" w:hAnsi="Arial" w:cs="Arial"/>
          <w:color w:val="202124"/>
          <w:sz w:val="24"/>
          <w:szCs w:val="24"/>
          <w:u w:color="202124"/>
          <w:shd w:val="clear" w:color="auto" w:fill="FFFFFF"/>
        </w:rPr>
        <w:t>DNA</w:t>
      </w:r>
      <w:r w:rsidRPr="00F2557D">
        <w:rPr>
          <w:rStyle w:val="None"/>
          <w:rFonts w:ascii="Arial" w:hAnsi="Arial" w:cs="Arial"/>
          <w:color w:val="202124"/>
          <w:sz w:val="24"/>
          <w:szCs w:val="24"/>
          <w:u w:color="202124"/>
          <w:shd w:val="clear" w:color="auto" w:fill="FFFFFF"/>
          <w:lang w:val="el-GR"/>
        </w:rPr>
        <w:t xml:space="preserve">. Για να αξιολογήσουμε το </w:t>
      </w:r>
      <w:r w:rsidRPr="00F2557D">
        <w:rPr>
          <w:rStyle w:val="None"/>
          <w:rFonts w:ascii="Arial" w:hAnsi="Arial" w:cs="Arial"/>
          <w:color w:val="202124"/>
          <w:sz w:val="24"/>
          <w:szCs w:val="24"/>
          <w:u w:color="202124"/>
          <w:shd w:val="clear" w:color="auto" w:fill="FFFFFF"/>
        </w:rPr>
        <w:t>RNR</w:t>
      </w:r>
      <w:r w:rsidRPr="00F2557D">
        <w:rPr>
          <w:rStyle w:val="None"/>
          <w:rFonts w:ascii="Arial" w:hAnsi="Arial" w:cs="Arial"/>
          <w:color w:val="202124"/>
          <w:sz w:val="24"/>
          <w:szCs w:val="24"/>
          <w:u w:color="202124"/>
          <w:shd w:val="clear" w:color="auto" w:fill="FFFFFF"/>
          <w:lang w:val="el-GR"/>
        </w:rPr>
        <w:t xml:space="preserve"> ως </w:t>
      </w:r>
      <w:proofErr w:type="spellStart"/>
      <w:r w:rsidRPr="00F2557D">
        <w:rPr>
          <w:rStyle w:val="None"/>
          <w:rFonts w:ascii="Arial" w:hAnsi="Arial" w:cs="Arial"/>
          <w:color w:val="202124"/>
          <w:sz w:val="24"/>
          <w:szCs w:val="24"/>
          <w:u w:color="202124"/>
          <w:shd w:val="clear" w:color="auto" w:fill="FFFFFF"/>
          <w:lang w:val="el-GR"/>
        </w:rPr>
        <w:t>βιοδείκτη</w:t>
      </w:r>
      <w:proofErr w:type="spellEnd"/>
      <w:r w:rsidRPr="00F2557D">
        <w:rPr>
          <w:rStyle w:val="None"/>
          <w:rFonts w:ascii="Arial" w:hAnsi="Arial" w:cs="Arial"/>
          <w:color w:val="202124"/>
          <w:sz w:val="24"/>
          <w:szCs w:val="24"/>
          <w:u w:color="202124"/>
          <w:shd w:val="clear" w:color="auto" w:fill="FFFFFF"/>
          <w:lang w:val="el-GR"/>
        </w:rPr>
        <w:t xml:space="preserve"> απόκρισης στην 5-αζακυτιδίνη, μετρήσαμε τα επίπεδα </w:t>
      </w:r>
      <w:r w:rsidRPr="00F2557D">
        <w:rPr>
          <w:rStyle w:val="None"/>
          <w:rFonts w:ascii="Arial" w:hAnsi="Arial" w:cs="Arial"/>
          <w:color w:val="202124"/>
          <w:sz w:val="24"/>
          <w:szCs w:val="24"/>
          <w:u w:color="202124"/>
          <w:shd w:val="clear" w:color="auto" w:fill="FFFFFF"/>
        </w:rPr>
        <w:t>mRNA</w:t>
      </w:r>
      <w:r w:rsidRPr="00F2557D">
        <w:rPr>
          <w:rStyle w:val="None"/>
          <w:rFonts w:ascii="Arial" w:hAnsi="Arial" w:cs="Arial"/>
          <w:color w:val="202124"/>
          <w:sz w:val="24"/>
          <w:szCs w:val="24"/>
          <w:u w:color="202124"/>
          <w:shd w:val="clear" w:color="auto" w:fill="FFFFFF"/>
          <w:lang w:val="el-GR"/>
        </w:rPr>
        <w:t xml:space="preserve"> του </w:t>
      </w:r>
      <w:r w:rsidRPr="00F2557D">
        <w:rPr>
          <w:rStyle w:val="None"/>
          <w:rFonts w:ascii="Arial" w:hAnsi="Arial" w:cs="Arial"/>
          <w:color w:val="202124"/>
          <w:sz w:val="24"/>
          <w:szCs w:val="24"/>
          <w:u w:color="202124"/>
          <w:shd w:val="clear" w:color="auto" w:fill="FFFFFF"/>
        </w:rPr>
        <w:t>RNR</w:t>
      </w:r>
      <w:r w:rsidRPr="00F2557D">
        <w:rPr>
          <w:rStyle w:val="None"/>
          <w:rFonts w:ascii="Arial" w:hAnsi="Arial" w:cs="Arial"/>
          <w:color w:val="202124"/>
          <w:sz w:val="24"/>
          <w:szCs w:val="24"/>
          <w:u w:color="202124"/>
          <w:shd w:val="clear" w:color="auto" w:fill="FFFFFF"/>
          <w:lang w:val="el-GR"/>
        </w:rPr>
        <w:t xml:space="preserve"> με </w:t>
      </w:r>
      <w:r w:rsidRPr="00F2557D">
        <w:rPr>
          <w:rStyle w:val="None"/>
          <w:rFonts w:ascii="Arial" w:hAnsi="Arial" w:cs="Arial"/>
          <w:color w:val="202124"/>
          <w:sz w:val="24"/>
          <w:szCs w:val="24"/>
          <w:u w:color="202124"/>
          <w:shd w:val="clear" w:color="auto" w:fill="FFFFFF"/>
        </w:rPr>
        <w:t>real</w:t>
      </w:r>
      <w:r w:rsidRPr="00F2557D">
        <w:rPr>
          <w:rStyle w:val="None"/>
          <w:rFonts w:ascii="Arial" w:hAnsi="Arial" w:cs="Arial"/>
          <w:color w:val="202124"/>
          <w:sz w:val="24"/>
          <w:szCs w:val="24"/>
          <w:u w:color="202124"/>
          <w:shd w:val="clear" w:color="auto" w:fill="FFFFFF"/>
          <w:lang w:val="el-GR"/>
        </w:rPr>
        <w:t>-</w:t>
      </w:r>
      <w:r w:rsidRPr="00F2557D">
        <w:rPr>
          <w:rStyle w:val="None"/>
          <w:rFonts w:ascii="Arial" w:hAnsi="Arial" w:cs="Arial"/>
          <w:color w:val="202124"/>
          <w:sz w:val="24"/>
          <w:szCs w:val="24"/>
          <w:u w:color="202124"/>
          <w:shd w:val="clear" w:color="auto" w:fill="FFFFFF"/>
        </w:rPr>
        <w:t>time</w:t>
      </w:r>
      <w:r w:rsidRPr="00F2557D">
        <w:rPr>
          <w:rStyle w:val="None"/>
          <w:rFonts w:ascii="Arial" w:hAnsi="Arial" w:cs="Arial"/>
          <w:color w:val="202124"/>
          <w:sz w:val="24"/>
          <w:szCs w:val="24"/>
          <w:u w:color="202124"/>
          <w:shd w:val="clear" w:color="auto" w:fill="FFFFFF"/>
          <w:lang w:val="el-GR"/>
        </w:rPr>
        <w:t xml:space="preserve"> </w:t>
      </w:r>
      <w:r w:rsidRPr="00F2557D">
        <w:rPr>
          <w:rStyle w:val="None"/>
          <w:rFonts w:ascii="Arial" w:hAnsi="Arial" w:cs="Arial"/>
          <w:color w:val="202124"/>
          <w:sz w:val="24"/>
          <w:szCs w:val="24"/>
          <w:u w:color="202124"/>
          <w:shd w:val="clear" w:color="auto" w:fill="FFFFFF"/>
        </w:rPr>
        <w:t>PCR</w:t>
      </w:r>
      <w:r w:rsidRPr="00F2557D">
        <w:rPr>
          <w:rStyle w:val="None"/>
          <w:rFonts w:ascii="Arial" w:hAnsi="Arial" w:cs="Arial"/>
          <w:color w:val="202124"/>
          <w:sz w:val="24"/>
          <w:szCs w:val="24"/>
          <w:u w:color="202124"/>
          <w:shd w:val="clear" w:color="auto" w:fill="FFFFFF"/>
          <w:lang w:val="el-GR"/>
        </w:rPr>
        <w:t xml:space="preserve"> σε δείγματα μυελού των οστών 98 ασθενών με </w:t>
      </w:r>
      <w:proofErr w:type="spellStart"/>
      <w:r w:rsidRPr="00F2557D">
        <w:rPr>
          <w:rStyle w:val="None"/>
          <w:rFonts w:ascii="Arial" w:hAnsi="Arial" w:cs="Arial"/>
          <w:color w:val="202124"/>
          <w:sz w:val="24"/>
          <w:szCs w:val="24"/>
          <w:u w:color="202124"/>
          <w:shd w:val="clear" w:color="auto" w:fill="FFFFFF"/>
          <w:lang w:val="el-GR"/>
        </w:rPr>
        <w:t>μυελοδυσπλαστικό</w:t>
      </w:r>
      <w:proofErr w:type="spellEnd"/>
      <w:r w:rsidRPr="00F2557D">
        <w:rPr>
          <w:rStyle w:val="None"/>
          <w:rFonts w:ascii="Arial" w:hAnsi="Arial" w:cs="Arial"/>
          <w:color w:val="202124"/>
          <w:sz w:val="24"/>
          <w:szCs w:val="24"/>
          <w:u w:color="202124"/>
          <w:shd w:val="clear" w:color="auto" w:fill="FFFFFF"/>
          <w:lang w:val="el-GR"/>
        </w:rPr>
        <w:t xml:space="preserve"> σύνδρομο (</w:t>
      </w:r>
      <w:r w:rsidRPr="00F2557D">
        <w:rPr>
          <w:rStyle w:val="None"/>
          <w:rFonts w:ascii="Arial" w:hAnsi="Arial" w:cs="Arial"/>
          <w:color w:val="202124"/>
          <w:sz w:val="24"/>
          <w:szCs w:val="24"/>
          <w:u w:color="202124"/>
          <w:shd w:val="clear" w:color="auto" w:fill="FFFFFF"/>
        </w:rPr>
        <w:t>MDS</w:t>
      </w:r>
      <w:r w:rsidRPr="00F2557D">
        <w:rPr>
          <w:rStyle w:val="None"/>
          <w:rFonts w:ascii="Arial" w:hAnsi="Arial" w:cs="Arial"/>
          <w:color w:val="202124"/>
          <w:sz w:val="24"/>
          <w:szCs w:val="24"/>
          <w:u w:color="202124"/>
          <w:shd w:val="clear" w:color="auto" w:fill="FFFFFF"/>
          <w:lang w:val="el-GR"/>
        </w:rPr>
        <w:t xml:space="preserve">) που έλαβαν θεραπεία με 5-αζακυτιδίνη με παράλληλη ποσοτικοποίηση της </w:t>
      </w:r>
      <w:proofErr w:type="spellStart"/>
      <w:r w:rsidRPr="00F2557D">
        <w:rPr>
          <w:rStyle w:val="None"/>
          <w:rFonts w:ascii="Arial" w:hAnsi="Arial" w:cs="Arial"/>
          <w:color w:val="202124"/>
          <w:sz w:val="24"/>
          <w:szCs w:val="24"/>
          <w:u w:color="202124"/>
          <w:shd w:val="clear" w:color="auto" w:fill="FFFFFF"/>
          <w:lang w:val="el-GR"/>
        </w:rPr>
        <w:t>μεθυλίωσης</w:t>
      </w:r>
      <w:proofErr w:type="spellEnd"/>
      <w:r w:rsidRPr="00F2557D">
        <w:rPr>
          <w:rStyle w:val="None"/>
          <w:rFonts w:ascii="Arial" w:hAnsi="Arial" w:cs="Arial"/>
          <w:color w:val="202124"/>
          <w:sz w:val="24"/>
          <w:szCs w:val="24"/>
          <w:u w:color="202124"/>
          <w:shd w:val="clear" w:color="auto" w:fill="FFFFFF"/>
          <w:lang w:val="el-GR"/>
        </w:rPr>
        <w:t xml:space="preserve"> του </w:t>
      </w:r>
      <w:proofErr w:type="spellStart"/>
      <w:r w:rsidRPr="00F2557D">
        <w:rPr>
          <w:rStyle w:val="None"/>
          <w:rFonts w:ascii="Arial" w:hAnsi="Arial" w:cs="Arial"/>
          <w:color w:val="202124"/>
          <w:sz w:val="24"/>
          <w:szCs w:val="24"/>
          <w:u w:color="202124"/>
          <w:shd w:val="clear" w:color="auto" w:fill="FFFFFF"/>
          <w:lang w:val="el-GR"/>
        </w:rPr>
        <w:t>προμότορα</w:t>
      </w:r>
      <w:proofErr w:type="spellEnd"/>
      <w:r w:rsidRPr="00F2557D">
        <w:rPr>
          <w:rStyle w:val="None"/>
          <w:rFonts w:ascii="Arial" w:hAnsi="Arial" w:cs="Arial"/>
          <w:color w:val="202124"/>
          <w:sz w:val="24"/>
          <w:szCs w:val="24"/>
          <w:u w:color="202124"/>
          <w:shd w:val="clear" w:color="auto" w:fill="FFFFFF"/>
          <w:lang w:val="el-GR"/>
        </w:rPr>
        <w:t xml:space="preserve"> του γονιδίου. Οι ασθενείς με χαμηλά επίπεδα </w:t>
      </w:r>
      <w:r w:rsidRPr="00F2557D">
        <w:rPr>
          <w:rStyle w:val="None"/>
          <w:rFonts w:ascii="Arial" w:hAnsi="Arial" w:cs="Arial"/>
          <w:color w:val="202124"/>
          <w:sz w:val="24"/>
          <w:szCs w:val="24"/>
          <w:u w:color="202124"/>
          <w:shd w:val="clear" w:color="auto" w:fill="FFFFFF"/>
        </w:rPr>
        <w:t>RRM</w:t>
      </w:r>
      <w:r w:rsidRPr="00F2557D">
        <w:rPr>
          <w:rStyle w:val="None"/>
          <w:rFonts w:ascii="Arial" w:hAnsi="Arial" w:cs="Arial"/>
          <w:color w:val="202124"/>
          <w:sz w:val="24"/>
          <w:szCs w:val="24"/>
          <w:u w:color="202124"/>
          <w:shd w:val="clear" w:color="auto" w:fill="FFFFFF"/>
          <w:lang w:val="el-GR"/>
        </w:rPr>
        <w:t xml:space="preserve">1 είχαν υψηλή κατάσταση </w:t>
      </w:r>
      <w:proofErr w:type="spellStart"/>
      <w:r w:rsidRPr="00F2557D">
        <w:rPr>
          <w:rStyle w:val="None"/>
          <w:rFonts w:ascii="Arial" w:hAnsi="Arial" w:cs="Arial"/>
          <w:color w:val="202124"/>
          <w:sz w:val="24"/>
          <w:szCs w:val="24"/>
          <w:u w:color="202124"/>
          <w:shd w:val="clear" w:color="auto" w:fill="FFFFFF"/>
          <w:lang w:val="el-GR"/>
        </w:rPr>
        <w:t>μεθυλίωσης</w:t>
      </w:r>
      <w:proofErr w:type="spellEnd"/>
      <w:r w:rsidRPr="00F2557D">
        <w:rPr>
          <w:rStyle w:val="None"/>
          <w:rFonts w:ascii="Arial" w:hAnsi="Arial" w:cs="Arial"/>
          <w:color w:val="202124"/>
          <w:sz w:val="24"/>
          <w:szCs w:val="24"/>
          <w:u w:color="202124"/>
          <w:shd w:val="clear" w:color="auto" w:fill="FFFFFF"/>
          <w:lang w:val="el-GR"/>
        </w:rPr>
        <w:t xml:space="preserve"> </w:t>
      </w:r>
      <w:r w:rsidRPr="00F2557D">
        <w:rPr>
          <w:rStyle w:val="None"/>
          <w:rFonts w:ascii="Arial" w:hAnsi="Arial" w:cs="Arial"/>
          <w:color w:val="202124"/>
          <w:sz w:val="24"/>
          <w:szCs w:val="24"/>
          <w:u w:color="202124"/>
          <w:shd w:val="clear" w:color="auto" w:fill="FFFFFF"/>
        </w:rPr>
        <w:t>RRM</w:t>
      </w:r>
      <w:r w:rsidRPr="00F2557D">
        <w:rPr>
          <w:rStyle w:val="None"/>
          <w:rFonts w:ascii="Arial" w:hAnsi="Arial" w:cs="Arial"/>
          <w:color w:val="202124"/>
          <w:sz w:val="24"/>
          <w:szCs w:val="24"/>
          <w:u w:color="202124"/>
          <w:shd w:val="clear" w:color="auto" w:fill="FFFFFF"/>
          <w:lang w:val="el-GR"/>
        </w:rPr>
        <w:t>1 (</w:t>
      </w:r>
      <w:r w:rsidRPr="00F2557D">
        <w:rPr>
          <w:rStyle w:val="None"/>
          <w:rFonts w:ascii="Arial" w:hAnsi="Arial" w:cs="Arial"/>
          <w:color w:val="202124"/>
          <w:sz w:val="24"/>
          <w:szCs w:val="24"/>
          <w:u w:color="202124"/>
          <w:shd w:val="clear" w:color="auto" w:fill="FFFFFF"/>
        </w:rPr>
        <w:t>p</w:t>
      </w:r>
      <w:r w:rsidRPr="00F2557D">
        <w:rPr>
          <w:rStyle w:val="None"/>
          <w:rFonts w:ascii="Arial" w:hAnsi="Arial" w:cs="Arial"/>
          <w:color w:val="202124"/>
          <w:sz w:val="24"/>
          <w:szCs w:val="24"/>
          <w:u w:color="202124"/>
          <w:shd w:val="clear" w:color="auto" w:fill="FFFFFF"/>
          <w:lang w:val="el-GR"/>
        </w:rPr>
        <w:t xml:space="preserve"> = 0,005) και καλύτερη ανταπόκριση στη θεραπεία με 5-αζακυτιδίνη (</w:t>
      </w:r>
      <w:r w:rsidRPr="00F2557D">
        <w:rPr>
          <w:rStyle w:val="None"/>
          <w:rFonts w:ascii="Arial" w:hAnsi="Arial" w:cs="Arial"/>
          <w:color w:val="202124"/>
          <w:sz w:val="24"/>
          <w:szCs w:val="24"/>
          <w:u w:color="202124"/>
          <w:shd w:val="clear" w:color="auto" w:fill="FFFFFF"/>
        </w:rPr>
        <w:t>p</w:t>
      </w:r>
      <w:r w:rsidRPr="00F2557D">
        <w:rPr>
          <w:rStyle w:val="None"/>
          <w:rFonts w:ascii="Arial" w:hAnsi="Arial" w:cs="Arial"/>
          <w:color w:val="202124"/>
          <w:sz w:val="24"/>
          <w:szCs w:val="24"/>
          <w:u w:color="202124"/>
          <w:shd w:val="clear" w:color="auto" w:fill="FFFFFF"/>
          <w:lang w:val="el-GR"/>
        </w:rPr>
        <w:t xml:space="preserve"> = 0,019). Πραγματοποιήθηκε επίσης προσδιορισμός με </w:t>
      </w:r>
      <w:r w:rsidRPr="00F2557D">
        <w:rPr>
          <w:rStyle w:val="None"/>
          <w:rFonts w:ascii="Arial" w:hAnsi="Arial" w:cs="Arial"/>
          <w:color w:val="202124"/>
          <w:sz w:val="24"/>
          <w:szCs w:val="24"/>
          <w:u w:color="202124"/>
          <w:shd w:val="clear" w:color="auto" w:fill="FFFFFF"/>
        </w:rPr>
        <w:t>NGS</w:t>
      </w:r>
      <w:r w:rsidRPr="00F2557D">
        <w:rPr>
          <w:rStyle w:val="None"/>
          <w:rFonts w:ascii="Arial" w:hAnsi="Arial" w:cs="Arial"/>
          <w:color w:val="202124"/>
          <w:sz w:val="24"/>
          <w:szCs w:val="24"/>
          <w:u w:color="202124"/>
          <w:shd w:val="clear" w:color="auto" w:fill="FFFFFF"/>
          <w:lang w:val="el-GR"/>
        </w:rPr>
        <w:t xml:space="preserve"> (</w:t>
      </w:r>
      <w:r w:rsidRPr="00F2557D">
        <w:rPr>
          <w:rStyle w:val="None"/>
          <w:rFonts w:ascii="Arial" w:hAnsi="Arial" w:cs="Arial"/>
          <w:color w:val="202124"/>
          <w:sz w:val="24"/>
          <w:szCs w:val="24"/>
          <w:u w:color="202124"/>
          <w:shd w:val="clear" w:color="auto" w:fill="FFFFFF"/>
        </w:rPr>
        <w:t>next</w:t>
      </w:r>
      <w:r w:rsidRPr="00F2557D">
        <w:rPr>
          <w:rStyle w:val="None"/>
          <w:rFonts w:ascii="Arial" w:hAnsi="Arial" w:cs="Arial"/>
          <w:color w:val="202124"/>
          <w:sz w:val="24"/>
          <w:szCs w:val="24"/>
          <w:u w:color="202124"/>
          <w:shd w:val="clear" w:color="auto" w:fill="FFFFFF"/>
          <w:lang w:val="el-GR"/>
        </w:rPr>
        <w:t xml:space="preserve"> </w:t>
      </w:r>
      <w:r w:rsidRPr="00F2557D">
        <w:rPr>
          <w:rStyle w:val="None"/>
          <w:rFonts w:ascii="Arial" w:hAnsi="Arial" w:cs="Arial"/>
          <w:color w:val="202124"/>
          <w:sz w:val="24"/>
          <w:szCs w:val="24"/>
          <w:u w:color="202124"/>
          <w:shd w:val="clear" w:color="auto" w:fill="FFFFFF"/>
        </w:rPr>
        <w:t>generation</w:t>
      </w:r>
      <w:r w:rsidRPr="00F2557D">
        <w:rPr>
          <w:rStyle w:val="None"/>
          <w:rFonts w:ascii="Arial" w:hAnsi="Arial" w:cs="Arial"/>
          <w:color w:val="202124"/>
          <w:sz w:val="24"/>
          <w:szCs w:val="24"/>
          <w:u w:color="202124"/>
          <w:shd w:val="clear" w:color="auto" w:fill="FFFFFF"/>
          <w:lang w:val="el-GR"/>
        </w:rPr>
        <w:t xml:space="preserve"> </w:t>
      </w:r>
      <w:r w:rsidRPr="00F2557D">
        <w:rPr>
          <w:rStyle w:val="None"/>
          <w:rFonts w:ascii="Arial" w:hAnsi="Arial" w:cs="Arial"/>
          <w:color w:val="202124"/>
          <w:sz w:val="24"/>
          <w:szCs w:val="24"/>
          <w:u w:color="202124"/>
          <w:shd w:val="clear" w:color="auto" w:fill="FFFFFF"/>
        </w:rPr>
        <w:t>sequencing</w:t>
      </w:r>
      <w:r w:rsidRPr="00F2557D">
        <w:rPr>
          <w:rStyle w:val="None"/>
          <w:rFonts w:ascii="Arial" w:hAnsi="Arial" w:cs="Arial"/>
          <w:color w:val="202124"/>
          <w:sz w:val="24"/>
          <w:szCs w:val="24"/>
          <w:u w:color="202124"/>
          <w:shd w:val="clear" w:color="auto" w:fill="FFFFFF"/>
          <w:lang w:val="el-GR"/>
        </w:rPr>
        <w:t xml:space="preserve">) για γονίδια που ενδιαφέρουν το </w:t>
      </w:r>
      <w:r w:rsidRPr="00F2557D">
        <w:rPr>
          <w:rStyle w:val="None"/>
          <w:rFonts w:ascii="Arial" w:hAnsi="Arial" w:cs="Arial"/>
          <w:color w:val="202124"/>
          <w:sz w:val="24"/>
          <w:szCs w:val="24"/>
          <w:u w:color="202124"/>
          <w:shd w:val="clear" w:color="auto" w:fill="FFFFFF"/>
        </w:rPr>
        <w:t>MDS</w:t>
      </w:r>
      <w:r w:rsidRPr="00F2557D">
        <w:rPr>
          <w:rStyle w:val="None"/>
          <w:rFonts w:ascii="Arial" w:hAnsi="Arial" w:cs="Arial"/>
          <w:color w:val="202124"/>
          <w:sz w:val="24"/>
          <w:szCs w:val="24"/>
          <w:u w:color="202124"/>
          <w:shd w:val="clear" w:color="auto" w:fill="FFFFFF"/>
          <w:lang w:val="el-GR"/>
        </w:rPr>
        <w:t xml:space="preserve"> σε ένα υποσύνολο 61 δειγμάτων. Οι μεταλλάξεις σε γονίδια </w:t>
      </w:r>
      <w:r w:rsidRPr="00F2557D">
        <w:rPr>
          <w:rStyle w:val="None"/>
          <w:rFonts w:ascii="Arial" w:hAnsi="Arial" w:cs="Arial"/>
          <w:color w:val="202124"/>
          <w:sz w:val="24"/>
          <w:szCs w:val="24"/>
          <w:u w:color="202124"/>
          <w:shd w:val="clear" w:color="auto" w:fill="FFFFFF"/>
        </w:rPr>
        <w:t>splicing</w:t>
      </w:r>
      <w:r w:rsidRPr="00F2557D">
        <w:rPr>
          <w:rStyle w:val="None"/>
          <w:rFonts w:ascii="Arial" w:hAnsi="Arial" w:cs="Arial"/>
          <w:color w:val="202124"/>
          <w:sz w:val="24"/>
          <w:szCs w:val="24"/>
          <w:u w:color="202124"/>
          <w:shd w:val="clear" w:color="auto" w:fill="FFFFFF"/>
          <w:lang w:val="el-GR"/>
        </w:rPr>
        <w:t xml:space="preserve"> </w:t>
      </w:r>
      <w:r w:rsidRPr="00F2557D">
        <w:rPr>
          <w:rStyle w:val="None"/>
          <w:rFonts w:ascii="Arial" w:hAnsi="Arial" w:cs="Arial"/>
          <w:color w:val="202124"/>
          <w:sz w:val="24"/>
          <w:szCs w:val="24"/>
          <w:u w:color="202124"/>
          <w:shd w:val="clear" w:color="auto" w:fill="FFFFFF"/>
        </w:rPr>
        <w:t>factors</w:t>
      </w:r>
      <w:r w:rsidRPr="00F2557D">
        <w:rPr>
          <w:rStyle w:val="None"/>
          <w:rFonts w:ascii="Arial" w:hAnsi="Arial" w:cs="Arial"/>
          <w:color w:val="202124"/>
          <w:sz w:val="24"/>
          <w:szCs w:val="24"/>
          <w:u w:color="202124"/>
          <w:shd w:val="clear" w:color="auto" w:fill="FFFFFF"/>
          <w:lang w:val="el-GR"/>
        </w:rPr>
        <w:t xml:space="preserve"> συσχετίστηκαν με χαμηλότερα επίπεδα </w:t>
      </w:r>
      <w:r w:rsidRPr="00F2557D">
        <w:rPr>
          <w:rStyle w:val="None"/>
          <w:rFonts w:ascii="Arial" w:hAnsi="Arial" w:cs="Arial"/>
          <w:color w:val="202124"/>
          <w:sz w:val="24"/>
          <w:szCs w:val="24"/>
          <w:u w:color="202124"/>
          <w:shd w:val="clear" w:color="auto" w:fill="FFFFFF"/>
        </w:rPr>
        <w:t>mRNA</w:t>
      </w:r>
      <w:r w:rsidRPr="00F2557D">
        <w:rPr>
          <w:rStyle w:val="None"/>
          <w:rFonts w:ascii="Arial" w:hAnsi="Arial" w:cs="Arial"/>
          <w:color w:val="202124"/>
          <w:sz w:val="24"/>
          <w:szCs w:val="24"/>
          <w:u w:color="202124"/>
          <w:shd w:val="clear" w:color="auto" w:fill="FFFFFF"/>
          <w:lang w:val="el-GR"/>
        </w:rPr>
        <w:t xml:space="preserve"> </w:t>
      </w:r>
      <w:r w:rsidRPr="00F2557D">
        <w:rPr>
          <w:rStyle w:val="None"/>
          <w:rFonts w:ascii="Arial" w:hAnsi="Arial" w:cs="Arial"/>
          <w:color w:val="202124"/>
          <w:sz w:val="24"/>
          <w:szCs w:val="24"/>
          <w:u w:color="202124"/>
          <w:shd w:val="clear" w:color="auto" w:fill="FFFFFF"/>
        </w:rPr>
        <w:t>RRM</w:t>
      </w:r>
      <w:r w:rsidRPr="00F2557D">
        <w:rPr>
          <w:rStyle w:val="None"/>
          <w:rFonts w:ascii="Arial" w:hAnsi="Arial" w:cs="Arial"/>
          <w:color w:val="202124"/>
          <w:sz w:val="24"/>
          <w:szCs w:val="24"/>
          <w:u w:color="202124"/>
          <w:shd w:val="clear" w:color="auto" w:fill="FFFFFF"/>
          <w:lang w:val="el-GR"/>
        </w:rPr>
        <w:t xml:space="preserve">1 (ρ = 0,044). Τα αποτελέσματά μας υποδηλώνουν ότι η έκφραση του </w:t>
      </w:r>
      <w:r w:rsidRPr="00F2557D">
        <w:rPr>
          <w:rStyle w:val="None"/>
          <w:rFonts w:ascii="Arial" w:hAnsi="Arial" w:cs="Arial"/>
          <w:color w:val="202124"/>
          <w:sz w:val="24"/>
          <w:szCs w:val="24"/>
          <w:u w:color="202124"/>
          <w:shd w:val="clear" w:color="auto" w:fill="FFFFFF"/>
        </w:rPr>
        <w:t>RNR</w:t>
      </w:r>
      <w:r w:rsidRPr="00F2557D">
        <w:rPr>
          <w:rStyle w:val="None"/>
          <w:rFonts w:ascii="Arial" w:hAnsi="Arial" w:cs="Arial"/>
          <w:color w:val="202124"/>
          <w:sz w:val="24"/>
          <w:szCs w:val="24"/>
          <w:u w:color="202124"/>
          <w:shd w:val="clear" w:color="auto" w:fill="FFFFFF"/>
          <w:lang w:val="el-GR"/>
        </w:rPr>
        <w:t xml:space="preserve"> συσχετίζεται με τα κλινικά αποτελέσματα, επομένως η έκφρασή του θα μπορούσε να χρησιμοποιηθεί ως προγνωστικός παράγοντας για την απόκριση στην 5-αζακυτιδίνη και ένας πιθανός θεραπευτικός στόχος στο </w:t>
      </w:r>
      <w:r w:rsidRPr="00F2557D">
        <w:rPr>
          <w:rStyle w:val="None"/>
          <w:rFonts w:ascii="Arial" w:hAnsi="Arial" w:cs="Arial"/>
          <w:color w:val="202124"/>
          <w:sz w:val="24"/>
          <w:szCs w:val="24"/>
          <w:u w:color="202124"/>
          <w:shd w:val="clear" w:color="auto" w:fill="FFFFFF"/>
        </w:rPr>
        <w:t>MDS</w:t>
      </w:r>
      <w:r w:rsidRPr="00F2557D">
        <w:rPr>
          <w:rStyle w:val="None"/>
          <w:rFonts w:ascii="Arial" w:hAnsi="Arial" w:cs="Arial"/>
          <w:color w:val="202124"/>
          <w:sz w:val="24"/>
          <w:szCs w:val="24"/>
          <w:u w:color="202124"/>
          <w:shd w:val="clear" w:color="auto" w:fill="FFFFFF"/>
          <w:lang w:val="el-GR"/>
        </w:rPr>
        <w:t>.</w:t>
      </w:r>
    </w:p>
    <w:p w14:paraId="451C6813" w14:textId="77777777" w:rsidR="00F50795" w:rsidRPr="00F2557D" w:rsidRDefault="00F50795">
      <w:pPr>
        <w:pStyle w:val="Default"/>
        <w:rPr>
          <w:rStyle w:val="None"/>
          <w:rFonts w:ascii="Arial" w:eastAsia="Times New Roman" w:hAnsi="Arial" w:cs="Arial"/>
          <w:color w:val="202124"/>
          <w:sz w:val="24"/>
          <w:szCs w:val="24"/>
          <w:u w:color="202124"/>
          <w:shd w:val="clear" w:color="auto" w:fill="FFFFFF"/>
          <w:lang w:val="el-GR"/>
        </w:rPr>
      </w:pPr>
    </w:p>
    <w:p w14:paraId="6DD1702D" w14:textId="77777777" w:rsidR="00F50795" w:rsidRPr="00F2557D" w:rsidRDefault="00F50795">
      <w:pPr>
        <w:pStyle w:val="Default"/>
        <w:rPr>
          <w:rStyle w:val="None"/>
          <w:rFonts w:ascii="Arial" w:hAnsi="Arial" w:cs="Arial"/>
          <w:sz w:val="24"/>
          <w:szCs w:val="24"/>
          <w:shd w:val="clear" w:color="auto" w:fill="FFFFFF"/>
          <w:lang w:val="el-GR"/>
        </w:rPr>
      </w:pPr>
    </w:p>
    <w:p w14:paraId="16C94EEF" w14:textId="77777777" w:rsidR="00F50795" w:rsidRPr="00F2557D" w:rsidRDefault="00F50795">
      <w:pPr>
        <w:pStyle w:val="Default"/>
        <w:rPr>
          <w:rStyle w:val="None"/>
          <w:rFonts w:ascii="Arial" w:hAnsi="Arial" w:cs="Arial"/>
          <w:sz w:val="24"/>
          <w:szCs w:val="24"/>
          <w:shd w:val="clear" w:color="auto" w:fill="FFFFFF"/>
          <w:lang w:val="el-GR"/>
        </w:rPr>
      </w:pPr>
    </w:p>
    <w:p w14:paraId="43E5DF8C" w14:textId="77777777" w:rsidR="00F50795" w:rsidRPr="00F2557D" w:rsidRDefault="00000000">
      <w:pPr>
        <w:pStyle w:val="Default"/>
        <w:spacing w:line="360" w:lineRule="auto"/>
        <w:rPr>
          <w:rStyle w:val="Hyperlink6"/>
          <w:rFonts w:ascii="Arial" w:hAnsi="Arial" w:cs="Arial"/>
          <w:lang w:val="el-GR"/>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Hyperlink20"/>
          <w:rFonts w:ascii="Arial" w:hAnsi="Arial" w:cs="Arial"/>
        </w:rPr>
        <w:t xml:space="preserve">8.1.45.  Christodoulou I, WJ Ho, A Marple, J W </w:t>
      </w:r>
      <w:proofErr w:type="spellStart"/>
      <w:r w:rsidRPr="00F2557D">
        <w:rPr>
          <w:rStyle w:val="Hyperlink20"/>
          <w:rFonts w:ascii="Arial" w:hAnsi="Arial" w:cs="Arial"/>
        </w:rPr>
        <w:t>Ravich</w:t>
      </w:r>
      <w:proofErr w:type="spellEnd"/>
      <w:r w:rsidRPr="00F2557D">
        <w:rPr>
          <w:rStyle w:val="Hyperlink20"/>
          <w:rFonts w:ascii="Arial" w:hAnsi="Arial" w:cs="Arial"/>
        </w:rPr>
        <w:t xml:space="preserve">, A Tam, R </w:t>
      </w:r>
      <w:proofErr w:type="spellStart"/>
      <w:r w:rsidRPr="00F2557D">
        <w:rPr>
          <w:rStyle w:val="Hyperlink20"/>
          <w:rFonts w:ascii="Arial" w:hAnsi="Arial" w:cs="Arial"/>
        </w:rPr>
        <w:t>Rahnama</w:t>
      </w:r>
      <w:proofErr w:type="spellEnd"/>
      <w:r w:rsidRPr="00F2557D">
        <w:rPr>
          <w:rStyle w:val="Hyperlink20"/>
          <w:rFonts w:ascii="Arial" w:hAnsi="Arial" w:cs="Arial"/>
        </w:rPr>
        <w:t xml:space="preserve">, A </w:t>
      </w:r>
      <w:proofErr w:type="spellStart"/>
      <w:r w:rsidRPr="00F2557D">
        <w:rPr>
          <w:rStyle w:val="Hyperlink20"/>
          <w:rFonts w:ascii="Arial" w:hAnsi="Arial" w:cs="Arial"/>
        </w:rPr>
        <w:t>Fearnow</w:t>
      </w:r>
      <w:proofErr w:type="spellEnd"/>
      <w:r w:rsidRPr="00F2557D">
        <w:rPr>
          <w:rStyle w:val="Hyperlink20"/>
          <w:rFonts w:ascii="Arial" w:hAnsi="Arial" w:cs="Arial"/>
        </w:rPr>
        <w:t xml:space="preserve">, C </w:t>
      </w:r>
      <w:proofErr w:type="spellStart"/>
      <w:r w:rsidRPr="00F2557D">
        <w:rPr>
          <w:rStyle w:val="Hyperlink20"/>
          <w:rFonts w:ascii="Arial" w:hAnsi="Arial" w:cs="Arial"/>
        </w:rPr>
        <w:t>Rietberg</w:t>
      </w:r>
      <w:proofErr w:type="spellEnd"/>
      <w:r w:rsidRPr="00F2557D">
        <w:rPr>
          <w:rStyle w:val="Hyperlink20"/>
          <w:rFonts w:ascii="Arial" w:hAnsi="Arial" w:cs="Arial"/>
        </w:rPr>
        <w:t xml:space="preserve">, S </w:t>
      </w:r>
      <w:proofErr w:type="spellStart"/>
      <w:r w:rsidRPr="00F2557D">
        <w:rPr>
          <w:rStyle w:val="Hyperlink20"/>
          <w:rFonts w:ascii="Arial" w:hAnsi="Arial" w:cs="Arial"/>
        </w:rPr>
        <w:t>Yanik</w:t>
      </w:r>
      <w:proofErr w:type="spellEnd"/>
      <w:r w:rsidRPr="00F2557D">
        <w:rPr>
          <w:rStyle w:val="Hyperlink20"/>
          <w:rFonts w:ascii="Arial" w:hAnsi="Arial" w:cs="Arial"/>
        </w:rPr>
        <w:t xml:space="preserve">, </w:t>
      </w:r>
      <w:r w:rsidRPr="00F2557D">
        <w:rPr>
          <w:rStyle w:val="None"/>
          <w:rFonts w:ascii="Arial" w:hAnsi="Arial" w:cs="Arial"/>
          <w:b/>
          <w:bCs/>
          <w:sz w:val="24"/>
          <w:szCs w:val="24"/>
          <w:shd w:val="clear" w:color="auto" w:fill="FFFFFF"/>
        </w:rPr>
        <w:t xml:space="preserve">EE </w:t>
      </w:r>
      <w:proofErr w:type="spellStart"/>
      <w:r w:rsidRPr="00F2557D">
        <w:rPr>
          <w:rStyle w:val="None"/>
          <w:rFonts w:ascii="Arial" w:hAnsi="Arial" w:cs="Arial"/>
          <w:b/>
          <w:bCs/>
          <w:sz w:val="24"/>
          <w:szCs w:val="24"/>
          <w:shd w:val="clear" w:color="auto" w:fill="FFFFFF"/>
        </w:rPr>
        <w:t>Solomou</w:t>
      </w:r>
      <w:proofErr w:type="spellEnd"/>
      <w:r w:rsidRPr="00F2557D">
        <w:rPr>
          <w:rStyle w:val="Hyperlink20"/>
          <w:rFonts w:ascii="Arial" w:hAnsi="Arial" w:cs="Arial"/>
        </w:rPr>
        <w:t xml:space="preserve">, R Varadhan, M A </w:t>
      </w:r>
      <w:proofErr w:type="spellStart"/>
      <w:r w:rsidRPr="00F2557D">
        <w:rPr>
          <w:rStyle w:val="Hyperlink20"/>
          <w:rFonts w:ascii="Arial" w:hAnsi="Arial" w:cs="Arial"/>
        </w:rPr>
        <w:t>Koldobskiy</w:t>
      </w:r>
      <w:proofErr w:type="spellEnd"/>
      <w:r w:rsidRPr="00F2557D">
        <w:rPr>
          <w:rStyle w:val="Hyperlink20"/>
          <w:rFonts w:ascii="Arial" w:hAnsi="Arial" w:cs="Arial"/>
        </w:rPr>
        <w:t xml:space="preserve">, CL </w:t>
      </w:r>
      <w:proofErr w:type="spellStart"/>
      <w:r w:rsidRPr="00F2557D">
        <w:rPr>
          <w:rStyle w:val="Hyperlink20"/>
          <w:rFonts w:ascii="Arial" w:hAnsi="Arial" w:cs="Arial"/>
        </w:rPr>
        <w:t>Bonifant</w:t>
      </w:r>
      <w:proofErr w:type="spellEnd"/>
      <w:r w:rsidRPr="00F2557D">
        <w:rPr>
          <w:rStyle w:val="Hyperlink20"/>
          <w:rFonts w:ascii="Arial" w:hAnsi="Arial" w:cs="Arial"/>
        </w:rPr>
        <w:t xml:space="preserve">.  Engineering CAR-NK cells to secrete IL15 sustains their anti-AML </w:t>
      </w:r>
      <w:proofErr w:type="gramStart"/>
      <w:r w:rsidRPr="00F2557D">
        <w:rPr>
          <w:rStyle w:val="Hyperlink20"/>
          <w:rFonts w:ascii="Arial" w:hAnsi="Arial" w:cs="Arial"/>
        </w:rPr>
        <w:t>functionality, but</w:t>
      </w:r>
      <w:proofErr w:type="gramEnd"/>
      <w:r w:rsidRPr="00F2557D">
        <w:rPr>
          <w:rStyle w:val="Hyperlink20"/>
          <w:rFonts w:ascii="Arial" w:hAnsi="Arial" w:cs="Arial"/>
        </w:rPr>
        <w:t xml:space="preserve"> is associated with systemic toxicities.  J</w:t>
      </w:r>
      <w:r w:rsidRPr="00F2557D">
        <w:rPr>
          <w:rStyle w:val="Hyperlink20"/>
          <w:rFonts w:ascii="Arial" w:hAnsi="Arial" w:cs="Arial"/>
          <w:lang w:val="el-GR"/>
        </w:rPr>
        <w:t xml:space="preserve"> </w:t>
      </w:r>
      <w:r w:rsidRPr="00F2557D">
        <w:rPr>
          <w:rStyle w:val="Hyperlink20"/>
          <w:rFonts w:ascii="Arial" w:hAnsi="Arial" w:cs="Arial"/>
        </w:rPr>
        <w:t>Immunotherapy</w:t>
      </w:r>
      <w:r w:rsidRPr="00F2557D">
        <w:rPr>
          <w:rStyle w:val="Hyperlink20"/>
          <w:rFonts w:ascii="Arial" w:hAnsi="Arial" w:cs="Arial"/>
          <w:lang w:val="el-GR"/>
        </w:rPr>
        <w:t xml:space="preserve"> </w:t>
      </w:r>
      <w:r w:rsidRPr="00F2557D">
        <w:rPr>
          <w:rStyle w:val="Hyperlink20"/>
          <w:rFonts w:ascii="Arial" w:hAnsi="Arial" w:cs="Arial"/>
        </w:rPr>
        <w:t>Cancer</w:t>
      </w:r>
      <w:r w:rsidRPr="00F2557D">
        <w:rPr>
          <w:rStyle w:val="Hyperlink20"/>
          <w:rFonts w:ascii="Arial" w:hAnsi="Arial" w:cs="Arial"/>
          <w:lang w:val="el-GR"/>
        </w:rPr>
        <w:t xml:space="preserve"> </w:t>
      </w:r>
      <w:proofErr w:type="gramStart"/>
      <w:r w:rsidRPr="00F2557D">
        <w:rPr>
          <w:rStyle w:val="Hyperlink20"/>
          <w:rFonts w:ascii="Arial" w:hAnsi="Arial" w:cs="Arial"/>
          <w:lang w:val="el-GR"/>
        </w:rPr>
        <w:t>2021;9:12</w:t>
      </w:r>
      <w:proofErr w:type="gramEnd"/>
    </w:p>
    <w:p w14:paraId="64BDC497" w14:textId="77777777" w:rsidR="00F50795" w:rsidRPr="00F2557D" w:rsidRDefault="00000000">
      <w:pPr>
        <w:pStyle w:val="Default"/>
        <w:spacing w:line="360" w:lineRule="auto"/>
        <w:rPr>
          <w:rStyle w:val="None"/>
          <w:rFonts w:ascii="Arial" w:hAnsi="Arial" w:cs="Arial"/>
          <w:color w:val="202124"/>
          <w:sz w:val="24"/>
          <w:szCs w:val="24"/>
          <w:u w:color="202124"/>
          <w:shd w:val="clear" w:color="auto" w:fill="FFFFFF"/>
          <w:lang w:val="el-GR"/>
        </w:rPr>
      </w:pPr>
      <w:r w:rsidRPr="00F2557D">
        <w:rPr>
          <w:rStyle w:val="None"/>
          <w:rFonts w:ascii="Arial" w:hAnsi="Arial" w:cs="Arial"/>
          <w:color w:val="202124"/>
          <w:sz w:val="24"/>
          <w:szCs w:val="24"/>
          <w:u w:color="202124"/>
          <w:shd w:val="clear" w:color="auto" w:fill="FFFFFF"/>
          <w:lang w:val="el-GR"/>
        </w:rPr>
        <w:t xml:space="preserve">Η πρόγνωση των ασθενών με υποτροπιάζουσα/ανθεκτική οξεία </w:t>
      </w:r>
      <w:proofErr w:type="spellStart"/>
      <w:r w:rsidRPr="00F2557D">
        <w:rPr>
          <w:rStyle w:val="None"/>
          <w:rFonts w:ascii="Arial" w:hAnsi="Arial" w:cs="Arial"/>
          <w:color w:val="202124"/>
          <w:sz w:val="24"/>
          <w:szCs w:val="24"/>
          <w:u w:color="202124"/>
          <w:shd w:val="clear" w:color="auto" w:fill="FFFFFF"/>
          <w:lang w:val="el-GR"/>
        </w:rPr>
        <w:t>μυελογενή</w:t>
      </w:r>
      <w:proofErr w:type="spellEnd"/>
      <w:r w:rsidRPr="00F2557D">
        <w:rPr>
          <w:rStyle w:val="None"/>
          <w:rFonts w:ascii="Arial" w:hAnsi="Arial" w:cs="Arial"/>
          <w:color w:val="202124"/>
          <w:sz w:val="24"/>
          <w:szCs w:val="24"/>
          <w:u w:color="202124"/>
          <w:shd w:val="clear" w:color="auto" w:fill="FFFFFF"/>
          <w:lang w:val="el-GR"/>
        </w:rPr>
        <w:t xml:space="preserve"> λευχαιμία (ΟΜΛ) παραμένει κακή παρά τις νέες θεραπευτικές επιλογές. Τα </w:t>
      </w:r>
      <w:r w:rsidRPr="00F2557D">
        <w:rPr>
          <w:rStyle w:val="None"/>
          <w:rFonts w:ascii="Arial" w:hAnsi="Arial" w:cs="Arial"/>
          <w:color w:val="202124"/>
          <w:sz w:val="24"/>
          <w:szCs w:val="24"/>
          <w:u w:color="202124"/>
          <w:shd w:val="clear" w:color="auto" w:fill="FFFFFF"/>
        </w:rPr>
        <w:t>Natural</w:t>
      </w:r>
      <w:r w:rsidRPr="00F2557D">
        <w:rPr>
          <w:rStyle w:val="None"/>
          <w:rFonts w:ascii="Arial" w:hAnsi="Arial" w:cs="Arial"/>
          <w:color w:val="202124"/>
          <w:sz w:val="24"/>
          <w:szCs w:val="24"/>
          <w:u w:color="202124"/>
          <w:shd w:val="clear" w:color="auto" w:fill="FFFFFF"/>
          <w:lang w:val="el-GR"/>
        </w:rPr>
        <w:t xml:space="preserve"> </w:t>
      </w:r>
      <w:r w:rsidRPr="00F2557D">
        <w:rPr>
          <w:rStyle w:val="None"/>
          <w:rFonts w:ascii="Arial" w:hAnsi="Arial" w:cs="Arial"/>
          <w:color w:val="202124"/>
          <w:sz w:val="24"/>
          <w:szCs w:val="24"/>
          <w:u w:color="202124"/>
          <w:shd w:val="clear" w:color="auto" w:fill="FFFFFF"/>
        </w:rPr>
        <w:t>Killer</w:t>
      </w:r>
      <w:r w:rsidRPr="00F2557D">
        <w:rPr>
          <w:rStyle w:val="None"/>
          <w:rFonts w:ascii="Arial" w:hAnsi="Arial" w:cs="Arial"/>
          <w:color w:val="202124"/>
          <w:sz w:val="24"/>
          <w:szCs w:val="24"/>
          <w:u w:color="202124"/>
          <w:shd w:val="clear" w:color="auto" w:fill="FFFFFF"/>
          <w:lang w:val="el-GR"/>
        </w:rPr>
        <w:t xml:space="preserve"> (</w:t>
      </w:r>
      <w:r w:rsidRPr="00F2557D">
        <w:rPr>
          <w:rStyle w:val="None"/>
          <w:rFonts w:ascii="Arial" w:hAnsi="Arial" w:cs="Arial"/>
          <w:color w:val="202124"/>
          <w:sz w:val="24"/>
          <w:szCs w:val="24"/>
          <w:u w:color="202124"/>
          <w:shd w:val="clear" w:color="auto" w:fill="FFFFFF"/>
        </w:rPr>
        <w:t>NK</w:t>
      </w:r>
      <w:r w:rsidRPr="00F2557D">
        <w:rPr>
          <w:rStyle w:val="None"/>
          <w:rFonts w:ascii="Arial" w:hAnsi="Arial" w:cs="Arial"/>
          <w:color w:val="202124"/>
          <w:sz w:val="24"/>
          <w:szCs w:val="24"/>
          <w:u w:color="202124"/>
          <w:shd w:val="clear" w:color="auto" w:fill="FFFFFF"/>
          <w:lang w:val="el-GR"/>
        </w:rPr>
        <w:t xml:space="preserve">) κύτταρα μπορούν να προκαλέσουν μια </w:t>
      </w:r>
      <w:proofErr w:type="spellStart"/>
      <w:r w:rsidRPr="00F2557D">
        <w:rPr>
          <w:rStyle w:val="None"/>
          <w:rFonts w:ascii="Arial" w:hAnsi="Arial" w:cs="Arial"/>
          <w:color w:val="202124"/>
          <w:sz w:val="24"/>
          <w:szCs w:val="24"/>
          <w:u w:color="202124"/>
          <w:shd w:val="clear" w:color="auto" w:fill="FFFFFF"/>
          <w:lang w:val="el-GR"/>
        </w:rPr>
        <w:t>αντιλευχαιμική</w:t>
      </w:r>
      <w:proofErr w:type="spellEnd"/>
      <w:r w:rsidRPr="00F2557D">
        <w:rPr>
          <w:rStyle w:val="None"/>
          <w:rFonts w:ascii="Arial" w:hAnsi="Arial" w:cs="Arial"/>
          <w:color w:val="202124"/>
          <w:sz w:val="24"/>
          <w:szCs w:val="24"/>
          <w:u w:color="202124"/>
          <w:shd w:val="clear" w:color="auto" w:fill="FFFFFF"/>
          <w:lang w:val="el-GR"/>
        </w:rPr>
        <w:t xml:space="preserve"> απόκριση μέσω ενός ρεπερτορίου </w:t>
      </w:r>
      <w:proofErr w:type="spellStart"/>
      <w:r w:rsidRPr="00F2557D">
        <w:rPr>
          <w:rStyle w:val="None"/>
          <w:rFonts w:ascii="Arial" w:hAnsi="Arial" w:cs="Arial"/>
          <w:color w:val="202124"/>
          <w:sz w:val="24"/>
          <w:szCs w:val="24"/>
          <w:u w:color="202124"/>
          <w:shd w:val="clear" w:color="auto" w:fill="FFFFFF"/>
          <w:lang w:val="el-GR"/>
        </w:rPr>
        <w:t>ενεργοποιητικών</w:t>
      </w:r>
      <w:proofErr w:type="spellEnd"/>
      <w:r w:rsidRPr="00F2557D">
        <w:rPr>
          <w:rStyle w:val="None"/>
          <w:rFonts w:ascii="Arial" w:hAnsi="Arial" w:cs="Arial"/>
          <w:color w:val="202124"/>
          <w:sz w:val="24"/>
          <w:szCs w:val="24"/>
          <w:u w:color="202124"/>
          <w:shd w:val="clear" w:color="auto" w:fill="FFFFFF"/>
          <w:lang w:val="el-GR"/>
        </w:rPr>
        <w:t xml:space="preserve"> υποδοχέων που δεσμεύουν επιφανειακούς </w:t>
      </w:r>
      <w:proofErr w:type="spellStart"/>
      <w:r w:rsidRPr="00F2557D">
        <w:rPr>
          <w:rStyle w:val="None"/>
          <w:rFonts w:ascii="Arial" w:hAnsi="Arial" w:cs="Arial"/>
          <w:color w:val="202124"/>
          <w:sz w:val="24"/>
          <w:szCs w:val="24"/>
          <w:u w:color="202124"/>
          <w:shd w:val="clear" w:color="auto" w:fill="FFFFFF"/>
          <w:lang w:val="el-GR"/>
        </w:rPr>
        <w:t>συνδέτες</w:t>
      </w:r>
      <w:proofErr w:type="spellEnd"/>
      <w:r w:rsidRPr="00F2557D">
        <w:rPr>
          <w:rStyle w:val="None"/>
          <w:rFonts w:ascii="Arial" w:hAnsi="Arial" w:cs="Arial"/>
          <w:color w:val="202124"/>
          <w:sz w:val="24"/>
          <w:szCs w:val="24"/>
          <w:u w:color="202124"/>
          <w:shd w:val="clear" w:color="auto" w:fill="FFFFFF"/>
          <w:lang w:val="el-GR"/>
        </w:rPr>
        <w:t xml:space="preserve"> στα κύτταρα της ΟΜΛ. </w:t>
      </w:r>
      <w:proofErr w:type="spellStart"/>
      <w:r w:rsidRPr="00F2557D">
        <w:rPr>
          <w:rStyle w:val="None"/>
          <w:rFonts w:ascii="Arial" w:hAnsi="Arial" w:cs="Arial"/>
          <w:color w:val="202124"/>
          <w:sz w:val="24"/>
          <w:szCs w:val="24"/>
          <w:u w:color="202124"/>
          <w:shd w:val="clear" w:color="auto" w:fill="FFFFFF"/>
          <w:lang w:val="el-GR"/>
        </w:rPr>
        <w:t>Ατη</w:t>
      </w:r>
      <w:proofErr w:type="spellEnd"/>
      <w:r w:rsidRPr="00F2557D">
        <w:rPr>
          <w:rStyle w:val="None"/>
          <w:rFonts w:ascii="Arial" w:hAnsi="Arial" w:cs="Arial"/>
          <w:color w:val="202124"/>
          <w:sz w:val="24"/>
          <w:szCs w:val="24"/>
          <w:u w:color="202124"/>
          <w:shd w:val="clear" w:color="auto" w:fill="FFFFFF"/>
          <w:lang w:val="el-GR"/>
        </w:rPr>
        <w:t xml:space="preserve"> μελέτη αυτή κατασκευάσαμε ΝΚ κύτταρα τα οποία  εκφράζουν </w:t>
      </w:r>
      <w:r w:rsidRPr="00F2557D">
        <w:rPr>
          <w:rStyle w:val="None"/>
          <w:rFonts w:ascii="Arial" w:hAnsi="Arial" w:cs="Arial"/>
          <w:color w:val="202124"/>
          <w:sz w:val="24"/>
          <w:szCs w:val="24"/>
          <w:u w:color="202124"/>
          <w:shd w:val="clear" w:color="auto" w:fill="FFFFFF"/>
          <w:lang w:val="el-GR"/>
        </w:rPr>
        <w:lastRenderedPageBreak/>
        <w:t>χιμαιρικούς υποδοχείς αντιγόνου (</w:t>
      </w:r>
      <w:r w:rsidRPr="00F2557D">
        <w:rPr>
          <w:rStyle w:val="None"/>
          <w:rFonts w:ascii="Arial" w:hAnsi="Arial" w:cs="Arial"/>
          <w:color w:val="202124"/>
          <w:sz w:val="24"/>
          <w:szCs w:val="24"/>
          <w:u w:color="202124"/>
          <w:shd w:val="clear" w:color="auto" w:fill="FFFFFF"/>
        </w:rPr>
        <w:t>CARs</w:t>
      </w:r>
      <w:r w:rsidRPr="00F2557D">
        <w:rPr>
          <w:rStyle w:val="None"/>
          <w:rFonts w:ascii="Arial" w:hAnsi="Arial" w:cs="Arial"/>
          <w:color w:val="202124"/>
          <w:sz w:val="24"/>
          <w:szCs w:val="24"/>
          <w:u w:color="202124"/>
          <w:shd w:val="clear" w:color="auto" w:fill="FFFFFF"/>
          <w:lang w:val="el-GR"/>
        </w:rPr>
        <w:t xml:space="preserve">) για να ενισχύσουμε τη δράση τους κατά της ΟΜΛ με τη βοήθεια της </w:t>
      </w:r>
      <w:proofErr w:type="spellStart"/>
      <w:r w:rsidRPr="00F2557D">
        <w:rPr>
          <w:rStyle w:val="None"/>
          <w:rFonts w:ascii="Arial" w:hAnsi="Arial" w:cs="Arial"/>
          <w:color w:val="202124"/>
          <w:sz w:val="24"/>
          <w:szCs w:val="24"/>
          <w:u w:color="202124"/>
          <w:shd w:val="clear" w:color="auto" w:fill="FFFFFF"/>
          <w:lang w:val="el-GR"/>
        </w:rPr>
        <w:t>ιντερλευκίνης</w:t>
      </w:r>
      <w:proofErr w:type="spellEnd"/>
      <w:r w:rsidRPr="00F2557D">
        <w:rPr>
          <w:rStyle w:val="None"/>
          <w:rFonts w:ascii="Arial" w:hAnsi="Arial" w:cs="Arial"/>
          <w:color w:val="202124"/>
          <w:sz w:val="24"/>
          <w:szCs w:val="24"/>
          <w:u w:color="202124"/>
          <w:shd w:val="clear" w:color="auto" w:fill="FFFFFF"/>
          <w:lang w:val="el-GR"/>
        </w:rPr>
        <w:t xml:space="preserve"> (</w:t>
      </w:r>
      <w:r w:rsidRPr="00F2557D">
        <w:rPr>
          <w:rStyle w:val="None"/>
          <w:rFonts w:ascii="Arial" w:hAnsi="Arial" w:cs="Arial"/>
          <w:color w:val="202124"/>
          <w:sz w:val="24"/>
          <w:szCs w:val="24"/>
          <w:u w:color="202124"/>
          <w:shd w:val="clear" w:color="auto" w:fill="FFFFFF"/>
        </w:rPr>
        <w:t>IL</w:t>
      </w:r>
      <w:r w:rsidRPr="00F2557D">
        <w:rPr>
          <w:rStyle w:val="None"/>
          <w:rFonts w:ascii="Arial" w:hAnsi="Arial" w:cs="Arial"/>
          <w:color w:val="202124"/>
          <w:sz w:val="24"/>
          <w:szCs w:val="24"/>
          <w:u w:color="202124"/>
          <w:shd w:val="clear" w:color="auto" w:fill="FFFFFF"/>
          <w:lang w:val="el-GR"/>
        </w:rPr>
        <w:t xml:space="preserve">)-15.  Δείχνουμε ότι σε πειραματικά μοντέλα ότι τα κύτταρα αυτά δυνατό να έχουν την ικανότητα να σκοτώνουν τα κύτταρα στην υποτροπιάζουσα/ ανθεκτική ΟΜΛ. </w:t>
      </w:r>
    </w:p>
    <w:p w14:paraId="5F2BC0AD" w14:textId="77777777" w:rsidR="00F50795" w:rsidRPr="00F2557D" w:rsidRDefault="00F50795">
      <w:pPr>
        <w:pStyle w:val="BodyA"/>
        <w:spacing w:line="360" w:lineRule="auto"/>
        <w:jc w:val="both"/>
        <w:rPr>
          <w:rStyle w:val="Hyperlink1"/>
          <w:rFonts w:ascii="Arial" w:hAnsi="Arial" w:cs="Arial"/>
          <w:lang w:val="el-GR"/>
        </w:rPr>
      </w:pPr>
    </w:p>
    <w:p w14:paraId="2C8B954D" w14:textId="77777777" w:rsidR="00F50795" w:rsidRPr="00F2557D" w:rsidRDefault="00F50795">
      <w:pPr>
        <w:pStyle w:val="BodyA"/>
        <w:spacing w:line="360" w:lineRule="auto"/>
        <w:jc w:val="both"/>
        <w:rPr>
          <w:rStyle w:val="Hyperlink1"/>
          <w:rFonts w:ascii="Arial" w:hAnsi="Arial" w:cs="Arial"/>
          <w:lang w:val="el-GR"/>
        </w:rPr>
      </w:pPr>
    </w:p>
    <w:p w14:paraId="01EB6665" w14:textId="77777777" w:rsidR="00F50795" w:rsidRPr="00F2557D" w:rsidRDefault="00000000">
      <w:pPr>
        <w:pStyle w:val="Default"/>
        <w:spacing w:line="360" w:lineRule="auto"/>
        <w:rPr>
          <w:rStyle w:val="None"/>
          <w:rFonts w:ascii="Arial" w:hAnsi="Arial" w:cs="Arial"/>
          <w:b/>
          <w:bCs/>
          <w:sz w:val="24"/>
          <w:szCs w:val="24"/>
          <w:shd w:val="clear" w:color="auto" w:fill="FFFFFF"/>
          <w:lang w:val="el-GR"/>
        </w:rPr>
      </w:pPr>
      <w:r w:rsidRPr="00F2557D">
        <w:rPr>
          <w:rStyle w:val="Hyperlink10"/>
          <w:rFonts w:ascii="Arial" w:hAnsi="Arial" w:cs="Arial"/>
          <w:lang w:val="el-GR"/>
        </w:rPr>
        <w:t>Εργασία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με</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αύξοντα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 xml:space="preserve">αριθμό </w:t>
      </w:r>
      <w:r w:rsidRPr="00F2557D">
        <w:rPr>
          <w:rStyle w:val="Hyperlink20"/>
          <w:rFonts w:ascii="Arial" w:hAnsi="Arial" w:cs="Arial"/>
          <w:lang w:val="el-GR"/>
        </w:rPr>
        <w:t xml:space="preserve">8.1.46. </w:t>
      </w:r>
      <w:r w:rsidRPr="00F2557D">
        <w:rPr>
          <w:rStyle w:val="None"/>
          <w:rFonts w:ascii="Arial" w:hAnsi="Arial" w:cs="Arial"/>
          <w:sz w:val="24"/>
          <w:szCs w:val="24"/>
          <w:shd w:val="clear" w:color="auto" w:fill="FFFFFF"/>
          <w:lang w:val="de-DE"/>
        </w:rPr>
        <w:t xml:space="preserve">M </w:t>
      </w:r>
      <w:proofErr w:type="spellStart"/>
      <w:r w:rsidRPr="00F2557D">
        <w:rPr>
          <w:rStyle w:val="None"/>
          <w:rFonts w:ascii="Arial" w:hAnsi="Arial" w:cs="Arial"/>
          <w:sz w:val="24"/>
          <w:szCs w:val="24"/>
          <w:shd w:val="clear" w:color="auto" w:fill="FFFFFF"/>
          <w:lang w:val="de-DE"/>
        </w:rPr>
        <w:t>Lagadinou</w:t>
      </w:r>
      <w:proofErr w:type="spellEnd"/>
      <w:r w:rsidRPr="00F2557D">
        <w:rPr>
          <w:rStyle w:val="None"/>
          <w:rFonts w:ascii="Arial" w:hAnsi="Arial" w:cs="Arial"/>
          <w:sz w:val="24"/>
          <w:szCs w:val="24"/>
          <w:shd w:val="clear" w:color="auto" w:fill="FFFFFF"/>
          <w:lang w:val="de-DE"/>
        </w:rPr>
        <w:t xml:space="preserve">, CA Gogos, G </w:t>
      </w:r>
      <w:proofErr w:type="spellStart"/>
      <w:r w:rsidRPr="00F2557D">
        <w:rPr>
          <w:rStyle w:val="None"/>
          <w:rFonts w:ascii="Arial" w:hAnsi="Arial" w:cs="Arial"/>
          <w:sz w:val="24"/>
          <w:szCs w:val="24"/>
          <w:shd w:val="clear" w:color="auto" w:fill="FFFFFF"/>
          <w:lang w:val="de-DE"/>
        </w:rPr>
        <w:t>Karantzogiannis</w:t>
      </w:r>
      <w:proofErr w:type="spellEnd"/>
      <w:r w:rsidRPr="00F2557D">
        <w:rPr>
          <w:rStyle w:val="None"/>
          <w:rFonts w:ascii="Arial" w:hAnsi="Arial" w:cs="Arial"/>
          <w:sz w:val="24"/>
          <w:szCs w:val="24"/>
          <w:shd w:val="clear" w:color="auto" w:fill="FFFFFF"/>
          <w:lang w:val="de-DE"/>
        </w:rPr>
        <w:t xml:space="preserve">, </w:t>
      </w:r>
      <w:r w:rsidRPr="00F2557D">
        <w:rPr>
          <w:rStyle w:val="None"/>
          <w:rFonts w:ascii="Arial" w:hAnsi="Arial" w:cs="Arial"/>
          <w:b/>
          <w:bCs/>
          <w:sz w:val="24"/>
          <w:szCs w:val="24"/>
          <w:shd w:val="clear" w:color="auto" w:fill="FFFFFF"/>
        </w:rPr>
        <w:t>EE</w:t>
      </w:r>
      <w:r w:rsidRPr="00F2557D">
        <w:rPr>
          <w:rStyle w:val="None"/>
          <w:rFonts w:ascii="Arial" w:hAnsi="Arial" w:cs="Arial"/>
          <w:b/>
          <w:bCs/>
          <w:sz w:val="24"/>
          <w:szCs w:val="24"/>
          <w:shd w:val="clear" w:color="auto" w:fill="FFFFFF"/>
          <w:lang w:val="el-GR"/>
        </w:rPr>
        <w:t xml:space="preserve"> </w:t>
      </w:r>
      <w:proofErr w:type="spellStart"/>
      <w:r w:rsidRPr="00F2557D">
        <w:rPr>
          <w:rStyle w:val="None"/>
          <w:rFonts w:ascii="Arial" w:hAnsi="Arial" w:cs="Arial"/>
          <w:b/>
          <w:bCs/>
          <w:sz w:val="24"/>
          <w:szCs w:val="24"/>
          <w:shd w:val="clear" w:color="auto" w:fill="FFFFFF"/>
        </w:rPr>
        <w:t>Solomou</w:t>
      </w:r>
      <w:proofErr w:type="spellEnd"/>
    </w:p>
    <w:p w14:paraId="3EC3E5BE" w14:textId="77777777" w:rsidR="00F50795" w:rsidRPr="00F2557D" w:rsidRDefault="00000000">
      <w:pPr>
        <w:pStyle w:val="Default"/>
        <w:spacing w:line="360" w:lineRule="auto"/>
        <w:rPr>
          <w:rStyle w:val="Hyperlink4"/>
          <w:rFonts w:ascii="Arial" w:hAnsi="Arial" w:cs="Arial"/>
        </w:rPr>
      </w:pPr>
      <w:hyperlink r:id="rId46" w:history="1">
        <w:r w:rsidRPr="00F2557D">
          <w:rPr>
            <w:rStyle w:val="Hyperlink4"/>
            <w:rFonts w:ascii="Arial" w:hAnsi="Arial" w:cs="Arial"/>
          </w:rPr>
          <w:t xml:space="preserve">Alterations in neutrophil to lymphocyte ratio: An </w:t>
        </w:r>
        <w:proofErr w:type="spellStart"/>
        <w:r w:rsidRPr="00F2557D">
          <w:rPr>
            <w:rStyle w:val="Hyperlink4"/>
            <w:rFonts w:ascii="Arial" w:hAnsi="Arial" w:cs="Arial"/>
          </w:rPr>
          <w:t>inexpen-sive</w:t>
        </w:r>
        <w:proofErr w:type="spellEnd"/>
        <w:r w:rsidRPr="00F2557D">
          <w:rPr>
            <w:rStyle w:val="Hyperlink4"/>
            <w:rFonts w:ascii="Arial" w:hAnsi="Arial" w:cs="Arial"/>
          </w:rPr>
          <w:t>, reproducible prognostic marker in patients with complicated liver cirrhosis</w:t>
        </w:r>
      </w:hyperlink>
    </w:p>
    <w:p w14:paraId="7C517493" w14:textId="77777777" w:rsidR="00F50795" w:rsidRPr="00F2557D" w:rsidRDefault="00000000">
      <w:pPr>
        <w:pStyle w:val="Default"/>
        <w:rPr>
          <w:rStyle w:val="Hyperlink6"/>
          <w:rFonts w:ascii="Arial" w:hAnsi="Arial" w:cs="Arial"/>
        </w:rPr>
      </w:pPr>
      <w:r w:rsidRPr="00F2557D">
        <w:rPr>
          <w:rStyle w:val="Hyperlink6"/>
          <w:rFonts w:ascii="Arial" w:hAnsi="Arial" w:cs="Arial"/>
        </w:rPr>
        <w:t xml:space="preserve">J Clin Images Med Case Rep </w:t>
      </w:r>
      <w:proofErr w:type="gramStart"/>
      <w:r w:rsidRPr="00F2557D">
        <w:rPr>
          <w:rStyle w:val="Hyperlink6"/>
          <w:rFonts w:ascii="Arial" w:hAnsi="Arial" w:cs="Arial"/>
        </w:rPr>
        <w:t>2022;  3</w:t>
      </w:r>
      <w:proofErr w:type="gramEnd"/>
      <w:r w:rsidRPr="00F2557D">
        <w:rPr>
          <w:rStyle w:val="Hyperlink6"/>
          <w:rFonts w:ascii="Arial" w:hAnsi="Arial" w:cs="Arial"/>
        </w:rPr>
        <w:t>: 1637</w:t>
      </w:r>
    </w:p>
    <w:p w14:paraId="5BF23857" w14:textId="77777777" w:rsidR="00F50795" w:rsidRPr="00F2557D" w:rsidRDefault="00F50795">
      <w:pPr>
        <w:pStyle w:val="Default"/>
        <w:rPr>
          <w:rStyle w:val="Hyperlink6"/>
          <w:rFonts w:ascii="Arial" w:hAnsi="Arial" w:cs="Arial"/>
        </w:rPr>
      </w:pPr>
    </w:p>
    <w:p w14:paraId="76685511" w14:textId="77777777" w:rsidR="00F50795" w:rsidRPr="00F2557D" w:rsidRDefault="00000000">
      <w:pPr>
        <w:pStyle w:val="Default"/>
        <w:spacing w:line="360" w:lineRule="auto"/>
        <w:rPr>
          <w:rStyle w:val="None"/>
          <w:rFonts w:ascii="Arial" w:hAnsi="Arial" w:cs="Arial"/>
          <w:color w:val="202124"/>
          <w:sz w:val="24"/>
          <w:szCs w:val="24"/>
          <w:u w:color="202124"/>
          <w:shd w:val="clear" w:color="auto" w:fill="FFFFFF"/>
          <w:lang w:val="el-GR"/>
        </w:rPr>
      </w:pPr>
      <w:r w:rsidRPr="00F2557D">
        <w:rPr>
          <w:rStyle w:val="None"/>
          <w:rFonts w:ascii="Arial" w:hAnsi="Arial" w:cs="Arial"/>
          <w:color w:val="202124"/>
          <w:sz w:val="24"/>
          <w:szCs w:val="24"/>
          <w:u w:color="202124"/>
          <w:shd w:val="clear" w:color="auto" w:fill="FFFFFF"/>
          <w:lang w:val="el-GR"/>
        </w:rPr>
        <w:t>Η κίρρωση του ήπατος αποτελεί μια βαριά κλινική οντότητα με πολλαπλά αίτια. Η αναλογία ουδετερόφιλων προς λεμφοκύτταρα (</w:t>
      </w:r>
      <w:r w:rsidRPr="00F2557D">
        <w:rPr>
          <w:rStyle w:val="None"/>
          <w:rFonts w:ascii="Arial" w:hAnsi="Arial" w:cs="Arial"/>
          <w:color w:val="202124"/>
          <w:sz w:val="24"/>
          <w:szCs w:val="24"/>
          <w:u w:color="202124"/>
          <w:shd w:val="clear" w:color="auto" w:fill="FFFFFF"/>
        </w:rPr>
        <w:t>NLR</w:t>
      </w:r>
      <w:r w:rsidRPr="00F2557D">
        <w:rPr>
          <w:rStyle w:val="None"/>
          <w:rFonts w:ascii="Arial" w:hAnsi="Arial" w:cs="Arial"/>
          <w:color w:val="202124"/>
          <w:sz w:val="24"/>
          <w:szCs w:val="24"/>
          <w:u w:color="202124"/>
          <w:shd w:val="clear" w:color="auto" w:fill="FFFFFF"/>
          <w:lang w:val="el-GR"/>
        </w:rPr>
        <w:t xml:space="preserve">) είναι μια φθηνή, άμεσα διαθέσιμη και </w:t>
      </w:r>
      <w:proofErr w:type="spellStart"/>
      <w:r w:rsidRPr="00F2557D">
        <w:rPr>
          <w:rStyle w:val="None"/>
          <w:rFonts w:ascii="Arial" w:hAnsi="Arial" w:cs="Arial"/>
          <w:color w:val="202124"/>
          <w:sz w:val="24"/>
          <w:szCs w:val="24"/>
          <w:u w:color="202124"/>
          <w:shd w:val="clear" w:color="auto" w:fill="FFFFFF"/>
          <w:lang w:val="el-GR"/>
        </w:rPr>
        <w:t>αναπαραγώγιμη</w:t>
      </w:r>
      <w:proofErr w:type="spellEnd"/>
      <w:r w:rsidRPr="00F2557D">
        <w:rPr>
          <w:rStyle w:val="None"/>
          <w:rFonts w:ascii="Arial" w:hAnsi="Arial" w:cs="Arial"/>
          <w:color w:val="202124"/>
          <w:sz w:val="24"/>
          <w:szCs w:val="24"/>
          <w:u w:color="202124"/>
          <w:shd w:val="clear" w:color="auto" w:fill="FFFFFF"/>
          <w:lang w:val="el-GR"/>
        </w:rPr>
        <w:t xml:space="preserve"> εξέταση και έχει αναδειχθεί ως δείκτης συστημικής φλεγμονώδους απόκρισης. Η παρούσα μελέτη είχε ως στόχο να αξιολογήσει την προγνωστική χρησιμότητα του αυξημένου </w:t>
      </w:r>
      <w:r w:rsidRPr="00F2557D">
        <w:rPr>
          <w:rStyle w:val="None"/>
          <w:rFonts w:ascii="Arial" w:hAnsi="Arial" w:cs="Arial"/>
          <w:color w:val="202124"/>
          <w:sz w:val="24"/>
          <w:szCs w:val="24"/>
          <w:u w:color="202124"/>
          <w:shd w:val="clear" w:color="auto" w:fill="FFFFFF"/>
        </w:rPr>
        <w:t>NLR</w:t>
      </w:r>
      <w:r w:rsidRPr="00F2557D">
        <w:rPr>
          <w:rStyle w:val="None"/>
          <w:rFonts w:ascii="Arial" w:hAnsi="Arial" w:cs="Arial"/>
          <w:color w:val="202124"/>
          <w:sz w:val="24"/>
          <w:szCs w:val="24"/>
          <w:u w:color="202124"/>
          <w:shd w:val="clear" w:color="auto" w:fill="FFFFFF"/>
          <w:lang w:val="el-GR"/>
        </w:rPr>
        <w:t xml:space="preserve"> (&gt; 3) για ασθενείς με κίρρωση του ήπατος που εισάγονται στο νοσοκομείο λόγω λοίμωξης, αιμορραγίας κιρσών ή οποιασδήποτε άλλης αιτίας.</w:t>
      </w:r>
    </w:p>
    <w:p w14:paraId="1B9469DC" w14:textId="77777777" w:rsidR="00F50795" w:rsidRPr="00F2557D" w:rsidRDefault="00000000">
      <w:pPr>
        <w:pStyle w:val="Default"/>
        <w:spacing w:line="360" w:lineRule="auto"/>
        <w:rPr>
          <w:rStyle w:val="None"/>
          <w:rFonts w:ascii="Arial" w:hAnsi="Arial" w:cs="Arial"/>
          <w:color w:val="202124"/>
          <w:sz w:val="24"/>
          <w:szCs w:val="24"/>
          <w:u w:color="202124"/>
          <w:shd w:val="clear" w:color="auto" w:fill="FFFFFF"/>
          <w:lang w:val="el-GR"/>
        </w:rPr>
      </w:pPr>
      <w:r w:rsidRPr="00F2557D">
        <w:rPr>
          <w:rStyle w:val="None"/>
          <w:rFonts w:ascii="Arial" w:hAnsi="Arial" w:cs="Arial"/>
          <w:color w:val="202124"/>
          <w:sz w:val="24"/>
          <w:szCs w:val="24"/>
          <w:u w:color="202124"/>
          <w:shd w:val="clear" w:color="auto" w:fill="FFFFFF"/>
          <w:lang w:val="el-GR"/>
        </w:rPr>
        <w:t xml:space="preserve">Στη μελέτη συμπεριλήφθηκαν συνολικά </w:t>
      </w:r>
      <w:proofErr w:type="spellStart"/>
      <w:r w:rsidRPr="00F2557D">
        <w:rPr>
          <w:rStyle w:val="None"/>
          <w:rFonts w:ascii="Arial" w:hAnsi="Arial" w:cs="Arial"/>
          <w:color w:val="202124"/>
          <w:sz w:val="24"/>
          <w:szCs w:val="24"/>
          <w:u w:color="202124"/>
          <w:shd w:val="clear" w:color="auto" w:fill="FFFFFF"/>
          <w:lang w:val="el-GR"/>
        </w:rPr>
        <w:t>εκατόν</w:t>
      </w:r>
      <w:proofErr w:type="spellEnd"/>
      <w:r w:rsidRPr="00F2557D">
        <w:rPr>
          <w:rStyle w:val="None"/>
          <w:rFonts w:ascii="Arial" w:hAnsi="Arial" w:cs="Arial"/>
          <w:color w:val="202124"/>
          <w:sz w:val="24"/>
          <w:szCs w:val="24"/>
          <w:u w:color="202124"/>
          <w:shd w:val="clear" w:color="auto" w:fill="FFFFFF"/>
          <w:lang w:val="el-GR"/>
        </w:rPr>
        <w:t xml:space="preserve"> είκοσι </w:t>
      </w:r>
      <w:proofErr w:type="spellStart"/>
      <w:r w:rsidRPr="00F2557D">
        <w:rPr>
          <w:rStyle w:val="None"/>
          <w:rFonts w:ascii="Arial" w:hAnsi="Arial" w:cs="Arial"/>
          <w:color w:val="202124"/>
          <w:sz w:val="24"/>
          <w:szCs w:val="24"/>
          <w:u w:color="202124"/>
          <w:shd w:val="clear" w:color="auto" w:fill="FFFFFF"/>
          <w:lang w:val="el-GR"/>
        </w:rPr>
        <w:t>κιρρωτικοί</w:t>
      </w:r>
      <w:proofErr w:type="spellEnd"/>
      <w:r w:rsidRPr="00F2557D">
        <w:rPr>
          <w:rStyle w:val="None"/>
          <w:rFonts w:ascii="Arial" w:hAnsi="Arial" w:cs="Arial"/>
          <w:color w:val="202124"/>
          <w:sz w:val="24"/>
          <w:szCs w:val="24"/>
          <w:u w:color="202124"/>
          <w:shd w:val="clear" w:color="auto" w:fill="FFFFFF"/>
          <w:lang w:val="el-GR"/>
        </w:rPr>
        <w:t xml:space="preserve"> ασθενείς, οι οποίοι εισήχθησαν στο νοσοκομείο για άλλους λόγους εκτός από αιμορραγία ή σήψη, λόγω υποκείμενης λοίμωξης ή λόγω αιμορραγίας κιρσών. Τα δημογραφικά δεδομένα και τα εργαστηριακά ευρήματα ελήφθησαν από το μητρώο ιατρικών αρχείων των ασθενών και ο </w:t>
      </w:r>
      <w:r w:rsidRPr="00F2557D">
        <w:rPr>
          <w:rStyle w:val="None"/>
          <w:rFonts w:ascii="Arial" w:hAnsi="Arial" w:cs="Arial"/>
          <w:color w:val="202124"/>
          <w:sz w:val="24"/>
          <w:szCs w:val="24"/>
          <w:u w:color="202124"/>
          <w:shd w:val="clear" w:color="auto" w:fill="FFFFFF"/>
        </w:rPr>
        <w:t>NLR</w:t>
      </w:r>
      <w:r w:rsidRPr="00F2557D">
        <w:rPr>
          <w:rStyle w:val="None"/>
          <w:rFonts w:ascii="Arial" w:hAnsi="Arial" w:cs="Arial"/>
          <w:color w:val="202124"/>
          <w:sz w:val="24"/>
          <w:szCs w:val="24"/>
          <w:u w:color="202124"/>
          <w:shd w:val="clear" w:color="auto" w:fill="FFFFFF"/>
          <w:lang w:val="el-GR"/>
        </w:rPr>
        <w:t xml:space="preserve"> υπολογίστηκε ως η αναλογία ουδετερόφιλων προς λεμφοκύτταρα στη γενική αίματος την ημέρα της εισαγωγής τους στο νοσοκομείο. Στην παρούσα μελέτη αναφέρθηκε μια στατιστικά σημαντική συσχέτιση μεταξύ του </w:t>
      </w:r>
      <w:r w:rsidRPr="00F2557D">
        <w:rPr>
          <w:rStyle w:val="None"/>
          <w:rFonts w:ascii="Arial" w:hAnsi="Arial" w:cs="Arial"/>
          <w:color w:val="202124"/>
          <w:sz w:val="24"/>
          <w:szCs w:val="24"/>
          <w:u w:color="202124"/>
          <w:shd w:val="clear" w:color="auto" w:fill="FFFFFF"/>
        </w:rPr>
        <w:t>NLR</w:t>
      </w:r>
      <w:r w:rsidRPr="00F2557D">
        <w:rPr>
          <w:rStyle w:val="None"/>
          <w:rFonts w:ascii="Arial" w:hAnsi="Arial" w:cs="Arial"/>
          <w:color w:val="202124"/>
          <w:sz w:val="24"/>
          <w:szCs w:val="24"/>
          <w:u w:color="202124"/>
          <w:shd w:val="clear" w:color="auto" w:fill="FFFFFF"/>
          <w:lang w:val="el-GR"/>
        </w:rPr>
        <w:t xml:space="preserve"> και της έκβασης των ασθενών και δείχνουμε ότι το </w:t>
      </w:r>
      <w:r w:rsidRPr="00F2557D">
        <w:rPr>
          <w:rStyle w:val="None"/>
          <w:rFonts w:ascii="Arial" w:hAnsi="Arial" w:cs="Arial"/>
          <w:color w:val="202124"/>
          <w:sz w:val="24"/>
          <w:szCs w:val="24"/>
          <w:u w:color="202124"/>
          <w:shd w:val="clear" w:color="auto" w:fill="FFFFFF"/>
        </w:rPr>
        <w:t>NLR</w:t>
      </w:r>
      <w:r w:rsidRPr="00F2557D">
        <w:rPr>
          <w:rStyle w:val="None"/>
          <w:rFonts w:ascii="Arial" w:hAnsi="Arial" w:cs="Arial"/>
          <w:color w:val="202124"/>
          <w:sz w:val="24"/>
          <w:szCs w:val="24"/>
          <w:u w:color="202124"/>
          <w:shd w:val="clear" w:color="auto" w:fill="FFFFFF"/>
          <w:lang w:val="el-GR"/>
        </w:rPr>
        <w:t xml:space="preserve"> αποτελεί ένα εύκολο δείκτη για πρόγνωση των </w:t>
      </w:r>
      <w:proofErr w:type="spellStart"/>
      <w:r w:rsidRPr="00F2557D">
        <w:rPr>
          <w:rStyle w:val="None"/>
          <w:rFonts w:ascii="Arial" w:hAnsi="Arial" w:cs="Arial"/>
          <w:color w:val="202124"/>
          <w:sz w:val="24"/>
          <w:szCs w:val="24"/>
          <w:u w:color="202124"/>
          <w:shd w:val="clear" w:color="auto" w:fill="FFFFFF"/>
          <w:lang w:val="el-GR"/>
        </w:rPr>
        <w:t>κιρρωτικών</w:t>
      </w:r>
      <w:proofErr w:type="spellEnd"/>
      <w:r w:rsidRPr="00F2557D">
        <w:rPr>
          <w:rStyle w:val="None"/>
          <w:rFonts w:ascii="Arial" w:hAnsi="Arial" w:cs="Arial"/>
          <w:color w:val="202124"/>
          <w:sz w:val="24"/>
          <w:szCs w:val="24"/>
          <w:u w:color="202124"/>
          <w:shd w:val="clear" w:color="auto" w:fill="FFFFFF"/>
          <w:lang w:val="el-GR"/>
        </w:rPr>
        <w:t xml:space="preserve"> ασθενών μετά την εισαγωγή τους στο νοσοκομείο.</w:t>
      </w:r>
    </w:p>
    <w:p w14:paraId="27ADD9FE" w14:textId="77777777" w:rsidR="00F50795" w:rsidRPr="00F2557D" w:rsidRDefault="00F50795">
      <w:pPr>
        <w:pStyle w:val="Default"/>
        <w:rPr>
          <w:rStyle w:val="None"/>
          <w:rFonts w:ascii="Arial" w:eastAsia="Times New Roman" w:hAnsi="Arial" w:cs="Arial"/>
          <w:color w:val="202124"/>
          <w:sz w:val="24"/>
          <w:szCs w:val="24"/>
          <w:u w:color="202124"/>
          <w:shd w:val="clear" w:color="auto" w:fill="FFFFFF"/>
          <w:lang w:val="el-GR"/>
        </w:rPr>
      </w:pPr>
    </w:p>
    <w:p w14:paraId="53909A2C" w14:textId="77777777" w:rsidR="00F50795" w:rsidRPr="00F2557D" w:rsidRDefault="00F50795">
      <w:pPr>
        <w:pStyle w:val="Default"/>
        <w:spacing w:line="360" w:lineRule="auto"/>
        <w:rPr>
          <w:rStyle w:val="NoneA"/>
          <w:rFonts w:ascii="Arial" w:hAnsi="Arial" w:cs="Arial"/>
          <w:sz w:val="24"/>
          <w:szCs w:val="24"/>
          <w:lang w:val="el-GR"/>
        </w:rPr>
      </w:pPr>
    </w:p>
    <w:p w14:paraId="6D776CF6" w14:textId="77777777" w:rsidR="00F50795" w:rsidRPr="00F2557D" w:rsidRDefault="00000000">
      <w:pPr>
        <w:pStyle w:val="Default"/>
        <w:rPr>
          <w:rStyle w:val="Hyperlink4"/>
          <w:rFonts w:ascii="Arial" w:hAnsi="Arial" w:cs="Arial"/>
          <w:lang w:val="el-GR"/>
        </w:rPr>
      </w:pPr>
      <w:r w:rsidRPr="00F2557D">
        <w:rPr>
          <w:rStyle w:val="Hyperlink6"/>
          <w:rFonts w:ascii="Arial" w:hAnsi="Arial" w:cs="Arial"/>
          <w:lang w:val="el-GR"/>
        </w:rPr>
        <w:t xml:space="preserve">  </w:t>
      </w:r>
    </w:p>
    <w:p w14:paraId="199C178D" w14:textId="77777777" w:rsidR="00F50795" w:rsidRPr="00F2557D" w:rsidRDefault="00000000">
      <w:pPr>
        <w:pStyle w:val="Default"/>
        <w:spacing w:line="360" w:lineRule="auto"/>
        <w:rPr>
          <w:rStyle w:val="Hyperlink6"/>
          <w:rFonts w:ascii="Arial" w:hAnsi="Arial" w:cs="Arial"/>
          <w:lang w:val="el-GR"/>
        </w:rPr>
      </w:pPr>
      <w:r w:rsidRPr="00F2557D">
        <w:rPr>
          <w:rStyle w:val="Hyperlink10"/>
          <w:rFonts w:ascii="Arial" w:hAnsi="Arial" w:cs="Arial"/>
          <w:lang w:val="el-GR"/>
        </w:rPr>
        <w:lastRenderedPageBreak/>
        <w:t>Εργασία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με</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αύξοντα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 xml:space="preserve">αριθμό </w:t>
      </w:r>
      <w:r w:rsidRPr="00F2557D">
        <w:rPr>
          <w:rStyle w:val="Hyperlink20"/>
          <w:rFonts w:ascii="Arial" w:hAnsi="Arial" w:cs="Arial"/>
          <w:lang w:val="el-GR"/>
        </w:rPr>
        <w:t xml:space="preserve">8.1.47.  </w:t>
      </w:r>
      <w:proofErr w:type="spellStart"/>
      <w:r w:rsidRPr="00F2557D">
        <w:rPr>
          <w:rStyle w:val="None"/>
          <w:rFonts w:ascii="Arial" w:hAnsi="Arial" w:cs="Arial"/>
          <w:sz w:val="24"/>
          <w:szCs w:val="24"/>
          <w:shd w:val="clear" w:color="auto" w:fill="FFFFFF"/>
          <w:lang w:val="fr-FR"/>
        </w:rPr>
        <w:t>Stafylidis</w:t>
      </w:r>
      <w:proofErr w:type="spellEnd"/>
      <w:r w:rsidRPr="00F2557D">
        <w:rPr>
          <w:rStyle w:val="None"/>
          <w:rFonts w:ascii="Arial" w:hAnsi="Arial" w:cs="Arial"/>
          <w:sz w:val="24"/>
          <w:szCs w:val="24"/>
          <w:shd w:val="clear" w:color="auto" w:fill="FFFFFF"/>
          <w:lang w:val="fr-FR"/>
        </w:rPr>
        <w:t xml:space="preserve">, P </w:t>
      </w:r>
      <w:proofErr w:type="spellStart"/>
      <w:r w:rsidRPr="00F2557D">
        <w:rPr>
          <w:rStyle w:val="None"/>
          <w:rFonts w:ascii="Arial" w:hAnsi="Arial" w:cs="Arial"/>
          <w:sz w:val="24"/>
          <w:szCs w:val="24"/>
          <w:shd w:val="clear" w:color="auto" w:fill="FFFFFF"/>
          <w:lang w:val="fr-FR"/>
        </w:rPr>
        <w:t>Diamantopoulos</w:t>
      </w:r>
      <w:proofErr w:type="spellEnd"/>
      <w:r w:rsidRPr="00F2557D">
        <w:rPr>
          <w:rStyle w:val="None"/>
          <w:rFonts w:ascii="Arial" w:hAnsi="Arial" w:cs="Arial"/>
          <w:sz w:val="24"/>
          <w:szCs w:val="24"/>
          <w:shd w:val="clear" w:color="auto" w:fill="FFFFFF"/>
          <w:lang w:val="fr-FR"/>
        </w:rPr>
        <w:t xml:space="preserve">, E </w:t>
      </w:r>
      <w:proofErr w:type="spellStart"/>
      <w:r w:rsidRPr="00F2557D">
        <w:rPr>
          <w:rStyle w:val="None"/>
          <w:rFonts w:ascii="Arial" w:hAnsi="Arial" w:cs="Arial"/>
          <w:sz w:val="24"/>
          <w:szCs w:val="24"/>
          <w:shd w:val="clear" w:color="auto" w:fill="FFFFFF"/>
          <w:lang w:val="fr-FR"/>
        </w:rPr>
        <w:t>Athanasoula</w:t>
      </w:r>
      <w:proofErr w:type="spellEnd"/>
      <w:r w:rsidRPr="00F2557D">
        <w:rPr>
          <w:rStyle w:val="None"/>
          <w:rFonts w:ascii="Arial" w:hAnsi="Arial" w:cs="Arial"/>
          <w:sz w:val="24"/>
          <w:szCs w:val="24"/>
          <w:shd w:val="clear" w:color="auto" w:fill="FFFFFF"/>
          <w:lang w:val="fr-FR"/>
        </w:rPr>
        <w:t xml:space="preserve">, </w:t>
      </w:r>
      <w:r w:rsidRPr="00F2557D">
        <w:rPr>
          <w:rStyle w:val="None"/>
          <w:rFonts w:ascii="Arial" w:hAnsi="Arial" w:cs="Arial"/>
          <w:b/>
          <w:bCs/>
          <w:sz w:val="24"/>
          <w:szCs w:val="24"/>
          <w:shd w:val="clear" w:color="auto" w:fill="FFFFFF"/>
        </w:rPr>
        <w:t>E</w:t>
      </w:r>
      <w:r w:rsidRPr="00F2557D">
        <w:rPr>
          <w:rStyle w:val="None"/>
          <w:rFonts w:ascii="Arial" w:hAnsi="Arial" w:cs="Arial"/>
          <w:b/>
          <w:bCs/>
          <w:sz w:val="24"/>
          <w:szCs w:val="24"/>
          <w:shd w:val="clear" w:color="auto" w:fill="FFFFFF"/>
          <w:lang w:val="el-GR"/>
        </w:rPr>
        <w:t xml:space="preserve"> </w:t>
      </w:r>
      <w:proofErr w:type="spellStart"/>
      <w:r w:rsidRPr="00F2557D">
        <w:rPr>
          <w:rStyle w:val="None"/>
          <w:rFonts w:ascii="Arial" w:hAnsi="Arial" w:cs="Arial"/>
          <w:b/>
          <w:bCs/>
          <w:sz w:val="24"/>
          <w:szCs w:val="24"/>
          <w:shd w:val="clear" w:color="auto" w:fill="FFFFFF"/>
        </w:rPr>
        <w:t>Solomou</w:t>
      </w:r>
      <w:proofErr w:type="spellEnd"/>
      <w:r w:rsidRPr="00F2557D">
        <w:rPr>
          <w:rStyle w:val="Hyperlink20"/>
          <w:rFonts w:ascii="Arial" w:hAnsi="Arial" w:cs="Arial"/>
          <w:lang w:val="el-GR"/>
        </w:rPr>
        <w:t xml:space="preserve">, </w:t>
      </w:r>
      <w:r w:rsidRPr="00F2557D">
        <w:rPr>
          <w:rStyle w:val="Hyperlink20"/>
          <w:rFonts w:ascii="Arial" w:hAnsi="Arial" w:cs="Arial"/>
        </w:rPr>
        <w:t>A</w:t>
      </w:r>
      <w:r w:rsidRPr="00F2557D">
        <w:rPr>
          <w:rStyle w:val="Hyperlink20"/>
          <w:rFonts w:ascii="Arial" w:hAnsi="Arial" w:cs="Arial"/>
          <w:lang w:val="el-GR"/>
        </w:rPr>
        <w:t xml:space="preserve"> </w:t>
      </w:r>
      <w:proofErr w:type="spellStart"/>
      <w:r w:rsidRPr="00F2557D">
        <w:rPr>
          <w:rStyle w:val="Hyperlink20"/>
          <w:rFonts w:ascii="Arial" w:hAnsi="Arial" w:cs="Arial"/>
        </w:rPr>
        <w:t>Anastasopoulou</w:t>
      </w:r>
      <w:proofErr w:type="spellEnd"/>
    </w:p>
    <w:p w14:paraId="14402B35" w14:textId="77777777" w:rsidR="00F50795" w:rsidRPr="00F2557D" w:rsidRDefault="00000000">
      <w:pPr>
        <w:pStyle w:val="Default"/>
        <w:spacing w:line="360" w:lineRule="auto"/>
        <w:rPr>
          <w:rStyle w:val="Hyperlink2"/>
          <w:rFonts w:ascii="Arial" w:hAnsi="Arial" w:cs="Arial"/>
          <w:lang w:val="el-GR"/>
        </w:rPr>
      </w:pPr>
      <w:hyperlink r:id="rId47" w:history="1">
        <w:r w:rsidRPr="00F2557D">
          <w:rPr>
            <w:rStyle w:val="Hyperlink6"/>
            <w:rFonts w:ascii="Arial" w:hAnsi="Arial" w:cs="Arial"/>
          </w:rPr>
          <w:t>Acute Lymphoblastic Leukemia and Invasive Mold Infections: A Challenging Field. J</w:t>
        </w:r>
        <w:r w:rsidRPr="00F2557D">
          <w:rPr>
            <w:rStyle w:val="Hyperlink6"/>
            <w:rFonts w:ascii="Arial" w:hAnsi="Arial" w:cs="Arial"/>
            <w:lang w:val="el-GR"/>
          </w:rPr>
          <w:t xml:space="preserve">. </w:t>
        </w:r>
        <w:r w:rsidRPr="00F2557D">
          <w:rPr>
            <w:rStyle w:val="Hyperlink6"/>
            <w:rFonts w:ascii="Arial" w:hAnsi="Arial" w:cs="Arial"/>
          </w:rPr>
          <w:t>Fungi</w:t>
        </w:r>
        <w:r w:rsidRPr="00F2557D">
          <w:rPr>
            <w:rStyle w:val="Hyperlink6"/>
            <w:rFonts w:ascii="Arial" w:hAnsi="Arial" w:cs="Arial"/>
            <w:lang w:val="el-GR"/>
          </w:rPr>
          <w:t xml:space="preserve"> 2022, 8, 1127</w:t>
        </w:r>
      </w:hyperlink>
    </w:p>
    <w:p w14:paraId="7CC63F75" w14:textId="77777777" w:rsidR="00F50795" w:rsidRPr="00F2557D" w:rsidRDefault="00000000">
      <w:pPr>
        <w:pStyle w:val="Default"/>
        <w:spacing w:line="360" w:lineRule="auto"/>
        <w:rPr>
          <w:rStyle w:val="Hyperlink6"/>
          <w:rFonts w:ascii="Arial" w:hAnsi="Arial" w:cs="Arial"/>
          <w:lang w:val="el-GR"/>
        </w:rPr>
      </w:pPr>
      <w:r w:rsidRPr="00F2557D">
        <w:rPr>
          <w:rStyle w:val="Hyperlink6"/>
          <w:rFonts w:ascii="Arial" w:hAnsi="Arial" w:cs="Arial"/>
          <w:lang w:val="el-GR"/>
        </w:rPr>
        <w:t xml:space="preserve">Η μελέτη αυτή αποτελεί άρθρο ανασκόπησης όπου </w:t>
      </w:r>
    </w:p>
    <w:p w14:paraId="5C7D55FA" w14:textId="77777777" w:rsidR="00F50795" w:rsidRPr="00F2557D" w:rsidRDefault="00000000">
      <w:pPr>
        <w:pStyle w:val="Default"/>
        <w:spacing w:line="360" w:lineRule="auto"/>
        <w:rPr>
          <w:rStyle w:val="None"/>
          <w:rFonts w:ascii="Arial" w:hAnsi="Arial" w:cs="Arial"/>
          <w:color w:val="202124"/>
          <w:sz w:val="24"/>
          <w:szCs w:val="24"/>
          <w:u w:color="202124"/>
          <w:shd w:val="clear" w:color="auto" w:fill="FFFFFF"/>
          <w:lang w:val="el-GR"/>
        </w:rPr>
      </w:pPr>
      <w:r w:rsidRPr="00F2557D">
        <w:rPr>
          <w:rStyle w:val="None"/>
          <w:rFonts w:ascii="Arial" w:hAnsi="Arial" w:cs="Arial"/>
          <w:color w:val="202124"/>
          <w:sz w:val="24"/>
          <w:szCs w:val="24"/>
          <w:u w:color="202124"/>
          <w:shd w:val="clear" w:color="auto" w:fill="FFFFFF"/>
          <w:lang w:val="el-GR"/>
        </w:rPr>
        <w:t xml:space="preserve">Οι ασθενείς με οξεία </w:t>
      </w:r>
      <w:proofErr w:type="spellStart"/>
      <w:r w:rsidRPr="00F2557D">
        <w:rPr>
          <w:rStyle w:val="None"/>
          <w:rFonts w:ascii="Arial" w:hAnsi="Arial" w:cs="Arial"/>
          <w:color w:val="202124"/>
          <w:sz w:val="24"/>
          <w:szCs w:val="24"/>
          <w:u w:color="202124"/>
          <w:shd w:val="clear" w:color="auto" w:fill="FFFFFF"/>
          <w:lang w:val="el-GR"/>
        </w:rPr>
        <w:t>λεμφοβλαστική</w:t>
      </w:r>
      <w:proofErr w:type="spellEnd"/>
      <w:r w:rsidRPr="00F2557D">
        <w:rPr>
          <w:rStyle w:val="None"/>
          <w:rFonts w:ascii="Arial" w:hAnsi="Arial" w:cs="Arial"/>
          <w:color w:val="202124"/>
          <w:sz w:val="24"/>
          <w:szCs w:val="24"/>
          <w:u w:color="202124"/>
          <w:shd w:val="clear" w:color="auto" w:fill="FFFFFF"/>
          <w:lang w:val="el-GR"/>
        </w:rPr>
        <w:t xml:space="preserve"> λευχαιμία (ΟΛΛ) αποτελούν ομάδα ασθενών με υψηλή </w:t>
      </w:r>
      <w:proofErr w:type="spellStart"/>
      <w:r w:rsidRPr="00F2557D">
        <w:rPr>
          <w:rStyle w:val="None"/>
          <w:rFonts w:ascii="Arial" w:hAnsi="Arial" w:cs="Arial"/>
          <w:color w:val="202124"/>
          <w:sz w:val="24"/>
          <w:szCs w:val="24"/>
          <w:u w:color="202124"/>
          <w:shd w:val="clear" w:color="auto" w:fill="FFFFFF"/>
          <w:lang w:val="el-GR"/>
        </w:rPr>
        <w:t>ανοσοκαταστολή</w:t>
      </w:r>
      <w:proofErr w:type="spellEnd"/>
      <w:r w:rsidRPr="00F2557D">
        <w:rPr>
          <w:rStyle w:val="None"/>
          <w:rFonts w:ascii="Arial" w:hAnsi="Arial" w:cs="Arial"/>
          <w:color w:val="202124"/>
          <w:sz w:val="24"/>
          <w:szCs w:val="24"/>
          <w:u w:color="202124"/>
          <w:shd w:val="clear" w:color="auto" w:fill="FFFFFF"/>
          <w:lang w:val="el-GR"/>
        </w:rPr>
        <w:t xml:space="preserve"> λόγω παραγόντων που σχετίζονται είτε με τη θεραπεία είτε με την ίδια τη νόσο. Οι λοιμώξεις από μύκητες θεωρούνται υπεύθυνες για υψηλότερα ποσοστά νοσηρότητας και θνησιμότητας σε ασθενείς με αιματολογικές κακοήθειες, συμπεριλαμβανομένης της ΟΛΛ. Η πιθανότητα εμφάνισης διεισδυτικής </w:t>
      </w:r>
      <w:proofErr w:type="spellStart"/>
      <w:r w:rsidRPr="00F2557D">
        <w:rPr>
          <w:rStyle w:val="None"/>
          <w:rFonts w:ascii="Arial" w:hAnsi="Arial" w:cs="Arial"/>
          <w:color w:val="202124"/>
          <w:sz w:val="24"/>
          <w:szCs w:val="24"/>
          <w:u w:color="202124"/>
          <w:shd w:val="clear" w:color="auto" w:fill="FFFFFF"/>
          <w:lang w:val="el-GR"/>
        </w:rPr>
        <w:t>μυκητιασικής</w:t>
      </w:r>
      <w:proofErr w:type="spellEnd"/>
      <w:r w:rsidRPr="00F2557D">
        <w:rPr>
          <w:rStyle w:val="None"/>
          <w:rFonts w:ascii="Arial" w:hAnsi="Arial" w:cs="Arial"/>
          <w:color w:val="202124"/>
          <w:sz w:val="24"/>
          <w:szCs w:val="24"/>
          <w:u w:color="202124"/>
          <w:shd w:val="clear" w:color="auto" w:fill="FFFFFF"/>
          <w:lang w:val="el-GR"/>
        </w:rPr>
        <w:t xml:space="preserve"> λοίμωξης σε ασθενείς με ΟΛΕ κυμαίνεται από 2,2% έως 15,4%. </w:t>
      </w:r>
      <w:proofErr w:type="spellStart"/>
      <w:r w:rsidRPr="00F2557D">
        <w:rPr>
          <w:rStyle w:val="None"/>
          <w:rFonts w:ascii="Arial" w:hAnsi="Arial" w:cs="Arial"/>
          <w:color w:val="202124"/>
          <w:sz w:val="24"/>
          <w:szCs w:val="24"/>
          <w:u w:color="202124"/>
          <w:shd w:val="clear" w:color="auto" w:fill="FFFFFF"/>
          <w:lang w:val="el-GR"/>
        </w:rPr>
        <w:t>Προδιαθεσικοί</w:t>
      </w:r>
      <w:proofErr w:type="spellEnd"/>
      <w:r w:rsidRPr="00F2557D">
        <w:rPr>
          <w:rStyle w:val="None"/>
          <w:rFonts w:ascii="Arial" w:hAnsi="Arial" w:cs="Arial"/>
          <w:color w:val="202124"/>
          <w:sz w:val="24"/>
          <w:szCs w:val="24"/>
          <w:u w:color="202124"/>
          <w:shd w:val="clear" w:color="auto" w:fill="FFFFFF"/>
          <w:lang w:val="el-GR"/>
        </w:rPr>
        <w:t xml:space="preserve"> παράγοντες για </w:t>
      </w:r>
      <w:proofErr w:type="spellStart"/>
      <w:r w:rsidRPr="00F2557D">
        <w:rPr>
          <w:rStyle w:val="None"/>
          <w:rFonts w:ascii="Arial" w:hAnsi="Arial" w:cs="Arial"/>
          <w:color w:val="202124"/>
          <w:sz w:val="24"/>
          <w:szCs w:val="24"/>
          <w:u w:color="202124"/>
          <w:shd w:val="clear" w:color="auto" w:fill="FFFFFF"/>
          <w:lang w:val="el-GR"/>
        </w:rPr>
        <w:t>μυκητιασικές</w:t>
      </w:r>
      <w:proofErr w:type="spellEnd"/>
      <w:r w:rsidRPr="00F2557D">
        <w:rPr>
          <w:rStyle w:val="None"/>
          <w:rFonts w:ascii="Arial" w:hAnsi="Arial" w:cs="Arial"/>
          <w:color w:val="202124"/>
          <w:sz w:val="24"/>
          <w:szCs w:val="24"/>
          <w:u w:color="202124"/>
          <w:shd w:val="clear" w:color="auto" w:fill="FFFFFF"/>
          <w:lang w:val="el-GR"/>
        </w:rPr>
        <w:t xml:space="preserve"> λοιμώξεις αποτελούν η παρατεταμένη </w:t>
      </w:r>
      <w:proofErr w:type="spellStart"/>
      <w:r w:rsidRPr="00F2557D">
        <w:rPr>
          <w:rStyle w:val="None"/>
          <w:rFonts w:ascii="Arial" w:hAnsi="Arial" w:cs="Arial"/>
          <w:color w:val="202124"/>
          <w:sz w:val="24"/>
          <w:szCs w:val="24"/>
          <w:u w:color="202124"/>
          <w:shd w:val="clear" w:color="auto" w:fill="FFFFFF"/>
          <w:lang w:val="el-GR"/>
        </w:rPr>
        <w:t>ουδετεροπενία</w:t>
      </w:r>
      <w:proofErr w:type="spellEnd"/>
      <w:r w:rsidRPr="00F2557D">
        <w:rPr>
          <w:rStyle w:val="None"/>
          <w:rFonts w:ascii="Arial" w:hAnsi="Arial" w:cs="Arial"/>
          <w:color w:val="202124"/>
          <w:sz w:val="24"/>
          <w:szCs w:val="24"/>
          <w:u w:color="202124"/>
          <w:shd w:val="clear" w:color="auto" w:fill="FFFFFF"/>
          <w:lang w:val="el-GR"/>
        </w:rPr>
        <w:t xml:space="preserve">, καθώς και η θεραπεία με υψηλές δόσεις </w:t>
      </w:r>
      <w:proofErr w:type="spellStart"/>
      <w:r w:rsidRPr="00F2557D">
        <w:rPr>
          <w:rStyle w:val="None"/>
          <w:rFonts w:ascii="Arial" w:hAnsi="Arial" w:cs="Arial"/>
          <w:color w:val="202124"/>
          <w:sz w:val="24"/>
          <w:szCs w:val="24"/>
          <w:u w:color="202124"/>
          <w:shd w:val="clear" w:color="auto" w:fill="FFFFFF"/>
          <w:lang w:val="el-GR"/>
        </w:rPr>
        <w:t>κορτικοστεροειδών</w:t>
      </w:r>
      <w:proofErr w:type="spellEnd"/>
      <w:r w:rsidRPr="00F2557D">
        <w:rPr>
          <w:rStyle w:val="None"/>
          <w:rFonts w:ascii="Arial" w:hAnsi="Arial" w:cs="Arial"/>
          <w:color w:val="202124"/>
          <w:sz w:val="24"/>
          <w:szCs w:val="24"/>
          <w:u w:color="202124"/>
          <w:shd w:val="clear" w:color="auto" w:fill="FFFFFF"/>
          <w:lang w:val="el-GR"/>
        </w:rPr>
        <w:t xml:space="preserve">.  Η χορήγηση πρωτογενούς προφύλαξης κατά των μυκήτων σε αυτούς τους ασθενείς πολλές φορές μπορεί να είναι προβληματική λόγω των αλληλεπιδράσεων με τα φάρμακα που χρησιμοποιούνται για τη θεραπεία της ΟΛΛ.  Στην ανασκόπηση περιγράφουμε την επιδημιολογία των διηθητικών </w:t>
      </w:r>
      <w:proofErr w:type="spellStart"/>
      <w:r w:rsidRPr="00F2557D">
        <w:rPr>
          <w:rStyle w:val="None"/>
          <w:rFonts w:ascii="Arial" w:hAnsi="Arial" w:cs="Arial"/>
          <w:color w:val="202124"/>
          <w:sz w:val="24"/>
          <w:szCs w:val="24"/>
          <w:u w:color="202124"/>
          <w:shd w:val="clear" w:color="auto" w:fill="FFFFFF"/>
          <w:lang w:val="el-GR"/>
        </w:rPr>
        <w:t>μυκητιασικών</w:t>
      </w:r>
      <w:proofErr w:type="spellEnd"/>
      <w:r w:rsidRPr="00F2557D">
        <w:rPr>
          <w:rStyle w:val="None"/>
          <w:rFonts w:ascii="Arial" w:hAnsi="Arial" w:cs="Arial"/>
          <w:color w:val="202124"/>
          <w:sz w:val="24"/>
          <w:szCs w:val="24"/>
          <w:u w:color="202124"/>
          <w:shd w:val="clear" w:color="auto" w:fill="FFFFFF"/>
          <w:lang w:val="el-GR"/>
        </w:rPr>
        <w:t xml:space="preserve"> λοιμώξεων σε ασθενείς με ΟΛΛ και δίνουμε πληροφορίες για τη χρήση </w:t>
      </w:r>
      <w:proofErr w:type="spellStart"/>
      <w:r w:rsidRPr="00F2557D">
        <w:rPr>
          <w:rStyle w:val="None"/>
          <w:rFonts w:ascii="Arial" w:hAnsi="Arial" w:cs="Arial"/>
          <w:color w:val="202124"/>
          <w:sz w:val="24"/>
          <w:szCs w:val="24"/>
          <w:u w:color="202124"/>
          <w:shd w:val="clear" w:color="auto" w:fill="FFFFFF"/>
          <w:lang w:val="el-GR"/>
        </w:rPr>
        <w:t>αντιμυκητιακής</w:t>
      </w:r>
      <w:proofErr w:type="spellEnd"/>
      <w:r w:rsidRPr="00F2557D">
        <w:rPr>
          <w:rStyle w:val="None"/>
          <w:rFonts w:ascii="Arial" w:hAnsi="Arial" w:cs="Arial"/>
          <w:color w:val="202124"/>
          <w:sz w:val="24"/>
          <w:szCs w:val="24"/>
          <w:u w:color="202124"/>
          <w:shd w:val="clear" w:color="auto" w:fill="FFFFFF"/>
          <w:lang w:val="el-GR"/>
        </w:rPr>
        <w:t xml:space="preserve"> προφύλαξης στους ασθενείς αυτούς. </w:t>
      </w:r>
    </w:p>
    <w:p w14:paraId="4F583601" w14:textId="77777777" w:rsidR="00F50795" w:rsidRPr="00F2557D" w:rsidRDefault="00F50795">
      <w:pPr>
        <w:pStyle w:val="Default"/>
        <w:rPr>
          <w:rStyle w:val="None"/>
          <w:rFonts w:ascii="Arial" w:eastAsia="Times New Roman" w:hAnsi="Arial" w:cs="Arial"/>
          <w:color w:val="202124"/>
          <w:sz w:val="24"/>
          <w:szCs w:val="24"/>
          <w:u w:val="single" w:color="202124"/>
          <w:shd w:val="clear" w:color="auto" w:fill="FFFFFF"/>
          <w:lang w:val="el-GR"/>
        </w:rPr>
      </w:pPr>
    </w:p>
    <w:p w14:paraId="061CAA92" w14:textId="77777777" w:rsidR="00F50795" w:rsidRPr="00F2557D" w:rsidRDefault="00F50795">
      <w:pPr>
        <w:pStyle w:val="Default"/>
        <w:rPr>
          <w:rStyle w:val="None"/>
          <w:rFonts w:ascii="Arial" w:hAnsi="Arial" w:cs="Arial"/>
          <w:sz w:val="24"/>
          <w:szCs w:val="24"/>
          <w:u w:val="single"/>
          <w:shd w:val="clear" w:color="auto" w:fill="FFFFFF"/>
          <w:lang w:val="el-GR"/>
        </w:rPr>
      </w:pPr>
    </w:p>
    <w:p w14:paraId="14C84D3A" w14:textId="77777777" w:rsidR="00F50795" w:rsidRPr="00F2557D" w:rsidRDefault="00000000">
      <w:pPr>
        <w:pStyle w:val="Default"/>
        <w:spacing w:line="360" w:lineRule="auto"/>
        <w:rPr>
          <w:rStyle w:val="Hyperlink6"/>
          <w:rFonts w:ascii="Arial" w:hAnsi="Arial" w:cs="Arial"/>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Hyperlink20"/>
          <w:rFonts w:ascii="Arial" w:hAnsi="Arial" w:cs="Arial"/>
        </w:rPr>
        <w:t xml:space="preserve">8.1.48. </w:t>
      </w:r>
      <w:hyperlink r:id="rId48" w:history="1">
        <w:r w:rsidRPr="00F2557D">
          <w:rPr>
            <w:rStyle w:val="Hyperlink20"/>
            <w:rFonts w:ascii="Arial" w:hAnsi="Arial" w:cs="Arial"/>
          </w:rPr>
          <w:t>Immune response and adverse events after vaccination against SARS</w:t>
        </w:r>
        <w:r w:rsidRPr="00F2557D">
          <w:rPr>
            <w:rStyle w:val="Hyperlink20"/>
            <w:rFonts w:ascii="Cambria Math" w:hAnsi="Cambria Math" w:cs="Cambria Math"/>
          </w:rPr>
          <w:t>‐</w:t>
        </w:r>
        <w:r w:rsidRPr="00F2557D">
          <w:rPr>
            <w:rStyle w:val="Hyperlink20"/>
            <w:rFonts w:ascii="Arial" w:hAnsi="Arial" w:cs="Arial"/>
          </w:rPr>
          <w:t>CoV</w:t>
        </w:r>
        <w:r w:rsidRPr="00F2557D">
          <w:rPr>
            <w:rStyle w:val="Hyperlink20"/>
            <w:rFonts w:ascii="Cambria Math" w:hAnsi="Cambria Math" w:cs="Cambria Math"/>
          </w:rPr>
          <w:t>‐</w:t>
        </w:r>
        <w:r w:rsidRPr="00F2557D">
          <w:rPr>
            <w:rStyle w:val="Hyperlink20"/>
            <w:rFonts w:ascii="Arial" w:hAnsi="Arial" w:cs="Arial"/>
          </w:rPr>
          <w:t>2 in adult patients with transfusion</w:t>
        </w:r>
        <w:r w:rsidRPr="00F2557D">
          <w:rPr>
            <w:rStyle w:val="Hyperlink20"/>
            <w:rFonts w:ascii="Cambria Math" w:hAnsi="Cambria Math" w:cs="Cambria Math"/>
          </w:rPr>
          <w:t>‐</w:t>
        </w:r>
        <w:r w:rsidRPr="00F2557D">
          <w:rPr>
            <w:rStyle w:val="Hyperlink20"/>
            <w:rFonts w:ascii="Arial" w:hAnsi="Arial" w:cs="Arial"/>
          </w:rPr>
          <w:t xml:space="preserve">dependent </w:t>
        </w:r>
        <w:proofErr w:type="spellStart"/>
        <w:r w:rsidRPr="00F2557D">
          <w:rPr>
            <w:rStyle w:val="Hyperlink20"/>
            <w:rFonts w:ascii="Arial" w:hAnsi="Arial" w:cs="Arial"/>
          </w:rPr>
          <w:t>thalassaemia</w:t>
        </w:r>
        <w:proofErr w:type="spellEnd"/>
      </w:hyperlink>
    </w:p>
    <w:p w14:paraId="634767A9" w14:textId="77777777" w:rsidR="00F50795" w:rsidRPr="00F2557D" w:rsidRDefault="00000000">
      <w:pPr>
        <w:pStyle w:val="Default"/>
        <w:spacing w:line="360" w:lineRule="auto"/>
        <w:rPr>
          <w:rStyle w:val="Hyperlink6"/>
          <w:rFonts w:ascii="Arial" w:hAnsi="Arial" w:cs="Arial"/>
        </w:rPr>
      </w:pPr>
      <w:r w:rsidRPr="00F2557D">
        <w:rPr>
          <w:rStyle w:val="Hyperlink6"/>
          <w:rFonts w:ascii="Arial" w:hAnsi="Arial" w:cs="Arial"/>
        </w:rPr>
        <w:t xml:space="preserve">P </w:t>
      </w:r>
      <w:proofErr w:type="spellStart"/>
      <w:r w:rsidRPr="00F2557D">
        <w:rPr>
          <w:rStyle w:val="Hyperlink6"/>
          <w:rFonts w:ascii="Arial" w:hAnsi="Arial" w:cs="Arial"/>
        </w:rPr>
        <w:t>Delaporta</w:t>
      </w:r>
      <w:proofErr w:type="spellEnd"/>
      <w:r w:rsidRPr="00F2557D">
        <w:rPr>
          <w:rStyle w:val="Hyperlink6"/>
          <w:rFonts w:ascii="Arial" w:hAnsi="Arial" w:cs="Arial"/>
        </w:rPr>
        <w:t xml:space="preserve">, E </w:t>
      </w:r>
      <w:proofErr w:type="spellStart"/>
      <w:r w:rsidRPr="00F2557D">
        <w:rPr>
          <w:rStyle w:val="Hyperlink6"/>
          <w:rFonts w:ascii="Arial" w:hAnsi="Arial" w:cs="Arial"/>
        </w:rPr>
        <w:t>Terpos</w:t>
      </w:r>
      <w:proofErr w:type="spellEnd"/>
      <w:r w:rsidRPr="00F2557D">
        <w:rPr>
          <w:rStyle w:val="Hyperlink6"/>
          <w:rFonts w:ascii="Arial" w:hAnsi="Arial" w:cs="Arial"/>
        </w:rPr>
        <w:t xml:space="preserve">, </w:t>
      </w:r>
      <w:r w:rsidRPr="00F2557D">
        <w:rPr>
          <w:rStyle w:val="None"/>
          <w:rFonts w:ascii="Arial" w:hAnsi="Arial" w:cs="Arial"/>
          <w:b/>
          <w:bCs/>
          <w:sz w:val="24"/>
          <w:szCs w:val="24"/>
          <w:shd w:val="clear" w:color="auto" w:fill="FFFFFF"/>
        </w:rPr>
        <w:t xml:space="preserve">EE </w:t>
      </w:r>
      <w:proofErr w:type="spellStart"/>
      <w:r w:rsidRPr="00F2557D">
        <w:rPr>
          <w:rStyle w:val="None"/>
          <w:rFonts w:ascii="Arial" w:hAnsi="Arial" w:cs="Arial"/>
          <w:b/>
          <w:bCs/>
          <w:sz w:val="24"/>
          <w:szCs w:val="24"/>
          <w:shd w:val="clear" w:color="auto" w:fill="FFFFFF"/>
        </w:rPr>
        <w:t>Solomou</w:t>
      </w:r>
      <w:proofErr w:type="spellEnd"/>
      <w:r w:rsidRPr="00F2557D">
        <w:rPr>
          <w:rStyle w:val="Hyperlink6"/>
          <w:rFonts w:ascii="Arial" w:hAnsi="Arial" w:cs="Arial"/>
        </w:rPr>
        <w:t xml:space="preserve">, S </w:t>
      </w:r>
      <w:proofErr w:type="spellStart"/>
      <w:r w:rsidRPr="00F2557D">
        <w:rPr>
          <w:rStyle w:val="Hyperlink6"/>
          <w:rFonts w:ascii="Arial" w:hAnsi="Arial" w:cs="Arial"/>
        </w:rPr>
        <w:t>Gumeni</w:t>
      </w:r>
      <w:proofErr w:type="spellEnd"/>
      <w:r w:rsidRPr="00F2557D">
        <w:rPr>
          <w:rStyle w:val="Hyperlink6"/>
          <w:rFonts w:ascii="Arial" w:hAnsi="Arial" w:cs="Arial"/>
        </w:rPr>
        <w:t xml:space="preserve">, E Nitsa, F </w:t>
      </w:r>
      <w:proofErr w:type="spellStart"/>
      <w:r w:rsidRPr="00F2557D">
        <w:rPr>
          <w:rStyle w:val="Hyperlink6"/>
          <w:rFonts w:ascii="Arial" w:hAnsi="Arial" w:cs="Arial"/>
        </w:rPr>
        <w:t>Apostolakou</w:t>
      </w:r>
      <w:proofErr w:type="spellEnd"/>
      <w:r w:rsidRPr="00F2557D">
        <w:rPr>
          <w:rStyle w:val="Hyperlink6"/>
          <w:rFonts w:ascii="Arial" w:hAnsi="Arial" w:cs="Arial"/>
        </w:rPr>
        <w:t xml:space="preserve">, D </w:t>
      </w:r>
      <w:proofErr w:type="spellStart"/>
      <w:r w:rsidRPr="00F2557D">
        <w:rPr>
          <w:rStyle w:val="Hyperlink6"/>
          <w:rFonts w:ascii="Arial" w:hAnsi="Arial" w:cs="Arial"/>
        </w:rPr>
        <w:t>Kyriakopoulou</w:t>
      </w:r>
      <w:proofErr w:type="spellEnd"/>
      <w:r w:rsidRPr="00F2557D">
        <w:rPr>
          <w:rStyle w:val="Hyperlink6"/>
          <w:rFonts w:ascii="Arial" w:hAnsi="Arial" w:cs="Arial"/>
        </w:rPr>
        <w:t xml:space="preserve">, I </w:t>
      </w:r>
      <w:proofErr w:type="spellStart"/>
      <w:r w:rsidRPr="00F2557D">
        <w:rPr>
          <w:rStyle w:val="Hyperlink6"/>
          <w:rFonts w:ascii="Arial" w:hAnsi="Arial" w:cs="Arial"/>
        </w:rPr>
        <w:t>Ntanasis</w:t>
      </w:r>
      <w:proofErr w:type="spellEnd"/>
      <w:r w:rsidRPr="00F2557D">
        <w:rPr>
          <w:rStyle w:val="Hyperlink6"/>
          <w:rFonts w:ascii="Cambria Math" w:hAnsi="Cambria Math" w:cs="Cambria Math"/>
        </w:rPr>
        <w:t>‐</w:t>
      </w:r>
      <w:r w:rsidRPr="00F2557D">
        <w:rPr>
          <w:rStyle w:val="Hyperlink6"/>
          <w:rFonts w:ascii="Arial" w:hAnsi="Arial" w:cs="Arial"/>
        </w:rPr>
        <w:t xml:space="preserve">Stathopoulos, I </w:t>
      </w:r>
      <w:proofErr w:type="spellStart"/>
      <w:r w:rsidRPr="00F2557D">
        <w:rPr>
          <w:rStyle w:val="Hyperlink6"/>
          <w:rFonts w:ascii="Arial" w:hAnsi="Arial" w:cs="Arial"/>
        </w:rPr>
        <w:t>Papassotiriou</w:t>
      </w:r>
      <w:proofErr w:type="spellEnd"/>
      <w:r w:rsidRPr="00F2557D">
        <w:rPr>
          <w:rStyle w:val="Hyperlink6"/>
          <w:rFonts w:ascii="Arial" w:hAnsi="Arial" w:cs="Arial"/>
        </w:rPr>
        <w:t xml:space="preserve">, IP </w:t>
      </w:r>
      <w:proofErr w:type="spellStart"/>
      <w:r w:rsidRPr="00F2557D">
        <w:rPr>
          <w:rStyle w:val="Hyperlink6"/>
          <w:rFonts w:ascii="Arial" w:hAnsi="Arial" w:cs="Arial"/>
        </w:rPr>
        <w:t>Trougakos</w:t>
      </w:r>
      <w:proofErr w:type="spellEnd"/>
      <w:r w:rsidRPr="00F2557D">
        <w:rPr>
          <w:rStyle w:val="Hyperlink6"/>
          <w:rFonts w:ascii="Arial" w:hAnsi="Arial" w:cs="Arial"/>
        </w:rPr>
        <w:t xml:space="preserve">, M A </w:t>
      </w:r>
      <w:proofErr w:type="spellStart"/>
      <w:r w:rsidRPr="00F2557D">
        <w:rPr>
          <w:rStyle w:val="Hyperlink6"/>
          <w:rFonts w:ascii="Arial" w:hAnsi="Arial" w:cs="Arial"/>
        </w:rPr>
        <w:t>Dimopoulos</w:t>
      </w:r>
      <w:proofErr w:type="spellEnd"/>
      <w:r w:rsidRPr="00F2557D">
        <w:rPr>
          <w:rStyle w:val="Hyperlink6"/>
          <w:rFonts w:ascii="Arial" w:hAnsi="Arial" w:cs="Arial"/>
        </w:rPr>
        <w:t xml:space="preserve">, A </w:t>
      </w:r>
      <w:proofErr w:type="spellStart"/>
      <w:r w:rsidRPr="00F2557D">
        <w:rPr>
          <w:rStyle w:val="Hyperlink6"/>
          <w:rFonts w:ascii="Arial" w:hAnsi="Arial" w:cs="Arial"/>
        </w:rPr>
        <w:t>Kattamis</w:t>
      </w:r>
      <w:proofErr w:type="spellEnd"/>
    </w:p>
    <w:p w14:paraId="4560A412" w14:textId="77777777" w:rsidR="00F50795" w:rsidRPr="00F2557D" w:rsidRDefault="00000000">
      <w:pPr>
        <w:pStyle w:val="Default"/>
        <w:spacing w:line="360" w:lineRule="auto"/>
        <w:rPr>
          <w:rStyle w:val="Hyperlink6"/>
          <w:rFonts w:ascii="Arial" w:hAnsi="Arial" w:cs="Arial"/>
          <w:lang w:val="el-GR"/>
        </w:rPr>
      </w:pPr>
      <w:r w:rsidRPr="00F2557D">
        <w:rPr>
          <w:rStyle w:val="Hyperlink6"/>
          <w:rFonts w:ascii="Arial" w:hAnsi="Arial" w:cs="Arial"/>
        </w:rPr>
        <w:t>British</w:t>
      </w:r>
      <w:r w:rsidRPr="00F2557D">
        <w:rPr>
          <w:rStyle w:val="Hyperlink6"/>
          <w:rFonts w:ascii="Arial" w:hAnsi="Arial" w:cs="Arial"/>
          <w:lang w:val="el-GR"/>
        </w:rPr>
        <w:t xml:space="preserve"> </w:t>
      </w:r>
      <w:r w:rsidRPr="00F2557D">
        <w:rPr>
          <w:rStyle w:val="Hyperlink6"/>
          <w:rFonts w:ascii="Arial" w:hAnsi="Arial" w:cs="Arial"/>
        </w:rPr>
        <w:t>Journal</w:t>
      </w:r>
      <w:r w:rsidRPr="00F2557D">
        <w:rPr>
          <w:rStyle w:val="Hyperlink6"/>
          <w:rFonts w:ascii="Arial" w:hAnsi="Arial" w:cs="Arial"/>
          <w:lang w:val="el-GR"/>
        </w:rPr>
        <w:t xml:space="preserve"> </w:t>
      </w:r>
      <w:r w:rsidRPr="00F2557D">
        <w:rPr>
          <w:rStyle w:val="Hyperlink6"/>
          <w:rFonts w:ascii="Arial" w:hAnsi="Arial" w:cs="Arial"/>
        </w:rPr>
        <w:t>of</w:t>
      </w:r>
      <w:r w:rsidRPr="00F2557D">
        <w:rPr>
          <w:rStyle w:val="Hyperlink6"/>
          <w:rFonts w:ascii="Arial" w:hAnsi="Arial" w:cs="Arial"/>
          <w:lang w:val="el-GR"/>
        </w:rPr>
        <w:t xml:space="preserve"> </w:t>
      </w:r>
      <w:proofErr w:type="spellStart"/>
      <w:r w:rsidRPr="00F2557D">
        <w:rPr>
          <w:rStyle w:val="Hyperlink6"/>
          <w:rFonts w:ascii="Arial" w:hAnsi="Arial" w:cs="Arial"/>
        </w:rPr>
        <w:t>Haematology</w:t>
      </w:r>
      <w:proofErr w:type="spellEnd"/>
      <w:r w:rsidRPr="00F2557D">
        <w:rPr>
          <w:rStyle w:val="Hyperlink6"/>
          <w:rFonts w:ascii="Arial" w:hAnsi="Arial" w:cs="Arial"/>
          <w:lang w:val="el-GR"/>
        </w:rPr>
        <w:t xml:space="preserve"> 2022/3/14</w:t>
      </w:r>
    </w:p>
    <w:p w14:paraId="27833309" w14:textId="77777777" w:rsidR="00F50795" w:rsidRPr="00F2557D" w:rsidRDefault="00000000">
      <w:pPr>
        <w:pStyle w:val="Default"/>
        <w:spacing w:line="360" w:lineRule="auto"/>
        <w:rPr>
          <w:rStyle w:val="Hyperlink6"/>
          <w:rFonts w:ascii="Arial" w:hAnsi="Arial" w:cs="Arial"/>
          <w:lang w:val="el-GR"/>
        </w:rPr>
      </w:pPr>
      <w:r w:rsidRPr="00F2557D">
        <w:rPr>
          <w:rStyle w:val="Hyperlink6"/>
          <w:rFonts w:ascii="Arial" w:hAnsi="Arial" w:cs="Arial"/>
          <w:lang w:val="el-GR"/>
        </w:rPr>
        <w:t xml:space="preserve"> Οι ασθενείς με </w:t>
      </w:r>
      <w:proofErr w:type="spellStart"/>
      <w:r w:rsidRPr="00F2557D">
        <w:rPr>
          <w:rStyle w:val="Hyperlink6"/>
          <w:rFonts w:ascii="Arial" w:hAnsi="Arial" w:cs="Arial"/>
          <w:lang w:val="el-GR"/>
        </w:rPr>
        <w:t>μεταγγισιοεξαρτώμενη</w:t>
      </w:r>
      <w:proofErr w:type="spellEnd"/>
      <w:r w:rsidRPr="00F2557D">
        <w:rPr>
          <w:rStyle w:val="Hyperlink6"/>
          <w:rFonts w:ascii="Arial" w:hAnsi="Arial" w:cs="Arial"/>
          <w:lang w:val="el-GR"/>
        </w:rPr>
        <w:t xml:space="preserve"> β-θαλασσαιμία (</w:t>
      </w:r>
      <w:r w:rsidRPr="00F2557D">
        <w:rPr>
          <w:rStyle w:val="Hyperlink6"/>
          <w:rFonts w:ascii="Arial" w:hAnsi="Arial" w:cs="Arial"/>
        </w:rPr>
        <w:t>TDT</w:t>
      </w:r>
      <w:r w:rsidRPr="00F2557D">
        <w:rPr>
          <w:rStyle w:val="Hyperlink6"/>
          <w:rFonts w:ascii="Arial" w:hAnsi="Arial" w:cs="Arial"/>
          <w:lang w:val="el-GR"/>
        </w:rPr>
        <w:t xml:space="preserve">) θεωρούνται πληθυσμός αυξημένου κινδύνου για σοβαρή λοίμωξη από </w:t>
      </w:r>
      <w:proofErr w:type="spellStart"/>
      <w:r w:rsidRPr="00F2557D">
        <w:rPr>
          <w:rStyle w:val="Hyperlink6"/>
          <w:rFonts w:ascii="Arial" w:hAnsi="Arial" w:cs="Arial"/>
          <w:lang w:val="el-GR"/>
        </w:rPr>
        <w:t>κορωνοϊό</w:t>
      </w:r>
      <w:proofErr w:type="spellEnd"/>
      <w:r w:rsidRPr="00F2557D">
        <w:rPr>
          <w:rStyle w:val="Hyperlink6"/>
          <w:rFonts w:ascii="Arial" w:hAnsi="Arial" w:cs="Arial"/>
          <w:lang w:val="el-GR"/>
        </w:rPr>
        <w:t xml:space="preserve"> </w:t>
      </w:r>
      <w:r w:rsidRPr="00F2557D">
        <w:rPr>
          <w:rStyle w:val="Hyperlink6"/>
          <w:rFonts w:ascii="Arial" w:hAnsi="Arial" w:cs="Arial"/>
        </w:rPr>
        <w:t>COVID</w:t>
      </w:r>
      <w:r w:rsidRPr="00F2557D">
        <w:rPr>
          <w:rStyle w:val="Hyperlink6"/>
          <w:rFonts w:ascii="Arial" w:hAnsi="Arial" w:cs="Arial"/>
          <w:lang w:val="el-GR"/>
        </w:rPr>
        <w:t xml:space="preserve">-19. Ο έγκαιρος εμβολιασμός είναι η κύρια μέθοδος πρόληψης για τη σοβαρή </w:t>
      </w:r>
      <w:r w:rsidRPr="00F2557D">
        <w:rPr>
          <w:rStyle w:val="Hyperlink6"/>
          <w:rFonts w:ascii="Arial" w:hAnsi="Arial" w:cs="Arial"/>
        </w:rPr>
        <w:t>COVID</w:t>
      </w:r>
      <w:r w:rsidRPr="00F2557D">
        <w:rPr>
          <w:rStyle w:val="Hyperlink6"/>
          <w:rFonts w:ascii="Arial" w:hAnsi="Arial" w:cs="Arial"/>
          <w:lang w:val="el-GR"/>
        </w:rPr>
        <w:t xml:space="preserve">-19. Έχουν αναφερθεί διάφορες ανεπιθύμητες ενέργειες και αντιδράσεις μετά τον εμβολιασμό, με τις σοβαρές να είναι εξαιρετικά σπάνιες. Οι ασθενείς με </w:t>
      </w:r>
      <w:r w:rsidRPr="00F2557D">
        <w:rPr>
          <w:rStyle w:val="Hyperlink6"/>
          <w:rFonts w:ascii="Arial" w:hAnsi="Arial" w:cs="Arial"/>
        </w:rPr>
        <w:t>TDT</w:t>
      </w:r>
      <w:r w:rsidRPr="00F2557D">
        <w:rPr>
          <w:rStyle w:val="Hyperlink6"/>
          <w:rFonts w:ascii="Arial" w:hAnsi="Arial" w:cs="Arial"/>
          <w:lang w:val="el-GR"/>
        </w:rPr>
        <w:t xml:space="preserve"> μπορεί να έχουν μειωμένη ανοσία λόγω των χρόνιων μεταγγίσεων, υπερφόρτωσης σιδήρου και λόγω </w:t>
      </w:r>
      <w:proofErr w:type="spellStart"/>
      <w:r w:rsidRPr="00F2557D">
        <w:rPr>
          <w:rStyle w:val="Hyperlink6"/>
          <w:rFonts w:ascii="Arial" w:hAnsi="Arial" w:cs="Arial"/>
          <w:lang w:val="el-GR"/>
        </w:rPr>
        <w:lastRenderedPageBreak/>
        <w:t>σπληνεκτομής</w:t>
      </w:r>
      <w:proofErr w:type="spellEnd"/>
      <w:r w:rsidRPr="00F2557D">
        <w:rPr>
          <w:rStyle w:val="Hyperlink6"/>
          <w:rFonts w:ascii="Arial" w:hAnsi="Arial" w:cs="Arial"/>
          <w:lang w:val="el-GR"/>
        </w:rPr>
        <w:t xml:space="preserve">. Στη μελέτη αυτή δείξαμε ότι οι ενήλικες ασθενείς με </w:t>
      </w:r>
      <w:r w:rsidRPr="00F2557D">
        <w:rPr>
          <w:rStyle w:val="Hyperlink6"/>
          <w:rFonts w:ascii="Arial" w:hAnsi="Arial" w:cs="Arial"/>
        </w:rPr>
        <w:t>TDT</w:t>
      </w:r>
      <w:r w:rsidRPr="00F2557D">
        <w:rPr>
          <w:rStyle w:val="Hyperlink6"/>
          <w:rFonts w:ascii="Arial" w:hAnsi="Arial" w:cs="Arial"/>
          <w:lang w:val="el-GR"/>
        </w:rPr>
        <w:t xml:space="preserve"> μετά τον εμβολιασμό με τα νέα εμβόλια </w:t>
      </w:r>
      <w:r w:rsidRPr="00F2557D">
        <w:rPr>
          <w:rStyle w:val="Hyperlink6"/>
          <w:rFonts w:ascii="Arial" w:hAnsi="Arial" w:cs="Arial"/>
        </w:rPr>
        <w:t>mRNA</w:t>
      </w:r>
      <w:r w:rsidRPr="00F2557D">
        <w:rPr>
          <w:rStyle w:val="Hyperlink6"/>
          <w:rFonts w:ascii="Arial" w:hAnsi="Arial" w:cs="Arial"/>
          <w:lang w:val="el-GR"/>
        </w:rPr>
        <w:t xml:space="preserve">  έχουν ήπιες ανεπιθύμητες ενέργειες και μπορούν να παράγουν προστατευτικά αντισώματα συγκρίσιμα με τον υγιή πληθυσμό.</w:t>
      </w:r>
    </w:p>
    <w:p w14:paraId="6F49BAB5" w14:textId="77777777" w:rsidR="00F50795" w:rsidRPr="00F2557D" w:rsidRDefault="00F50795">
      <w:pPr>
        <w:pStyle w:val="BodyA"/>
        <w:spacing w:line="360" w:lineRule="auto"/>
        <w:jc w:val="both"/>
        <w:rPr>
          <w:rStyle w:val="Hyperlink1"/>
          <w:rFonts w:ascii="Arial" w:hAnsi="Arial" w:cs="Arial"/>
          <w:lang w:val="el-GR"/>
        </w:rPr>
      </w:pPr>
    </w:p>
    <w:p w14:paraId="7A8C94CE" w14:textId="77777777" w:rsidR="00F50795" w:rsidRPr="00F2557D" w:rsidRDefault="00F50795">
      <w:pPr>
        <w:pStyle w:val="BodyA"/>
        <w:ind w:left="360"/>
        <w:jc w:val="both"/>
        <w:rPr>
          <w:rStyle w:val="None"/>
          <w:rFonts w:ascii="Arial" w:eastAsia="Helvetica Neue" w:hAnsi="Arial" w:cs="Arial"/>
          <w:shd w:val="clear" w:color="auto" w:fill="FFFFFF"/>
          <w:lang w:val="de-DE"/>
        </w:rPr>
      </w:pPr>
    </w:p>
    <w:p w14:paraId="7E35A7FB" w14:textId="77777777" w:rsidR="00F50795" w:rsidRPr="00F2557D" w:rsidRDefault="00000000">
      <w:pPr>
        <w:pStyle w:val="Default"/>
        <w:rPr>
          <w:rStyle w:val="Hyperlink6"/>
          <w:rFonts w:ascii="Arial" w:hAnsi="Arial" w:cs="Arial"/>
          <w:lang w:val="el-GR"/>
        </w:rPr>
      </w:pPr>
      <w:r w:rsidRPr="00F2557D">
        <w:rPr>
          <w:rStyle w:val="Hyperlink10"/>
          <w:rFonts w:ascii="Arial" w:hAnsi="Arial" w:cs="Arial"/>
          <w:lang w:val="el-GR"/>
        </w:rPr>
        <w:t>Εργασία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με</w:t>
      </w:r>
      <w:r w:rsidRPr="00F2557D">
        <w:rPr>
          <w:rStyle w:val="None"/>
          <w:rFonts w:ascii="Arial" w:hAnsi="Arial" w:cs="Arial"/>
          <w:sz w:val="24"/>
          <w:szCs w:val="24"/>
          <w:lang w:val="es-ES_tradnl"/>
        </w:rPr>
        <w:t xml:space="preserve"> </w:t>
      </w:r>
      <w:r w:rsidRPr="00F2557D">
        <w:rPr>
          <w:rStyle w:val="Hyperlink10"/>
          <w:rFonts w:ascii="Arial" w:hAnsi="Arial" w:cs="Arial"/>
          <w:lang w:val="el-GR"/>
        </w:rPr>
        <w:t>αύξοντα</w:t>
      </w:r>
      <w:r w:rsidRPr="00F2557D">
        <w:rPr>
          <w:rStyle w:val="None"/>
          <w:rFonts w:ascii="Arial" w:hAnsi="Arial" w:cs="Arial"/>
          <w:sz w:val="24"/>
          <w:szCs w:val="24"/>
          <w:lang w:val="es-ES_tradnl"/>
        </w:rPr>
        <w:t xml:space="preserve"> </w:t>
      </w:r>
      <w:r w:rsidRPr="00F2557D">
        <w:rPr>
          <w:rStyle w:val="Hyperlink10"/>
          <w:rFonts w:ascii="Arial" w:hAnsi="Arial" w:cs="Arial"/>
          <w:lang w:val="el-GR"/>
        </w:rPr>
        <w:t xml:space="preserve">αριθμό </w:t>
      </w:r>
      <w:r w:rsidRPr="00F2557D">
        <w:rPr>
          <w:rStyle w:val="Hyperlink20"/>
          <w:rFonts w:ascii="Arial" w:hAnsi="Arial" w:cs="Arial"/>
          <w:lang w:val="el-GR"/>
        </w:rPr>
        <w:t xml:space="preserve">8.1.49. </w:t>
      </w:r>
      <w:r>
        <w:fldChar w:fldCharType="begin"/>
      </w:r>
      <w:r>
        <w:instrText>HYPERLINK</w:instrText>
      </w:r>
      <w:r w:rsidRPr="00097957">
        <w:rPr>
          <w:lang w:val="el-GR"/>
        </w:rPr>
        <w:instrText xml:space="preserve"> "</w:instrText>
      </w:r>
      <w:r>
        <w:instrText>https</w:instrText>
      </w:r>
      <w:r w:rsidRPr="00097957">
        <w:rPr>
          <w:lang w:val="el-GR"/>
        </w:rPr>
        <w:instrText>://</w:instrText>
      </w:r>
      <w:r>
        <w:instrText>scholar</w:instrText>
      </w:r>
      <w:r w:rsidRPr="00097957">
        <w:rPr>
          <w:lang w:val="el-GR"/>
        </w:rPr>
        <w:instrText>.</w:instrText>
      </w:r>
      <w:r>
        <w:instrText>google</w:instrText>
      </w:r>
      <w:r w:rsidRPr="00097957">
        <w:rPr>
          <w:lang w:val="el-GR"/>
        </w:rPr>
        <w:instrText>.</w:instrText>
      </w:r>
      <w:r>
        <w:instrText>com</w:instrText>
      </w:r>
      <w:r w:rsidRPr="00097957">
        <w:rPr>
          <w:lang w:val="el-GR"/>
        </w:rPr>
        <w:instrText>/</w:instrText>
      </w:r>
      <w:r>
        <w:instrText>citations</w:instrText>
      </w:r>
      <w:r w:rsidRPr="00097957">
        <w:rPr>
          <w:lang w:val="el-GR"/>
        </w:rPr>
        <w:instrText>?</w:instrText>
      </w:r>
      <w:r>
        <w:instrText>view</w:instrText>
      </w:r>
      <w:r w:rsidRPr="00097957">
        <w:rPr>
          <w:lang w:val="el-GR"/>
        </w:rPr>
        <w:instrText>_</w:instrText>
      </w:r>
      <w:r>
        <w:instrText>op</w:instrText>
      </w:r>
      <w:r w:rsidRPr="00097957">
        <w:rPr>
          <w:lang w:val="el-GR"/>
        </w:rPr>
        <w:instrText>=</w:instrText>
      </w:r>
      <w:r>
        <w:instrText>view</w:instrText>
      </w:r>
      <w:r w:rsidRPr="00097957">
        <w:rPr>
          <w:lang w:val="el-GR"/>
        </w:rPr>
        <w:instrText>_</w:instrText>
      </w:r>
      <w:r>
        <w:instrText>citation</w:instrText>
      </w:r>
      <w:r w:rsidRPr="00097957">
        <w:rPr>
          <w:lang w:val="el-GR"/>
        </w:rPr>
        <w:instrText>&amp;</w:instrText>
      </w:r>
      <w:r>
        <w:instrText>hl</w:instrText>
      </w:r>
      <w:r w:rsidRPr="00097957">
        <w:rPr>
          <w:lang w:val="el-GR"/>
        </w:rPr>
        <w:instrText>=</w:instrText>
      </w:r>
      <w:r>
        <w:instrText>en</w:instrText>
      </w:r>
      <w:r w:rsidRPr="00097957">
        <w:rPr>
          <w:lang w:val="el-GR"/>
        </w:rPr>
        <w:instrText>&amp;</w:instrText>
      </w:r>
      <w:r>
        <w:instrText>user</w:instrText>
      </w:r>
      <w:r w:rsidRPr="00097957">
        <w:rPr>
          <w:lang w:val="el-GR"/>
        </w:rPr>
        <w:instrText>=</w:instrText>
      </w:r>
      <w:r>
        <w:instrText>vKxwthMAAAAJ</w:instrText>
      </w:r>
      <w:r w:rsidRPr="00097957">
        <w:rPr>
          <w:lang w:val="el-GR"/>
        </w:rPr>
        <w:instrText>&amp;</w:instrText>
      </w:r>
      <w:r>
        <w:instrText>sortby</w:instrText>
      </w:r>
      <w:r w:rsidRPr="00097957">
        <w:rPr>
          <w:lang w:val="el-GR"/>
        </w:rPr>
        <w:instrText>=</w:instrText>
      </w:r>
      <w:r>
        <w:instrText>pubdate</w:instrText>
      </w:r>
      <w:r w:rsidRPr="00097957">
        <w:rPr>
          <w:lang w:val="el-GR"/>
        </w:rPr>
        <w:instrText>&amp;</w:instrText>
      </w:r>
      <w:r>
        <w:instrText>citation</w:instrText>
      </w:r>
      <w:r w:rsidRPr="00097957">
        <w:rPr>
          <w:lang w:val="el-GR"/>
        </w:rPr>
        <w:instrText>_</w:instrText>
      </w:r>
      <w:r>
        <w:instrText>for</w:instrText>
      </w:r>
      <w:r w:rsidRPr="00097957">
        <w:rPr>
          <w:lang w:val="el-GR"/>
        </w:rPr>
        <w:instrText>_</w:instrText>
      </w:r>
      <w:r>
        <w:instrText>view</w:instrText>
      </w:r>
      <w:r w:rsidRPr="00097957">
        <w:rPr>
          <w:lang w:val="el-GR"/>
        </w:rPr>
        <w:instrText>=</w:instrText>
      </w:r>
      <w:r>
        <w:instrText>vKxwthMAAAAJ</w:instrText>
      </w:r>
      <w:r w:rsidRPr="00097957">
        <w:rPr>
          <w:lang w:val="el-GR"/>
        </w:rPr>
        <w:instrText>:</w:instrText>
      </w:r>
      <w:r>
        <w:instrText>SeFeTyx</w:instrText>
      </w:r>
      <w:r w:rsidRPr="00097957">
        <w:rPr>
          <w:lang w:val="el-GR"/>
        </w:rPr>
        <w:instrText>0</w:instrText>
      </w:r>
      <w:r>
        <w:instrText>c</w:instrText>
      </w:r>
      <w:r w:rsidRPr="00097957">
        <w:rPr>
          <w:lang w:val="el-GR"/>
        </w:rPr>
        <w:instrText>_</w:instrText>
      </w:r>
      <w:r>
        <w:instrText>EC</w:instrText>
      </w:r>
      <w:r w:rsidRPr="00097957">
        <w:rPr>
          <w:lang w:val="el-GR"/>
        </w:rPr>
        <w:instrText>"</w:instrText>
      </w:r>
      <w:r>
        <w:fldChar w:fldCharType="separate"/>
      </w:r>
      <w:r w:rsidRPr="00F2557D">
        <w:rPr>
          <w:rStyle w:val="Hyperlink20"/>
          <w:rFonts w:ascii="Arial" w:hAnsi="Arial" w:cs="Arial"/>
        </w:rPr>
        <w:t>Copper</w:t>
      </w:r>
      <w:r w:rsidRPr="00F2557D">
        <w:rPr>
          <w:rStyle w:val="Hyperlink20"/>
          <w:rFonts w:ascii="Arial" w:hAnsi="Arial" w:cs="Arial"/>
          <w:lang w:val="el-GR"/>
        </w:rPr>
        <w:t xml:space="preserve"> </w:t>
      </w:r>
      <w:r w:rsidRPr="00F2557D">
        <w:rPr>
          <w:rStyle w:val="Hyperlink20"/>
          <w:rFonts w:ascii="Arial" w:hAnsi="Arial" w:cs="Arial"/>
        </w:rPr>
        <w:t>deficiency</w:t>
      </w:r>
      <w:r>
        <w:rPr>
          <w:rStyle w:val="Hyperlink20"/>
          <w:rFonts w:ascii="Arial" w:hAnsi="Arial" w:cs="Arial"/>
        </w:rPr>
        <w:fldChar w:fldCharType="end"/>
      </w:r>
    </w:p>
    <w:p w14:paraId="6B7A3FD7" w14:textId="77777777" w:rsidR="00F50795" w:rsidRPr="00F2557D" w:rsidRDefault="00000000">
      <w:pPr>
        <w:pStyle w:val="Default"/>
        <w:rPr>
          <w:rStyle w:val="None"/>
          <w:rFonts w:ascii="Arial" w:hAnsi="Arial" w:cs="Arial"/>
          <w:b/>
          <w:bCs/>
          <w:sz w:val="24"/>
          <w:szCs w:val="24"/>
          <w:shd w:val="clear" w:color="auto" w:fill="FFFFFF"/>
          <w:lang w:val="el-GR"/>
        </w:rPr>
      </w:pPr>
      <w:r w:rsidRPr="00F2557D">
        <w:rPr>
          <w:rStyle w:val="None"/>
          <w:rFonts w:ascii="Arial" w:hAnsi="Arial" w:cs="Arial"/>
          <w:b/>
          <w:bCs/>
          <w:sz w:val="24"/>
          <w:szCs w:val="24"/>
          <w:shd w:val="clear" w:color="auto" w:fill="FFFFFF"/>
        </w:rPr>
        <w:t>EE</w:t>
      </w:r>
      <w:r w:rsidRPr="00F2557D">
        <w:rPr>
          <w:rStyle w:val="None"/>
          <w:rFonts w:ascii="Arial" w:hAnsi="Arial" w:cs="Arial"/>
          <w:b/>
          <w:bCs/>
          <w:sz w:val="24"/>
          <w:szCs w:val="24"/>
          <w:shd w:val="clear" w:color="auto" w:fill="FFFFFF"/>
          <w:lang w:val="el-GR"/>
        </w:rPr>
        <w:t xml:space="preserve"> </w:t>
      </w:r>
      <w:proofErr w:type="spellStart"/>
      <w:r w:rsidRPr="00F2557D">
        <w:rPr>
          <w:rStyle w:val="None"/>
          <w:rFonts w:ascii="Arial" w:hAnsi="Arial" w:cs="Arial"/>
          <w:b/>
          <w:bCs/>
          <w:sz w:val="24"/>
          <w:szCs w:val="24"/>
          <w:shd w:val="clear" w:color="auto" w:fill="FFFFFF"/>
        </w:rPr>
        <w:t>Solomou</w:t>
      </w:r>
      <w:proofErr w:type="spellEnd"/>
    </w:p>
    <w:p w14:paraId="4BF01E74" w14:textId="77777777" w:rsidR="00F50795" w:rsidRPr="00F2557D" w:rsidRDefault="00000000">
      <w:pPr>
        <w:pStyle w:val="Default"/>
        <w:rPr>
          <w:rStyle w:val="Hyperlink6"/>
          <w:rFonts w:ascii="Arial" w:hAnsi="Arial" w:cs="Arial"/>
          <w:lang w:val="el-GR"/>
        </w:rPr>
      </w:pPr>
      <w:proofErr w:type="spellStart"/>
      <w:r w:rsidRPr="00F2557D">
        <w:rPr>
          <w:rStyle w:val="Hyperlink6"/>
          <w:rFonts w:ascii="Arial" w:hAnsi="Arial" w:cs="Arial"/>
        </w:rPr>
        <w:t>EJHaem</w:t>
      </w:r>
      <w:proofErr w:type="spellEnd"/>
      <w:r w:rsidRPr="00F2557D">
        <w:rPr>
          <w:rStyle w:val="Hyperlink6"/>
          <w:rFonts w:ascii="Arial" w:hAnsi="Arial" w:cs="Arial"/>
          <w:lang w:val="el-GR"/>
        </w:rPr>
        <w:t xml:space="preserve"> 2022 3 (2), 539-540</w:t>
      </w:r>
    </w:p>
    <w:p w14:paraId="55CD3203" w14:textId="77777777" w:rsidR="00F50795" w:rsidRPr="00F2557D" w:rsidRDefault="00000000">
      <w:pPr>
        <w:pStyle w:val="Default"/>
        <w:spacing w:line="360" w:lineRule="auto"/>
        <w:rPr>
          <w:rStyle w:val="Hyperlink6"/>
          <w:rFonts w:ascii="Arial" w:hAnsi="Arial" w:cs="Arial"/>
          <w:lang w:val="el-GR"/>
        </w:rPr>
      </w:pPr>
      <w:r w:rsidRPr="00F2557D">
        <w:rPr>
          <w:rStyle w:val="Hyperlink6"/>
          <w:rFonts w:ascii="Arial" w:hAnsi="Arial" w:cs="Arial"/>
          <w:lang w:val="el-GR"/>
        </w:rPr>
        <w:t xml:space="preserve">Στη μελέτη αυτή περιγράφουμε την περίπτωση ενός ασθενή με έλλειψη χαλκού λόγω </w:t>
      </w:r>
      <w:proofErr w:type="spellStart"/>
      <w:r w:rsidRPr="00F2557D">
        <w:rPr>
          <w:rStyle w:val="Hyperlink6"/>
          <w:rFonts w:ascii="Arial" w:hAnsi="Arial" w:cs="Arial"/>
          <w:lang w:val="el-GR"/>
        </w:rPr>
        <w:t>δυσαπορρόφησης</w:t>
      </w:r>
      <w:proofErr w:type="spellEnd"/>
      <w:r w:rsidRPr="00F2557D">
        <w:rPr>
          <w:rStyle w:val="Hyperlink6"/>
          <w:rFonts w:ascii="Arial" w:hAnsi="Arial" w:cs="Arial"/>
          <w:lang w:val="el-GR"/>
        </w:rPr>
        <w:t xml:space="preserve"> που μιμείται εικόνα </w:t>
      </w:r>
      <w:proofErr w:type="spellStart"/>
      <w:r w:rsidRPr="00F2557D">
        <w:rPr>
          <w:rStyle w:val="Hyperlink6"/>
          <w:rFonts w:ascii="Arial" w:hAnsi="Arial" w:cs="Arial"/>
          <w:lang w:val="el-GR"/>
        </w:rPr>
        <w:t>μυελοδυσπλαστικού</w:t>
      </w:r>
      <w:proofErr w:type="spellEnd"/>
      <w:r w:rsidRPr="00F2557D">
        <w:rPr>
          <w:rStyle w:val="Hyperlink6"/>
          <w:rFonts w:ascii="Arial" w:hAnsi="Arial" w:cs="Arial"/>
          <w:lang w:val="el-GR"/>
        </w:rPr>
        <w:t xml:space="preserve"> συνδρόμου. Δείχνουμε χαρακτηριστικές εικόνες από το μυελό των οστών και περιγράφουμε τις λεπτομέρειες από τα ευρήματα του μυελού που πρέπει να κατευθύνουν στην διάγνωση.   </w:t>
      </w:r>
    </w:p>
    <w:p w14:paraId="3C04902E" w14:textId="77777777" w:rsidR="00F50795" w:rsidRPr="00F2557D" w:rsidRDefault="00F50795">
      <w:pPr>
        <w:pStyle w:val="Default"/>
        <w:rPr>
          <w:rStyle w:val="None"/>
          <w:rFonts w:ascii="Arial" w:hAnsi="Arial" w:cs="Arial"/>
          <w:sz w:val="24"/>
          <w:szCs w:val="24"/>
          <w:shd w:val="clear" w:color="auto" w:fill="FFFFFF"/>
          <w:lang w:val="el-GR"/>
        </w:rPr>
      </w:pPr>
    </w:p>
    <w:p w14:paraId="161C0E8E" w14:textId="77777777" w:rsidR="00F50795" w:rsidRPr="00F2557D" w:rsidRDefault="00F50795">
      <w:pPr>
        <w:pStyle w:val="Default"/>
        <w:spacing w:line="360" w:lineRule="auto"/>
        <w:rPr>
          <w:rStyle w:val="Hyperlink4"/>
          <w:rFonts w:ascii="Arial" w:hAnsi="Arial" w:cs="Arial"/>
          <w:lang w:val="el-GR"/>
        </w:rPr>
      </w:pPr>
    </w:p>
    <w:p w14:paraId="4D6708E5" w14:textId="77777777" w:rsidR="00F50795" w:rsidRPr="00F2557D" w:rsidRDefault="00000000">
      <w:pPr>
        <w:pStyle w:val="Default"/>
        <w:spacing w:line="360" w:lineRule="auto"/>
        <w:rPr>
          <w:rStyle w:val="Hyperlink6"/>
          <w:rFonts w:ascii="Arial" w:hAnsi="Arial" w:cs="Arial"/>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Hyperlink20"/>
          <w:rFonts w:ascii="Arial" w:hAnsi="Arial" w:cs="Arial"/>
        </w:rPr>
        <w:t xml:space="preserve">8.1.50. </w:t>
      </w:r>
      <w:hyperlink r:id="rId49" w:history="1">
        <w:r w:rsidRPr="00F2557D">
          <w:rPr>
            <w:rStyle w:val="Hyperlink20"/>
            <w:rFonts w:ascii="Arial" w:hAnsi="Arial" w:cs="Arial"/>
          </w:rPr>
          <w:t>Immunogenicity and safety of the BNT162b2 mRNA Covid-19 vaccine in patients with melanoma treated with immunotherapy</w:t>
        </w:r>
      </w:hyperlink>
    </w:p>
    <w:p w14:paraId="04CD1296" w14:textId="77777777" w:rsidR="00F50795" w:rsidRPr="00F2557D" w:rsidRDefault="00000000">
      <w:pPr>
        <w:pStyle w:val="Default"/>
        <w:spacing w:line="360" w:lineRule="auto"/>
        <w:rPr>
          <w:rStyle w:val="Hyperlink6"/>
          <w:rFonts w:ascii="Arial" w:hAnsi="Arial" w:cs="Arial"/>
        </w:rPr>
      </w:pPr>
      <w:r w:rsidRPr="00F2557D">
        <w:rPr>
          <w:rStyle w:val="Hyperlink6"/>
          <w:rFonts w:ascii="Arial" w:hAnsi="Arial" w:cs="Arial"/>
        </w:rPr>
        <w:t xml:space="preserve">PT Diamantopoulos, CN </w:t>
      </w:r>
      <w:proofErr w:type="spellStart"/>
      <w:r w:rsidRPr="00F2557D">
        <w:rPr>
          <w:rStyle w:val="Hyperlink6"/>
          <w:rFonts w:ascii="Arial" w:hAnsi="Arial" w:cs="Arial"/>
        </w:rPr>
        <w:t>Kontandreopoulou</w:t>
      </w:r>
      <w:proofErr w:type="spellEnd"/>
      <w:r w:rsidRPr="00F2557D">
        <w:rPr>
          <w:rStyle w:val="Hyperlink6"/>
          <w:rFonts w:ascii="Arial" w:hAnsi="Arial" w:cs="Arial"/>
        </w:rPr>
        <w:t xml:space="preserve">, A </w:t>
      </w:r>
      <w:proofErr w:type="spellStart"/>
      <w:r w:rsidRPr="00F2557D">
        <w:rPr>
          <w:rStyle w:val="Hyperlink6"/>
          <w:rFonts w:ascii="Arial" w:hAnsi="Arial" w:cs="Arial"/>
        </w:rPr>
        <w:t>Gkoufa</w:t>
      </w:r>
      <w:proofErr w:type="spellEnd"/>
      <w:r w:rsidRPr="00F2557D">
        <w:rPr>
          <w:rStyle w:val="Hyperlink6"/>
          <w:rFonts w:ascii="Arial" w:hAnsi="Arial" w:cs="Arial"/>
        </w:rPr>
        <w:t xml:space="preserve">, </w:t>
      </w:r>
      <w:r w:rsidRPr="00F2557D">
        <w:rPr>
          <w:rStyle w:val="None"/>
          <w:rFonts w:ascii="Arial" w:hAnsi="Arial" w:cs="Arial"/>
          <w:b/>
          <w:bCs/>
          <w:sz w:val="24"/>
          <w:szCs w:val="24"/>
          <w:shd w:val="clear" w:color="auto" w:fill="FFFFFF"/>
        </w:rPr>
        <w:t xml:space="preserve">EE </w:t>
      </w:r>
      <w:proofErr w:type="spellStart"/>
      <w:r w:rsidRPr="00F2557D">
        <w:rPr>
          <w:rStyle w:val="None"/>
          <w:rFonts w:ascii="Arial" w:hAnsi="Arial" w:cs="Arial"/>
          <w:b/>
          <w:bCs/>
          <w:sz w:val="24"/>
          <w:szCs w:val="24"/>
          <w:shd w:val="clear" w:color="auto" w:fill="FFFFFF"/>
        </w:rPr>
        <w:t>Solomou</w:t>
      </w:r>
      <w:proofErr w:type="spellEnd"/>
      <w:r w:rsidRPr="00F2557D">
        <w:rPr>
          <w:rStyle w:val="Hyperlink6"/>
          <w:rFonts w:ascii="Arial" w:hAnsi="Arial" w:cs="Arial"/>
        </w:rPr>
        <w:t xml:space="preserve">, </w:t>
      </w:r>
      <w:proofErr w:type="spellStart"/>
      <w:r w:rsidRPr="00F2557D">
        <w:rPr>
          <w:rStyle w:val="Hyperlink6"/>
          <w:rFonts w:ascii="Arial" w:hAnsi="Arial" w:cs="Arial"/>
        </w:rPr>
        <w:t>AAnastasopoulou</w:t>
      </w:r>
      <w:proofErr w:type="spellEnd"/>
      <w:r w:rsidRPr="00F2557D">
        <w:rPr>
          <w:rStyle w:val="Hyperlink6"/>
          <w:rFonts w:ascii="Arial" w:hAnsi="Arial" w:cs="Arial"/>
        </w:rPr>
        <w:t xml:space="preserve">, E </w:t>
      </w:r>
      <w:proofErr w:type="spellStart"/>
      <w:r w:rsidRPr="00F2557D">
        <w:rPr>
          <w:rStyle w:val="Hyperlink6"/>
          <w:rFonts w:ascii="Arial" w:hAnsi="Arial" w:cs="Arial"/>
        </w:rPr>
        <w:t>Palli</w:t>
      </w:r>
      <w:proofErr w:type="spellEnd"/>
      <w:r w:rsidRPr="00F2557D">
        <w:rPr>
          <w:rStyle w:val="Hyperlink6"/>
          <w:rFonts w:ascii="Arial" w:hAnsi="Arial" w:cs="Arial"/>
        </w:rPr>
        <w:t xml:space="preserve">, P </w:t>
      </w:r>
      <w:proofErr w:type="spellStart"/>
      <w:r w:rsidRPr="00F2557D">
        <w:rPr>
          <w:rStyle w:val="Hyperlink6"/>
          <w:rFonts w:ascii="Arial" w:hAnsi="Arial" w:cs="Arial"/>
        </w:rPr>
        <w:t>Kouzis</w:t>
      </w:r>
      <w:proofErr w:type="spellEnd"/>
      <w:r w:rsidRPr="00F2557D">
        <w:rPr>
          <w:rStyle w:val="Hyperlink6"/>
          <w:rFonts w:ascii="Arial" w:hAnsi="Arial" w:cs="Arial"/>
        </w:rPr>
        <w:t xml:space="preserve">, S </w:t>
      </w:r>
      <w:proofErr w:type="spellStart"/>
      <w:r w:rsidRPr="00F2557D">
        <w:rPr>
          <w:rStyle w:val="Hyperlink6"/>
          <w:rFonts w:ascii="Arial" w:hAnsi="Arial" w:cs="Arial"/>
        </w:rPr>
        <w:t>Bouros</w:t>
      </w:r>
      <w:proofErr w:type="spellEnd"/>
      <w:r w:rsidRPr="00F2557D">
        <w:rPr>
          <w:rStyle w:val="Hyperlink6"/>
          <w:rFonts w:ascii="Arial" w:hAnsi="Arial" w:cs="Arial"/>
        </w:rPr>
        <w:t xml:space="preserve">, M </w:t>
      </w:r>
      <w:proofErr w:type="spellStart"/>
      <w:r w:rsidRPr="00F2557D">
        <w:rPr>
          <w:rStyle w:val="Hyperlink6"/>
          <w:rFonts w:ascii="Arial" w:hAnsi="Arial" w:cs="Arial"/>
        </w:rPr>
        <w:t>Samarkos</w:t>
      </w:r>
      <w:proofErr w:type="spellEnd"/>
      <w:r w:rsidRPr="00F2557D">
        <w:rPr>
          <w:rStyle w:val="Hyperlink6"/>
          <w:rFonts w:ascii="Arial" w:hAnsi="Arial" w:cs="Arial"/>
        </w:rPr>
        <w:t xml:space="preserve">, G </w:t>
      </w:r>
      <w:proofErr w:type="spellStart"/>
      <w:r w:rsidRPr="00F2557D">
        <w:rPr>
          <w:rStyle w:val="Hyperlink6"/>
          <w:rFonts w:ascii="Arial" w:hAnsi="Arial" w:cs="Arial"/>
        </w:rPr>
        <w:t>Magiorkinis</w:t>
      </w:r>
      <w:proofErr w:type="spellEnd"/>
      <w:r w:rsidRPr="00F2557D">
        <w:rPr>
          <w:rStyle w:val="Hyperlink6"/>
          <w:rFonts w:ascii="Arial" w:hAnsi="Arial" w:cs="Arial"/>
        </w:rPr>
        <w:t xml:space="preserve">, H </w:t>
      </w:r>
      <w:proofErr w:type="spellStart"/>
      <w:r w:rsidRPr="00F2557D">
        <w:rPr>
          <w:rStyle w:val="Hyperlink6"/>
          <w:rFonts w:ascii="Arial" w:hAnsi="Arial" w:cs="Arial"/>
        </w:rPr>
        <w:t>Gogas</w:t>
      </w:r>
      <w:proofErr w:type="spellEnd"/>
      <w:r w:rsidRPr="00F2557D">
        <w:rPr>
          <w:rStyle w:val="Hyperlink6"/>
          <w:rFonts w:ascii="Arial" w:hAnsi="Arial" w:cs="Arial"/>
        </w:rPr>
        <w:t>.</w:t>
      </w:r>
    </w:p>
    <w:p w14:paraId="4A4EAC5B" w14:textId="77777777" w:rsidR="00F50795" w:rsidRPr="00F2557D" w:rsidRDefault="00000000">
      <w:pPr>
        <w:pStyle w:val="Default"/>
        <w:spacing w:line="360" w:lineRule="auto"/>
        <w:rPr>
          <w:rStyle w:val="Hyperlink6"/>
          <w:rFonts w:ascii="Arial" w:hAnsi="Arial" w:cs="Arial"/>
          <w:lang w:val="el-GR"/>
        </w:rPr>
      </w:pPr>
      <w:r w:rsidRPr="00F2557D">
        <w:rPr>
          <w:rStyle w:val="Hyperlink6"/>
          <w:rFonts w:ascii="Arial" w:hAnsi="Arial" w:cs="Arial"/>
        </w:rPr>
        <w:t>Cancers</w:t>
      </w:r>
      <w:r w:rsidRPr="00F2557D">
        <w:rPr>
          <w:rStyle w:val="Hyperlink6"/>
          <w:rFonts w:ascii="Arial" w:hAnsi="Arial" w:cs="Arial"/>
          <w:lang w:val="el-GR"/>
        </w:rPr>
        <w:t xml:space="preserve"> 2022; 14: 3791</w:t>
      </w:r>
    </w:p>
    <w:p w14:paraId="4736EAD0" w14:textId="77777777" w:rsidR="00F50795" w:rsidRPr="00F2557D" w:rsidRDefault="00000000">
      <w:pPr>
        <w:pStyle w:val="Default"/>
        <w:spacing w:line="360" w:lineRule="auto"/>
        <w:rPr>
          <w:rStyle w:val="None"/>
          <w:rFonts w:ascii="Arial" w:hAnsi="Arial" w:cs="Arial"/>
          <w:color w:val="202124"/>
          <w:sz w:val="24"/>
          <w:szCs w:val="24"/>
          <w:u w:color="202124"/>
          <w:shd w:val="clear" w:color="auto" w:fill="FFFFFF"/>
          <w:lang w:val="el-GR"/>
        </w:rPr>
      </w:pPr>
      <w:r w:rsidRPr="00F2557D">
        <w:rPr>
          <w:rStyle w:val="None"/>
          <w:rFonts w:ascii="Arial" w:hAnsi="Arial" w:cs="Arial"/>
          <w:color w:val="202124"/>
          <w:sz w:val="24"/>
          <w:szCs w:val="24"/>
          <w:u w:color="202124"/>
          <w:shd w:val="clear" w:color="auto" w:fill="FFFFFF"/>
          <w:lang w:val="el-GR"/>
        </w:rPr>
        <w:t xml:space="preserve">Στη μελέτη αυτή διερευνήσαμε την αποτελεσματικότητα και της ασφάλεια του εμβολίου </w:t>
      </w:r>
      <w:r w:rsidRPr="00F2557D">
        <w:rPr>
          <w:rStyle w:val="None"/>
          <w:rFonts w:ascii="Arial" w:hAnsi="Arial" w:cs="Arial"/>
          <w:color w:val="202124"/>
          <w:sz w:val="24"/>
          <w:szCs w:val="24"/>
          <w:u w:color="202124"/>
          <w:shd w:val="clear" w:color="auto" w:fill="FFFFFF"/>
        </w:rPr>
        <w:t>BNT</w:t>
      </w:r>
      <w:r w:rsidRPr="00F2557D">
        <w:rPr>
          <w:rStyle w:val="None"/>
          <w:rFonts w:ascii="Arial" w:hAnsi="Arial" w:cs="Arial"/>
          <w:color w:val="202124"/>
          <w:sz w:val="24"/>
          <w:szCs w:val="24"/>
          <w:u w:color="202124"/>
          <w:shd w:val="clear" w:color="auto" w:fill="FFFFFF"/>
          <w:lang w:val="el-GR"/>
        </w:rPr>
        <w:t>126</w:t>
      </w:r>
      <w:r w:rsidRPr="00F2557D">
        <w:rPr>
          <w:rStyle w:val="None"/>
          <w:rFonts w:ascii="Arial" w:hAnsi="Arial" w:cs="Arial"/>
          <w:color w:val="202124"/>
          <w:sz w:val="24"/>
          <w:szCs w:val="24"/>
          <w:u w:color="202124"/>
          <w:shd w:val="clear" w:color="auto" w:fill="FFFFFF"/>
        </w:rPr>
        <w:t>b</w:t>
      </w:r>
      <w:r w:rsidRPr="00F2557D">
        <w:rPr>
          <w:rStyle w:val="None"/>
          <w:rFonts w:ascii="Arial" w:hAnsi="Arial" w:cs="Arial"/>
          <w:color w:val="202124"/>
          <w:sz w:val="24"/>
          <w:szCs w:val="24"/>
          <w:u w:color="202124"/>
          <w:shd w:val="clear" w:color="auto" w:fill="FFFFFF"/>
          <w:lang w:val="el-GR"/>
        </w:rPr>
        <w:t xml:space="preserve">2 κατά του </w:t>
      </w:r>
      <w:r w:rsidRPr="00F2557D">
        <w:rPr>
          <w:rStyle w:val="None"/>
          <w:rFonts w:ascii="Arial" w:hAnsi="Arial" w:cs="Arial"/>
          <w:color w:val="202124"/>
          <w:sz w:val="24"/>
          <w:szCs w:val="24"/>
          <w:u w:color="202124"/>
          <w:shd w:val="clear" w:color="auto" w:fill="FFFFFF"/>
        </w:rPr>
        <w:t>SARS</w:t>
      </w:r>
      <w:r w:rsidRPr="00F2557D">
        <w:rPr>
          <w:rStyle w:val="None"/>
          <w:rFonts w:ascii="Arial" w:hAnsi="Arial" w:cs="Arial"/>
          <w:color w:val="202124"/>
          <w:sz w:val="24"/>
          <w:szCs w:val="24"/>
          <w:u w:color="202124"/>
          <w:shd w:val="clear" w:color="auto" w:fill="FFFFFF"/>
          <w:lang w:val="el-GR"/>
        </w:rPr>
        <w:t>-</w:t>
      </w:r>
      <w:proofErr w:type="spellStart"/>
      <w:r w:rsidRPr="00F2557D">
        <w:rPr>
          <w:rStyle w:val="None"/>
          <w:rFonts w:ascii="Arial" w:hAnsi="Arial" w:cs="Arial"/>
          <w:color w:val="202124"/>
          <w:sz w:val="24"/>
          <w:szCs w:val="24"/>
          <w:u w:color="202124"/>
          <w:shd w:val="clear" w:color="auto" w:fill="FFFFFF"/>
        </w:rPr>
        <w:t>CoV</w:t>
      </w:r>
      <w:proofErr w:type="spellEnd"/>
      <w:r w:rsidRPr="00F2557D">
        <w:rPr>
          <w:rStyle w:val="None"/>
          <w:rFonts w:ascii="Arial" w:hAnsi="Arial" w:cs="Arial"/>
          <w:color w:val="202124"/>
          <w:sz w:val="24"/>
          <w:szCs w:val="24"/>
          <w:u w:color="202124"/>
          <w:shd w:val="clear" w:color="auto" w:fill="FFFFFF"/>
          <w:lang w:val="el-GR"/>
        </w:rPr>
        <w:t xml:space="preserve">-2 σε ασθενείς με μελάνωμα υπό ανοσοθεραπεία. Ταυτόχρονα, μέσω του </w:t>
      </w:r>
      <w:proofErr w:type="spellStart"/>
      <w:r w:rsidRPr="00F2557D">
        <w:rPr>
          <w:rStyle w:val="None"/>
          <w:rFonts w:ascii="Arial" w:hAnsi="Arial" w:cs="Arial"/>
          <w:color w:val="202124"/>
          <w:sz w:val="24"/>
          <w:szCs w:val="24"/>
          <w:u w:color="202124"/>
          <w:shd w:val="clear" w:color="auto" w:fill="FFFFFF"/>
          <w:lang w:val="el-GR"/>
        </w:rPr>
        <w:t>ανοσοφαινοτύπου</w:t>
      </w:r>
      <w:proofErr w:type="spellEnd"/>
      <w:r w:rsidRPr="00F2557D">
        <w:rPr>
          <w:rStyle w:val="None"/>
          <w:rFonts w:ascii="Arial" w:hAnsi="Arial" w:cs="Arial"/>
          <w:color w:val="202124"/>
          <w:sz w:val="24"/>
          <w:szCs w:val="24"/>
          <w:u w:color="202124"/>
          <w:shd w:val="clear" w:color="auto" w:fill="FFFFFF"/>
          <w:lang w:val="el-GR"/>
        </w:rPr>
        <w:t xml:space="preserve"> των Τ κυττάρων του περιφερικού αίματος, αναζητήσαμε αλλαγές στους </w:t>
      </w:r>
      <w:proofErr w:type="spellStart"/>
      <w:r w:rsidRPr="00F2557D">
        <w:rPr>
          <w:rStyle w:val="None"/>
          <w:rFonts w:ascii="Arial" w:hAnsi="Arial" w:cs="Arial"/>
          <w:color w:val="202124"/>
          <w:sz w:val="24"/>
          <w:szCs w:val="24"/>
          <w:u w:color="202124"/>
          <w:shd w:val="clear" w:color="auto" w:fill="FFFFFF"/>
          <w:lang w:val="el-GR"/>
        </w:rPr>
        <w:t>υποπληθυσμούς</w:t>
      </w:r>
      <w:proofErr w:type="spellEnd"/>
      <w:r w:rsidRPr="00F2557D">
        <w:rPr>
          <w:rStyle w:val="None"/>
          <w:rFonts w:ascii="Arial" w:hAnsi="Arial" w:cs="Arial"/>
          <w:color w:val="202124"/>
          <w:sz w:val="24"/>
          <w:szCs w:val="24"/>
          <w:u w:color="202124"/>
          <w:shd w:val="clear" w:color="auto" w:fill="FFFFFF"/>
          <w:lang w:val="el-GR"/>
        </w:rPr>
        <w:t xml:space="preserve"> τους μετά από εμβολιασμούς. Τα αποτελέσματα της μελέτης δείχνουν ότι οι ασθενείς αυτοί επιτυγχάνουν ικανοποιητική ανταπόκριση στον εμβολιασμό ενώ παράλληλα δεν παρατηρούνται σημαντικές αλλαγές στους </w:t>
      </w:r>
      <w:proofErr w:type="spellStart"/>
      <w:r w:rsidRPr="00F2557D">
        <w:rPr>
          <w:rStyle w:val="None"/>
          <w:rFonts w:ascii="Arial" w:hAnsi="Arial" w:cs="Arial"/>
          <w:color w:val="202124"/>
          <w:sz w:val="24"/>
          <w:szCs w:val="24"/>
          <w:u w:color="202124"/>
          <w:shd w:val="clear" w:color="auto" w:fill="FFFFFF"/>
          <w:lang w:val="el-GR"/>
        </w:rPr>
        <w:t>υποπληθυσμούς</w:t>
      </w:r>
      <w:proofErr w:type="spellEnd"/>
      <w:r w:rsidRPr="00F2557D">
        <w:rPr>
          <w:rStyle w:val="None"/>
          <w:rFonts w:ascii="Arial" w:hAnsi="Arial" w:cs="Arial"/>
          <w:color w:val="202124"/>
          <w:sz w:val="24"/>
          <w:szCs w:val="24"/>
          <w:u w:color="202124"/>
          <w:shd w:val="clear" w:color="auto" w:fill="FFFFFF"/>
          <w:lang w:val="el-GR"/>
        </w:rPr>
        <w:t xml:space="preserve"> των Τ λεμφοκυττάρων.</w:t>
      </w:r>
    </w:p>
    <w:p w14:paraId="20DAF98B" w14:textId="77777777" w:rsidR="00F50795" w:rsidRPr="00F2557D" w:rsidRDefault="00F50795">
      <w:pPr>
        <w:pStyle w:val="BodyA"/>
        <w:spacing w:line="360" w:lineRule="auto"/>
        <w:jc w:val="both"/>
        <w:rPr>
          <w:rStyle w:val="Hyperlink1"/>
          <w:rFonts w:ascii="Arial" w:hAnsi="Arial" w:cs="Arial"/>
          <w:lang w:val="el-GR"/>
        </w:rPr>
      </w:pPr>
    </w:p>
    <w:p w14:paraId="0BA40405" w14:textId="77777777" w:rsidR="00F50795" w:rsidRPr="00F2557D" w:rsidRDefault="00F50795">
      <w:pPr>
        <w:pStyle w:val="BodyA"/>
        <w:ind w:left="360"/>
        <w:jc w:val="both"/>
        <w:rPr>
          <w:rStyle w:val="None"/>
          <w:rFonts w:ascii="Arial" w:eastAsia="Helvetica Neue" w:hAnsi="Arial" w:cs="Arial"/>
          <w:shd w:val="clear" w:color="auto" w:fill="FFFFFF"/>
          <w:lang w:val="de-DE"/>
        </w:rPr>
      </w:pPr>
    </w:p>
    <w:p w14:paraId="2E3AE1F9" w14:textId="77777777" w:rsidR="00F50795" w:rsidRPr="00F2557D" w:rsidRDefault="00000000">
      <w:pPr>
        <w:pStyle w:val="Default"/>
        <w:spacing w:line="360" w:lineRule="auto"/>
        <w:rPr>
          <w:rStyle w:val="Hyperlink6"/>
          <w:rFonts w:ascii="Arial" w:hAnsi="Arial" w:cs="Arial"/>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Hyperlink20"/>
          <w:rFonts w:ascii="Arial" w:hAnsi="Arial" w:cs="Arial"/>
        </w:rPr>
        <w:t xml:space="preserve">8.1.51. </w:t>
      </w:r>
      <w:hyperlink r:id="rId50" w:history="1">
        <w:r w:rsidRPr="00F2557D">
          <w:rPr>
            <w:rStyle w:val="Hyperlink20"/>
            <w:rFonts w:ascii="Arial" w:hAnsi="Arial" w:cs="Arial"/>
          </w:rPr>
          <w:t>Real world data on the prognostic significance of monocytopenia in myelodysplastic syndrome</w:t>
        </w:r>
      </w:hyperlink>
    </w:p>
    <w:p w14:paraId="23FBE31A" w14:textId="77777777" w:rsidR="00F50795" w:rsidRPr="00F2557D" w:rsidRDefault="00000000">
      <w:pPr>
        <w:pStyle w:val="Default"/>
        <w:spacing w:line="360" w:lineRule="auto"/>
        <w:rPr>
          <w:rStyle w:val="Hyperlink6"/>
          <w:rFonts w:ascii="Arial" w:hAnsi="Arial" w:cs="Arial"/>
        </w:rPr>
      </w:pPr>
      <w:r w:rsidRPr="00F2557D">
        <w:rPr>
          <w:rStyle w:val="Hyperlink6"/>
          <w:rFonts w:ascii="Arial" w:hAnsi="Arial" w:cs="Arial"/>
        </w:rPr>
        <w:t xml:space="preserve">PT Diamantopoulos, E </w:t>
      </w:r>
      <w:proofErr w:type="spellStart"/>
      <w:r w:rsidRPr="00F2557D">
        <w:rPr>
          <w:rStyle w:val="Hyperlink6"/>
          <w:rFonts w:ascii="Arial" w:hAnsi="Arial" w:cs="Arial"/>
        </w:rPr>
        <w:t>Charakopoulos</w:t>
      </w:r>
      <w:proofErr w:type="spellEnd"/>
      <w:r w:rsidRPr="00F2557D">
        <w:rPr>
          <w:rStyle w:val="Hyperlink6"/>
          <w:rFonts w:ascii="Arial" w:hAnsi="Arial" w:cs="Arial"/>
        </w:rPr>
        <w:t xml:space="preserve">, A </w:t>
      </w:r>
      <w:proofErr w:type="spellStart"/>
      <w:r w:rsidRPr="00F2557D">
        <w:rPr>
          <w:rStyle w:val="Hyperlink6"/>
          <w:rFonts w:ascii="Arial" w:hAnsi="Arial" w:cs="Arial"/>
        </w:rPr>
        <w:t>Symeonidis</w:t>
      </w:r>
      <w:proofErr w:type="spellEnd"/>
      <w:r w:rsidRPr="00F2557D">
        <w:rPr>
          <w:rStyle w:val="Hyperlink6"/>
          <w:rFonts w:ascii="Arial" w:hAnsi="Arial" w:cs="Arial"/>
        </w:rPr>
        <w:t xml:space="preserve">, I </w:t>
      </w:r>
      <w:proofErr w:type="spellStart"/>
      <w:proofErr w:type="gramStart"/>
      <w:r w:rsidRPr="00F2557D">
        <w:rPr>
          <w:rStyle w:val="Hyperlink6"/>
          <w:rFonts w:ascii="Arial" w:hAnsi="Arial" w:cs="Arial"/>
        </w:rPr>
        <w:t>Kotsianidis</w:t>
      </w:r>
      <w:proofErr w:type="spellEnd"/>
      <w:r w:rsidRPr="00F2557D">
        <w:rPr>
          <w:rStyle w:val="Hyperlink6"/>
          <w:rFonts w:ascii="Arial" w:hAnsi="Arial" w:cs="Arial"/>
        </w:rPr>
        <w:t>,  NA</w:t>
      </w:r>
      <w:proofErr w:type="gramEnd"/>
      <w:r w:rsidRPr="00F2557D">
        <w:rPr>
          <w:rStyle w:val="Hyperlink6"/>
          <w:rFonts w:ascii="Arial" w:hAnsi="Arial" w:cs="Arial"/>
        </w:rPr>
        <w:t xml:space="preserve"> </w:t>
      </w:r>
      <w:proofErr w:type="spellStart"/>
      <w:r w:rsidRPr="00F2557D">
        <w:rPr>
          <w:rStyle w:val="Hyperlink6"/>
          <w:rFonts w:ascii="Arial" w:hAnsi="Arial" w:cs="Arial"/>
        </w:rPr>
        <w:t>Viniou</w:t>
      </w:r>
      <w:proofErr w:type="spellEnd"/>
      <w:r w:rsidRPr="00F2557D">
        <w:rPr>
          <w:rStyle w:val="Hyperlink6"/>
          <w:rFonts w:ascii="Arial" w:hAnsi="Arial" w:cs="Arial"/>
        </w:rPr>
        <w:t xml:space="preserve">, V Pappa, C </w:t>
      </w:r>
      <w:proofErr w:type="spellStart"/>
      <w:r w:rsidRPr="00F2557D">
        <w:rPr>
          <w:rStyle w:val="Hyperlink6"/>
          <w:rFonts w:ascii="Arial" w:hAnsi="Arial" w:cs="Arial"/>
        </w:rPr>
        <w:t>Pontikoglou</w:t>
      </w:r>
      <w:proofErr w:type="spellEnd"/>
      <w:r w:rsidRPr="00F2557D">
        <w:rPr>
          <w:rStyle w:val="Hyperlink6"/>
          <w:rFonts w:ascii="Arial" w:hAnsi="Arial" w:cs="Arial"/>
        </w:rPr>
        <w:t xml:space="preserve">, D </w:t>
      </w:r>
      <w:proofErr w:type="spellStart"/>
      <w:r w:rsidRPr="00F2557D">
        <w:rPr>
          <w:rStyle w:val="Hyperlink6"/>
          <w:rFonts w:ascii="Arial" w:hAnsi="Arial" w:cs="Arial"/>
        </w:rPr>
        <w:t>Tsokanas</w:t>
      </w:r>
      <w:proofErr w:type="spellEnd"/>
      <w:r w:rsidRPr="00F2557D">
        <w:rPr>
          <w:rStyle w:val="Hyperlink6"/>
          <w:rFonts w:ascii="Arial" w:hAnsi="Arial" w:cs="Arial"/>
        </w:rPr>
        <w:t xml:space="preserve">, G </w:t>
      </w:r>
      <w:proofErr w:type="spellStart"/>
      <w:r w:rsidRPr="00F2557D">
        <w:rPr>
          <w:rStyle w:val="Hyperlink6"/>
          <w:rFonts w:ascii="Arial" w:hAnsi="Arial" w:cs="Arial"/>
        </w:rPr>
        <w:t>Drakos</w:t>
      </w:r>
      <w:proofErr w:type="spellEnd"/>
      <w:r w:rsidRPr="00F2557D">
        <w:rPr>
          <w:rStyle w:val="Hyperlink6"/>
          <w:rFonts w:ascii="Arial" w:hAnsi="Arial" w:cs="Arial"/>
        </w:rPr>
        <w:t xml:space="preserve">, A </w:t>
      </w:r>
      <w:proofErr w:type="spellStart"/>
      <w:r w:rsidRPr="00F2557D">
        <w:rPr>
          <w:rStyle w:val="Hyperlink6"/>
          <w:rFonts w:ascii="Arial" w:hAnsi="Arial" w:cs="Arial"/>
        </w:rPr>
        <w:t>Kourakli</w:t>
      </w:r>
      <w:proofErr w:type="spellEnd"/>
      <w:r w:rsidRPr="00F2557D">
        <w:rPr>
          <w:rStyle w:val="Hyperlink6"/>
          <w:rFonts w:ascii="Arial" w:hAnsi="Arial" w:cs="Arial"/>
        </w:rPr>
        <w:t xml:space="preserve">, </w:t>
      </w:r>
      <w:r w:rsidRPr="00F2557D">
        <w:rPr>
          <w:rStyle w:val="None"/>
          <w:rFonts w:ascii="Arial" w:hAnsi="Arial" w:cs="Arial"/>
          <w:b/>
          <w:bCs/>
          <w:sz w:val="24"/>
          <w:szCs w:val="24"/>
          <w:shd w:val="clear" w:color="auto" w:fill="FFFFFF"/>
        </w:rPr>
        <w:t xml:space="preserve">E </w:t>
      </w:r>
      <w:proofErr w:type="spellStart"/>
      <w:r w:rsidRPr="00F2557D">
        <w:rPr>
          <w:rStyle w:val="None"/>
          <w:rFonts w:ascii="Arial" w:hAnsi="Arial" w:cs="Arial"/>
          <w:b/>
          <w:bCs/>
          <w:sz w:val="24"/>
          <w:szCs w:val="24"/>
          <w:shd w:val="clear" w:color="auto" w:fill="FFFFFF"/>
        </w:rPr>
        <w:t>Solomou</w:t>
      </w:r>
      <w:proofErr w:type="spellEnd"/>
      <w:r w:rsidRPr="00F2557D">
        <w:rPr>
          <w:rStyle w:val="Hyperlink6"/>
          <w:rFonts w:ascii="Arial" w:hAnsi="Arial" w:cs="Arial"/>
        </w:rPr>
        <w:t xml:space="preserve">, E </w:t>
      </w:r>
      <w:proofErr w:type="spellStart"/>
      <w:r w:rsidRPr="00F2557D">
        <w:rPr>
          <w:rStyle w:val="Hyperlink6"/>
          <w:rFonts w:ascii="Arial" w:hAnsi="Arial" w:cs="Arial"/>
        </w:rPr>
        <w:t>Hatzimichael</w:t>
      </w:r>
      <w:proofErr w:type="spellEnd"/>
      <w:r w:rsidRPr="00F2557D">
        <w:rPr>
          <w:rStyle w:val="Hyperlink6"/>
          <w:rFonts w:ascii="Arial" w:hAnsi="Arial" w:cs="Arial"/>
        </w:rPr>
        <w:t xml:space="preserve">, </w:t>
      </w:r>
      <w:r w:rsidRPr="00F2557D">
        <w:rPr>
          <w:rStyle w:val="Hyperlink6"/>
          <w:rFonts w:ascii="Arial" w:hAnsi="Arial" w:cs="Arial"/>
        </w:rPr>
        <w:lastRenderedPageBreak/>
        <w:t xml:space="preserve">A </w:t>
      </w:r>
      <w:proofErr w:type="spellStart"/>
      <w:r w:rsidRPr="00F2557D">
        <w:rPr>
          <w:rStyle w:val="Hyperlink6"/>
          <w:rFonts w:ascii="Arial" w:hAnsi="Arial" w:cs="Arial"/>
        </w:rPr>
        <w:t>Pouli</w:t>
      </w:r>
      <w:proofErr w:type="spellEnd"/>
      <w:r w:rsidRPr="00F2557D">
        <w:rPr>
          <w:rStyle w:val="Hyperlink6"/>
          <w:rFonts w:ascii="Arial" w:hAnsi="Arial" w:cs="Arial"/>
        </w:rPr>
        <w:t xml:space="preserve">, M </w:t>
      </w:r>
      <w:proofErr w:type="spellStart"/>
      <w:r w:rsidRPr="00F2557D">
        <w:rPr>
          <w:rStyle w:val="Hyperlink6"/>
          <w:rFonts w:ascii="Arial" w:hAnsi="Arial" w:cs="Arial"/>
        </w:rPr>
        <w:t>Kotsopoulou</w:t>
      </w:r>
      <w:proofErr w:type="spellEnd"/>
      <w:r w:rsidRPr="00F2557D">
        <w:rPr>
          <w:rStyle w:val="Hyperlink6"/>
          <w:rFonts w:ascii="Arial" w:hAnsi="Arial" w:cs="Arial"/>
        </w:rPr>
        <w:t xml:space="preserve">, E </w:t>
      </w:r>
      <w:proofErr w:type="spellStart"/>
      <w:r w:rsidRPr="00F2557D">
        <w:rPr>
          <w:rStyle w:val="Hyperlink6"/>
          <w:rFonts w:ascii="Arial" w:hAnsi="Arial" w:cs="Arial"/>
        </w:rPr>
        <w:t>Asmanis</w:t>
      </w:r>
      <w:proofErr w:type="spellEnd"/>
      <w:r w:rsidRPr="00F2557D">
        <w:rPr>
          <w:rStyle w:val="Hyperlink6"/>
          <w:rFonts w:ascii="Arial" w:hAnsi="Arial" w:cs="Arial"/>
        </w:rPr>
        <w:t xml:space="preserve">, M </w:t>
      </w:r>
      <w:proofErr w:type="spellStart"/>
      <w:r w:rsidRPr="00F2557D">
        <w:rPr>
          <w:rStyle w:val="Hyperlink6"/>
          <w:rFonts w:ascii="Arial" w:hAnsi="Arial" w:cs="Arial"/>
        </w:rPr>
        <w:t>Dimou</w:t>
      </w:r>
      <w:proofErr w:type="spellEnd"/>
      <w:r w:rsidRPr="00F2557D">
        <w:rPr>
          <w:rStyle w:val="Hyperlink6"/>
          <w:rFonts w:ascii="Arial" w:hAnsi="Arial" w:cs="Arial"/>
        </w:rPr>
        <w:t xml:space="preserve">, P </w:t>
      </w:r>
      <w:proofErr w:type="spellStart"/>
      <w:r w:rsidRPr="00F2557D">
        <w:rPr>
          <w:rStyle w:val="Hyperlink6"/>
          <w:rFonts w:ascii="Arial" w:hAnsi="Arial" w:cs="Arial"/>
        </w:rPr>
        <w:t>Panayiotidis</w:t>
      </w:r>
      <w:proofErr w:type="spellEnd"/>
      <w:r w:rsidRPr="00F2557D">
        <w:rPr>
          <w:rStyle w:val="Hyperlink6"/>
          <w:rFonts w:ascii="Arial" w:hAnsi="Arial" w:cs="Arial"/>
        </w:rPr>
        <w:t xml:space="preserve">, S </w:t>
      </w:r>
      <w:proofErr w:type="spellStart"/>
      <w:r w:rsidRPr="00F2557D">
        <w:rPr>
          <w:rStyle w:val="Hyperlink6"/>
          <w:rFonts w:ascii="Arial" w:hAnsi="Arial" w:cs="Arial"/>
        </w:rPr>
        <w:t>Papageorgiou</w:t>
      </w:r>
      <w:proofErr w:type="spellEnd"/>
      <w:r w:rsidRPr="00F2557D">
        <w:rPr>
          <w:rStyle w:val="Hyperlink6"/>
          <w:rFonts w:ascii="Arial" w:hAnsi="Arial" w:cs="Arial"/>
        </w:rPr>
        <w:t xml:space="preserve">, G Vassilopoulos, A Anagnostopoulos, T </w:t>
      </w:r>
      <w:proofErr w:type="spellStart"/>
      <w:r w:rsidRPr="00F2557D">
        <w:rPr>
          <w:rStyle w:val="Hyperlink6"/>
          <w:rFonts w:ascii="Arial" w:hAnsi="Arial" w:cs="Arial"/>
        </w:rPr>
        <w:t>Vassilakopoulos</w:t>
      </w:r>
      <w:proofErr w:type="spellEnd"/>
      <w:r w:rsidRPr="00F2557D">
        <w:rPr>
          <w:rStyle w:val="Hyperlink6"/>
          <w:rFonts w:ascii="Arial" w:hAnsi="Arial" w:cs="Arial"/>
        </w:rPr>
        <w:t xml:space="preserve">, H </w:t>
      </w:r>
      <w:proofErr w:type="spellStart"/>
      <w:r w:rsidRPr="00F2557D">
        <w:rPr>
          <w:rStyle w:val="Hyperlink6"/>
          <w:rFonts w:ascii="Arial" w:hAnsi="Arial" w:cs="Arial"/>
        </w:rPr>
        <w:t>Papadaki</w:t>
      </w:r>
      <w:proofErr w:type="spellEnd"/>
      <w:r w:rsidRPr="00F2557D">
        <w:rPr>
          <w:rStyle w:val="Hyperlink6"/>
          <w:rFonts w:ascii="Arial" w:hAnsi="Arial" w:cs="Arial"/>
        </w:rPr>
        <w:t>, A Galanopoulos.</w:t>
      </w:r>
    </w:p>
    <w:p w14:paraId="11442787" w14:textId="77777777" w:rsidR="00F50795" w:rsidRPr="00F2557D" w:rsidRDefault="00000000">
      <w:pPr>
        <w:pStyle w:val="Default"/>
        <w:spacing w:line="360" w:lineRule="auto"/>
        <w:rPr>
          <w:rStyle w:val="Hyperlink6"/>
          <w:rFonts w:ascii="Arial" w:hAnsi="Arial" w:cs="Arial"/>
          <w:lang w:val="el-GR"/>
        </w:rPr>
      </w:pPr>
      <w:r w:rsidRPr="00F2557D">
        <w:rPr>
          <w:rStyle w:val="None"/>
          <w:rFonts w:ascii="Arial" w:hAnsi="Arial" w:cs="Arial"/>
          <w:sz w:val="24"/>
          <w:szCs w:val="24"/>
          <w:shd w:val="clear" w:color="auto" w:fill="FFFFFF"/>
          <w:lang w:val="fr-FR"/>
        </w:rPr>
        <w:t>Scientific Reports</w:t>
      </w:r>
      <w:r w:rsidRPr="00F2557D">
        <w:rPr>
          <w:rStyle w:val="Hyperlink20"/>
          <w:rFonts w:ascii="Arial" w:hAnsi="Arial" w:cs="Arial"/>
          <w:lang w:val="el-GR"/>
        </w:rPr>
        <w:t xml:space="preserve"> </w:t>
      </w:r>
      <w:proofErr w:type="gramStart"/>
      <w:r w:rsidRPr="00F2557D">
        <w:rPr>
          <w:rStyle w:val="Hyperlink20"/>
          <w:rFonts w:ascii="Arial" w:hAnsi="Arial" w:cs="Arial"/>
          <w:lang w:val="el-GR"/>
        </w:rPr>
        <w:t>2022;</w:t>
      </w:r>
      <w:proofErr w:type="gramEnd"/>
      <w:r w:rsidRPr="00F2557D">
        <w:rPr>
          <w:rStyle w:val="None"/>
          <w:rFonts w:ascii="Arial" w:hAnsi="Arial" w:cs="Arial"/>
          <w:sz w:val="24"/>
          <w:szCs w:val="24"/>
          <w:shd w:val="clear" w:color="auto" w:fill="FFFFFF"/>
          <w:lang w:val="fr-FR"/>
        </w:rPr>
        <w:t xml:space="preserve"> 12</w:t>
      </w:r>
      <w:r w:rsidRPr="00F2557D">
        <w:rPr>
          <w:rStyle w:val="Hyperlink20"/>
          <w:rFonts w:ascii="Arial" w:hAnsi="Arial" w:cs="Arial"/>
          <w:lang w:val="el-GR"/>
        </w:rPr>
        <w:t>:</w:t>
      </w:r>
      <w:r w:rsidRPr="00F2557D">
        <w:rPr>
          <w:rStyle w:val="None"/>
          <w:rFonts w:ascii="Arial" w:hAnsi="Arial" w:cs="Arial"/>
          <w:sz w:val="24"/>
          <w:szCs w:val="24"/>
          <w:shd w:val="clear" w:color="auto" w:fill="FFFFFF"/>
          <w:lang w:val="fr-FR"/>
        </w:rPr>
        <w:t xml:space="preserve"> 17914</w:t>
      </w:r>
    </w:p>
    <w:p w14:paraId="7EAD19AA" w14:textId="77777777" w:rsidR="00F50795" w:rsidRPr="00F2557D" w:rsidRDefault="00000000">
      <w:pPr>
        <w:pStyle w:val="Default"/>
        <w:spacing w:line="360" w:lineRule="auto"/>
        <w:rPr>
          <w:rStyle w:val="None"/>
          <w:rFonts w:ascii="Arial" w:hAnsi="Arial" w:cs="Arial"/>
          <w:color w:val="202124"/>
          <w:sz w:val="24"/>
          <w:szCs w:val="24"/>
          <w:u w:color="202124"/>
          <w:shd w:val="clear" w:color="auto" w:fill="FFFFFF"/>
          <w:lang w:val="el-GR"/>
        </w:rPr>
      </w:pPr>
      <w:r w:rsidRPr="00F2557D">
        <w:rPr>
          <w:rStyle w:val="None"/>
          <w:rFonts w:ascii="Arial" w:hAnsi="Arial" w:cs="Arial"/>
          <w:color w:val="202124"/>
          <w:sz w:val="24"/>
          <w:szCs w:val="24"/>
          <w:u w:color="202124"/>
          <w:shd w:val="clear" w:color="auto" w:fill="FFFFFF"/>
          <w:lang w:val="fr-FR"/>
        </w:rPr>
        <w:t>Ο χα</w:t>
      </w:r>
      <w:proofErr w:type="spellStart"/>
      <w:r w:rsidRPr="00F2557D">
        <w:rPr>
          <w:rStyle w:val="None"/>
          <w:rFonts w:ascii="Arial" w:hAnsi="Arial" w:cs="Arial"/>
          <w:color w:val="202124"/>
          <w:sz w:val="24"/>
          <w:szCs w:val="24"/>
          <w:u w:color="202124"/>
          <w:shd w:val="clear" w:color="auto" w:fill="FFFFFF"/>
          <w:lang w:val="fr-FR"/>
        </w:rPr>
        <w:t>μηλός</w:t>
      </w:r>
      <w:proofErr w:type="spellEnd"/>
      <w:r w:rsidRPr="00F2557D">
        <w:rPr>
          <w:rStyle w:val="None"/>
          <w:rFonts w:ascii="Arial" w:hAnsi="Arial" w:cs="Arial"/>
          <w:color w:val="202124"/>
          <w:sz w:val="24"/>
          <w:szCs w:val="24"/>
          <w:u w:color="202124"/>
          <w:shd w:val="clear" w:color="auto" w:fill="FFFFFF"/>
          <w:lang w:val="fr-FR"/>
        </w:rPr>
        <w:t xml:space="preserve"> α</w:t>
      </w:r>
      <w:proofErr w:type="spellStart"/>
      <w:r w:rsidRPr="00F2557D">
        <w:rPr>
          <w:rStyle w:val="None"/>
          <w:rFonts w:ascii="Arial" w:hAnsi="Arial" w:cs="Arial"/>
          <w:color w:val="202124"/>
          <w:sz w:val="24"/>
          <w:szCs w:val="24"/>
          <w:u w:color="202124"/>
          <w:shd w:val="clear" w:color="auto" w:fill="FFFFFF"/>
          <w:lang w:val="fr-FR"/>
        </w:rPr>
        <w:t>ριθμός</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μονοκυττάρων</w:t>
      </w:r>
      <w:proofErr w:type="spellEnd"/>
      <w:r w:rsidRPr="00F2557D">
        <w:rPr>
          <w:rStyle w:val="None"/>
          <w:rFonts w:ascii="Arial" w:hAnsi="Arial" w:cs="Arial"/>
          <w:color w:val="202124"/>
          <w:sz w:val="24"/>
          <w:szCs w:val="24"/>
          <w:u w:color="202124"/>
          <w:shd w:val="clear" w:color="auto" w:fill="FFFFFF"/>
          <w:lang w:val="fr-FR"/>
        </w:rPr>
        <w:t xml:space="preserve"> απ</w:t>
      </w:r>
      <w:proofErr w:type="spellStart"/>
      <w:r w:rsidRPr="00F2557D">
        <w:rPr>
          <w:rStyle w:val="None"/>
          <w:rFonts w:ascii="Arial" w:hAnsi="Arial" w:cs="Arial"/>
          <w:color w:val="202124"/>
          <w:sz w:val="24"/>
          <w:szCs w:val="24"/>
          <w:u w:color="202124"/>
          <w:shd w:val="clear" w:color="auto" w:fill="FFFFFF"/>
          <w:lang w:val="fr-FR"/>
        </w:rPr>
        <w:t>οτελεί</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έν</w:t>
      </w:r>
      <w:proofErr w:type="spellEnd"/>
      <w:r w:rsidRPr="00F2557D">
        <w:rPr>
          <w:rStyle w:val="None"/>
          <w:rFonts w:ascii="Arial" w:hAnsi="Arial" w:cs="Arial"/>
          <w:color w:val="202124"/>
          <w:sz w:val="24"/>
          <w:szCs w:val="24"/>
          <w:u w:color="202124"/>
          <w:shd w:val="clear" w:color="auto" w:fill="FFFFFF"/>
          <w:lang w:val="fr-FR"/>
        </w:rPr>
        <w:t xml:space="preserve">α </w:t>
      </w:r>
      <w:proofErr w:type="spellStart"/>
      <w:r w:rsidRPr="00F2557D">
        <w:rPr>
          <w:rStyle w:val="None"/>
          <w:rFonts w:ascii="Arial" w:hAnsi="Arial" w:cs="Arial"/>
          <w:color w:val="202124"/>
          <w:sz w:val="24"/>
          <w:szCs w:val="24"/>
          <w:u w:color="202124"/>
          <w:shd w:val="clear" w:color="auto" w:fill="FFFFFF"/>
          <w:lang w:val="fr-FR"/>
        </w:rPr>
        <w:t>κοινό</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εύρημ</w:t>
      </w:r>
      <w:proofErr w:type="spellEnd"/>
      <w:r w:rsidRPr="00F2557D">
        <w:rPr>
          <w:rStyle w:val="None"/>
          <w:rFonts w:ascii="Arial" w:hAnsi="Arial" w:cs="Arial"/>
          <w:color w:val="202124"/>
          <w:sz w:val="24"/>
          <w:szCs w:val="24"/>
          <w:u w:color="202124"/>
          <w:shd w:val="clear" w:color="auto" w:fill="FFFFFF"/>
          <w:lang w:val="fr-FR"/>
        </w:rPr>
        <w:t xml:space="preserve">α </w:t>
      </w:r>
      <w:proofErr w:type="spellStart"/>
      <w:r w:rsidRPr="00F2557D">
        <w:rPr>
          <w:rStyle w:val="None"/>
          <w:rFonts w:ascii="Arial" w:hAnsi="Arial" w:cs="Arial"/>
          <w:color w:val="202124"/>
          <w:sz w:val="24"/>
          <w:szCs w:val="24"/>
          <w:u w:color="202124"/>
          <w:shd w:val="clear" w:color="auto" w:fill="FFFFFF"/>
          <w:lang w:val="fr-FR"/>
        </w:rPr>
        <w:t>σε</w:t>
      </w:r>
      <w:proofErr w:type="spellEnd"/>
      <w:r w:rsidRPr="00F2557D">
        <w:rPr>
          <w:rStyle w:val="None"/>
          <w:rFonts w:ascii="Arial" w:hAnsi="Arial" w:cs="Arial"/>
          <w:color w:val="202124"/>
          <w:sz w:val="24"/>
          <w:szCs w:val="24"/>
          <w:u w:color="202124"/>
          <w:shd w:val="clear" w:color="auto" w:fill="FFFFFF"/>
          <w:lang w:val="fr-FR"/>
        </w:rPr>
        <w:t xml:space="preserve"> α</w:t>
      </w:r>
      <w:proofErr w:type="spellStart"/>
      <w:r w:rsidRPr="00F2557D">
        <w:rPr>
          <w:rStyle w:val="None"/>
          <w:rFonts w:ascii="Arial" w:hAnsi="Arial" w:cs="Arial"/>
          <w:color w:val="202124"/>
          <w:sz w:val="24"/>
          <w:szCs w:val="24"/>
          <w:u w:color="202124"/>
          <w:shd w:val="clear" w:color="auto" w:fill="FFFFFF"/>
          <w:lang w:val="fr-FR"/>
        </w:rPr>
        <w:t>σθενείς</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με</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μυελοδυσ</w:t>
      </w:r>
      <w:proofErr w:type="spellEnd"/>
      <w:r w:rsidRPr="00F2557D">
        <w:rPr>
          <w:rStyle w:val="None"/>
          <w:rFonts w:ascii="Arial" w:hAnsi="Arial" w:cs="Arial"/>
          <w:color w:val="202124"/>
          <w:sz w:val="24"/>
          <w:szCs w:val="24"/>
          <w:u w:color="202124"/>
          <w:shd w:val="clear" w:color="auto" w:fill="FFFFFF"/>
          <w:lang w:val="fr-FR"/>
        </w:rPr>
        <w:t>πλα</w:t>
      </w:r>
      <w:proofErr w:type="spellStart"/>
      <w:r w:rsidRPr="00F2557D">
        <w:rPr>
          <w:rStyle w:val="None"/>
          <w:rFonts w:ascii="Arial" w:hAnsi="Arial" w:cs="Arial"/>
          <w:color w:val="202124"/>
          <w:sz w:val="24"/>
          <w:szCs w:val="24"/>
          <w:u w:color="202124"/>
          <w:shd w:val="clear" w:color="auto" w:fill="FFFFFF"/>
          <w:lang w:val="fr-FR"/>
        </w:rPr>
        <w:t>στικό</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σύνδρομο</w:t>
      </w:r>
      <w:proofErr w:type="spellEnd"/>
      <w:r w:rsidRPr="00F2557D">
        <w:rPr>
          <w:rStyle w:val="None"/>
          <w:rFonts w:ascii="Arial" w:hAnsi="Arial" w:cs="Arial"/>
          <w:color w:val="202124"/>
          <w:sz w:val="24"/>
          <w:szCs w:val="24"/>
          <w:u w:color="202124"/>
          <w:shd w:val="clear" w:color="auto" w:fill="FFFFFF"/>
          <w:lang w:val="fr-FR"/>
        </w:rPr>
        <w:t xml:space="preserve"> (ΜΔΣ), α</w:t>
      </w:r>
      <w:proofErr w:type="spellStart"/>
      <w:r w:rsidRPr="00F2557D">
        <w:rPr>
          <w:rStyle w:val="None"/>
          <w:rFonts w:ascii="Arial" w:hAnsi="Arial" w:cs="Arial"/>
          <w:color w:val="202124"/>
          <w:sz w:val="24"/>
          <w:szCs w:val="24"/>
          <w:u w:color="202124"/>
          <w:shd w:val="clear" w:color="auto" w:fill="FFFFFF"/>
          <w:lang w:val="fr-FR"/>
        </w:rPr>
        <w:t>λλά</w:t>
      </w:r>
      <w:proofErr w:type="spellEnd"/>
      <w:r w:rsidRPr="00F2557D">
        <w:rPr>
          <w:rStyle w:val="None"/>
          <w:rFonts w:ascii="Arial" w:hAnsi="Arial" w:cs="Arial"/>
          <w:color w:val="202124"/>
          <w:sz w:val="24"/>
          <w:szCs w:val="24"/>
          <w:u w:color="202124"/>
          <w:shd w:val="clear" w:color="auto" w:fill="FFFFFF"/>
          <w:lang w:val="fr-FR"/>
        </w:rPr>
        <w:t xml:space="preserve"> ο α</w:t>
      </w:r>
      <w:proofErr w:type="spellStart"/>
      <w:r w:rsidRPr="00F2557D">
        <w:rPr>
          <w:rStyle w:val="None"/>
          <w:rFonts w:ascii="Arial" w:hAnsi="Arial" w:cs="Arial"/>
          <w:color w:val="202124"/>
          <w:sz w:val="24"/>
          <w:szCs w:val="24"/>
          <w:u w:color="202124"/>
          <w:shd w:val="clear" w:color="auto" w:fill="FFFFFF"/>
          <w:lang w:val="fr-FR"/>
        </w:rPr>
        <w:t>ριθμός</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των</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μονοκυττάρων</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δεν</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έχουν</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ενσωμ</w:t>
      </w:r>
      <w:proofErr w:type="spellEnd"/>
      <w:r w:rsidRPr="00F2557D">
        <w:rPr>
          <w:rStyle w:val="None"/>
          <w:rFonts w:ascii="Arial" w:hAnsi="Arial" w:cs="Arial"/>
          <w:color w:val="202124"/>
          <w:sz w:val="24"/>
          <w:szCs w:val="24"/>
          <w:u w:color="202124"/>
          <w:shd w:val="clear" w:color="auto" w:fill="FFFFFF"/>
          <w:lang w:val="fr-FR"/>
        </w:rPr>
        <w:t>α</w:t>
      </w:r>
      <w:proofErr w:type="spellStart"/>
      <w:r w:rsidRPr="00F2557D">
        <w:rPr>
          <w:rStyle w:val="None"/>
          <w:rFonts w:ascii="Arial" w:hAnsi="Arial" w:cs="Arial"/>
          <w:color w:val="202124"/>
          <w:sz w:val="24"/>
          <w:szCs w:val="24"/>
          <w:u w:color="202124"/>
          <w:shd w:val="clear" w:color="auto" w:fill="FFFFFF"/>
          <w:lang w:val="fr-FR"/>
        </w:rPr>
        <w:t>τωθεί</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σε</w:t>
      </w:r>
      <w:proofErr w:type="spellEnd"/>
      <w:r w:rsidRPr="00F2557D">
        <w:rPr>
          <w:rStyle w:val="None"/>
          <w:rFonts w:ascii="Arial" w:hAnsi="Arial" w:cs="Arial"/>
          <w:color w:val="202124"/>
          <w:sz w:val="24"/>
          <w:szCs w:val="24"/>
          <w:u w:color="202124"/>
          <w:shd w:val="clear" w:color="auto" w:fill="FFFFFF"/>
          <w:lang w:val="fr-FR"/>
        </w:rPr>
        <w:t xml:space="preserve"> κα</w:t>
      </w:r>
      <w:proofErr w:type="spellStart"/>
      <w:r w:rsidRPr="00F2557D">
        <w:rPr>
          <w:rStyle w:val="None"/>
          <w:rFonts w:ascii="Arial" w:hAnsi="Arial" w:cs="Arial"/>
          <w:color w:val="202124"/>
          <w:sz w:val="24"/>
          <w:szCs w:val="24"/>
          <w:u w:color="202124"/>
          <w:shd w:val="clear" w:color="auto" w:fill="FFFFFF"/>
          <w:lang w:val="fr-FR"/>
        </w:rPr>
        <w:t>νέν</w:t>
      </w:r>
      <w:proofErr w:type="spellEnd"/>
      <w:r w:rsidRPr="00F2557D">
        <w:rPr>
          <w:rStyle w:val="None"/>
          <w:rFonts w:ascii="Arial" w:hAnsi="Arial" w:cs="Arial"/>
          <w:color w:val="202124"/>
          <w:sz w:val="24"/>
          <w:szCs w:val="24"/>
          <w:u w:color="202124"/>
          <w:shd w:val="clear" w:color="auto" w:fill="FFFFFF"/>
          <w:lang w:val="fr-FR"/>
        </w:rPr>
        <w:t>α π</w:t>
      </w:r>
      <w:proofErr w:type="spellStart"/>
      <w:r w:rsidRPr="00F2557D">
        <w:rPr>
          <w:rStyle w:val="None"/>
          <w:rFonts w:ascii="Arial" w:hAnsi="Arial" w:cs="Arial"/>
          <w:color w:val="202124"/>
          <w:sz w:val="24"/>
          <w:szCs w:val="24"/>
          <w:u w:color="202124"/>
          <w:shd w:val="clear" w:color="auto" w:fill="FFFFFF"/>
          <w:lang w:val="fr-FR"/>
        </w:rPr>
        <w:t>ρογνωστικό</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σύστημ</w:t>
      </w:r>
      <w:proofErr w:type="spellEnd"/>
      <w:r w:rsidRPr="00F2557D">
        <w:rPr>
          <w:rStyle w:val="None"/>
          <w:rFonts w:ascii="Arial" w:hAnsi="Arial" w:cs="Arial"/>
          <w:color w:val="202124"/>
          <w:sz w:val="24"/>
          <w:szCs w:val="24"/>
          <w:u w:color="202124"/>
          <w:shd w:val="clear" w:color="auto" w:fill="FFFFFF"/>
          <w:lang w:val="fr-FR"/>
        </w:rPr>
        <w:t xml:space="preserve">α </w:t>
      </w:r>
      <w:proofErr w:type="spellStart"/>
      <w:r w:rsidRPr="00F2557D">
        <w:rPr>
          <w:rStyle w:val="None"/>
          <w:rFonts w:ascii="Arial" w:hAnsi="Arial" w:cs="Arial"/>
          <w:color w:val="202124"/>
          <w:sz w:val="24"/>
          <w:szCs w:val="24"/>
          <w:u w:color="202124"/>
          <w:shd w:val="clear" w:color="auto" w:fill="FFFFFF"/>
          <w:lang w:val="fr-FR"/>
        </w:rPr>
        <w:t>γι</w:t>
      </w:r>
      <w:proofErr w:type="spellEnd"/>
      <w:r w:rsidRPr="00F2557D">
        <w:rPr>
          <w:rStyle w:val="None"/>
          <w:rFonts w:ascii="Arial" w:hAnsi="Arial" w:cs="Arial"/>
          <w:color w:val="202124"/>
          <w:sz w:val="24"/>
          <w:szCs w:val="24"/>
          <w:u w:color="202124"/>
          <w:shd w:val="clear" w:color="auto" w:fill="FFFFFF"/>
          <w:lang w:val="fr-FR"/>
        </w:rPr>
        <w:t xml:space="preserve">α τα ΜΔΣ.  </w:t>
      </w:r>
      <w:proofErr w:type="spellStart"/>
      <w:r w:rsidRPr="00F2557D">
        <w:rPr>
          <w:rStyle w:val="None"/>
          <w:rFonts w:ascii="Arial" w:hAnsi="Arial" w:cs="Arial"/>
          <w:color w:val="202124"/>
          <w:sz w:val="24"/>
          <w:szCs w:val="24"/>
          <w:u w:color="202124"/>
          <w:shd w:val="clear" w:color="auto" w:fill="FFFFFF"/>
          <w:lang w:val="fr-FR"/>
        </w:rPr>
        <w:t>Σε</w:t>
      </w:r>
      <w:proofErr w:type="spellEnd"/>
      <w:r w:rsidRPr="00F2557D">
        <w:rPr>
          <w:rStyle w:val="None"/>
          <w:rFonts w:ascii="Arial" w:hAnsi="Arial" w:cs="Arial"/>
          <w:color w:val="202124"/>
          <w:sz w:val="24"/>
          <w:szCs w:val="24"/>
          <w:u w:color="202124"/>
          <w:shd w:val="clear" w:color="auto" w:fill="FFFFFF"/>
          <w:lang w:val="fr-FR"/>
        </w:rPr>
        <w:t xml:space="preserve"> α</w:t>
      </w:r>
      <w:proofErr w:type="spellStart"/>
      <w:r w:rsidRPr="00F2557D">
        <w:rPr>
          <w:rStyle w:val="None"/>
          <w:rFonts w:ascii="Arial" w:hAnsi="Arial" w:cs="Arial"/>
          <w:color w:val="202124"/>
          <w:sz w:val="24"/>
          <w:szCs w:val="24"/>
          <w:u w:color="202124"/>
          <w:shd w:val="clear" w:color="auto" w:fill="FFFFFF"/>
          <w:lang w:val="fr-FR"/>
        </w:rPr>
        <w:t>υτή</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τη</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μελέτη</w:t>
      </w:r>
      <w:proofErr w:type="spellEnd"/>
      <w:r w:rsidRPr="00F2557D">
        <w:rPr>
          <w:rStyle w:val="None"/>
          <w:rFonts w:ascii="Arial" w:hAnsi="Arial" w:cs="Arial"/>
          <w:color w:val="202124"/>
          <w:sz w:val="24"/>
          <w:szCs w:val="24"/>
          <w:u w:color="202124"/>
          <w:shd w:val="clear" w:color="auto" w:fill="FFFFFF"/>
          <w:lang w:val="fr-FR"/>
        </w:rPr>
        <w:t>, ανα</w:t>
      </w:r>
      <w:proofErr w:type="spellStart"/>
      <w:r w:rsidRPr="00F2557D">
        <w:rPr>
          <w:rStyle w:val="None"/>
          <w:rFonts w:ascii="Arial" w:hAnsi="Arial" w:cs="Arial"/>
          <w:color w:val="202124"/>
          <w:sz w:val="24"/>
          <w:szCs w:val="24"/>
          <w:u w:color="202124"/>
          <w:shd w:val="clear" w:color="auto" w:fill="FFFFFF"/>
          <w:lang w:val="fr-FR"/>
        </w:rPr>
        <w:t>λύσ</w:t>
      </w:r>
      <w:proofErr w:type="spellEnd"/>
      <w:r w:rsidRPr="00F2557D">
        <w:rPr>
          <w:rStyle w:val="None"/>
          <w:rFonts w:ascii="Arial" w:hAnsi="Arial" w:cs="Arial"/>
          <w:color w:val="202124"/>
          <w:sz w:val="24"/>
          <w:szCs w:val="24"/>
          <w:u w:color="202124"/>
          <w:shd w:val="clear" w:color="auto" w:fill="FFFFFF"/>
          <w:lang w:val="fr-FR"/>
        </w:rPr>
        <w:t>α</w:t>
      </w:r>
      <w:proofErr w:type="spellStart"/>
      <w:r w:rsidRPr="00F2557D">
        <w:rPr>
          <w:rStyle w:val="None"/>
          <w:rFonts w:ascii="Arial" w:hAnsi="Arial" w:cs="Arial"/>
          <w:color w:val="202124"/>
          <w:sz w:val="24"/>
          <w:szCs w:val="24"/>
          <w:u w:color="202124"/>
          <w:shd w:val="clear" w:color="auto" w:fill="FFFFFF"/>
          <w:lang w:val="fr-FR"/>
        </w:rPr>
        <w:t>με</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δεδομέν</w:t>
      </w:r>
      <w:proofErr w:type="spellEnd"/>
      <w:r w:rsidRPr="00F2557D">
        <w:rPr>
          <w:rStyle w:val="None"/>
          <w:rFonts w:ascii="Arial" w:hAnsi="Arial" w:cs="Arial"/>
          <w:color w:val="202124"/>
          <w:sz w:val="24"/>
          <w:szCs w:val="24"/>
          <w:u w:color="202124"/>
          <w:shd w:val="clear" w:color="auto" w:fill="FFFFFF"/>
          <w:lang w:val="fr-FR"/>
        </w:rPr>
        <w:t xml:space="preserve">α από </w:t>
      </w:r>
      <w:proofErr w:type="spellStart"/>
      <w:r w:rsidRPr="00F2557D">
        <w:rPr>
          <w:rStyle w:val="None"/>
          <w:rFonts w:ascii="Arial" w:hAnsi="Arial" w:cs="Arial"/>
          <w:color w:val="202124"/>
          <w:sz w:val="24"/>
          <w:szCs w:val="24"/>
          <w:u w:color="202124"/>
          <w:shd w:val="clear" w:color="auto" w:fill="FFFFFF"/>
          <w:lang w:val="fr-FR"/>
        </w:rPr>
        <w:t>το</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εθνικό</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μητρώο</w:t>
      </w:r>
      <w:proofErr w:type="spellEnd"/>
      <w:r w:rsidRPr="00F2557D">
        <w:rPr>
          <w:rStyle w:val="None"/>
          <w:rFonts w:ascii="Arial" w:hAnsi="Arial" w:cs="Arial"/>
          <w:color w:val="202124"/>
          <w:sz w:val="24"/>
          <w:szCs w:val="24"/>
          <w:u w:color="202124"/>
          <w:shd w:val="clear" w:color="auto" w:fill="FFFFFF"/>
          <w:lang w:val="fr-FR"/>
        </w:rPr>
        <w:t xml:space="preserve"> ΜΔΣ από 1719 </w:t>
      </w:r>
      <w:proofErr w:type="spellStart"/>
      <w:r w:rsidRPr="00F2557D">
        <w:rPr>
          <w:rStyle w:val="None"/>
          <w:rFonts w:ascii="Arial" w:hAnsi="Arial" w:cs="Arial"/>
          <w:color w:val="202124"/>
          <w:sz w:val="24"/>
          <w:szCs w:val="24"/>
          <w:u w:color="202124"/>
          <w:shd w:val="clear" w:color="auto" w:fill="FFFFFF"/>
          <w:lang w:val="fr-FR"/>
        </w:rPr>
        <w:t>ενήλικες</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με</w:t>
      </w:r>
      <w:proofErr w:type="spellEnd"/>
      <w:r w:rsidRPr="00F2557D">
        <w:rPr>
          <w:rStyle w:val="None"/>
          <w:rFonts w:ascii="Arial" w:hAnsi="Arial" w:cs="Arial"/>
          <w:color w:val="202124"/>
          <w:sz w:val="24"/>
          <w:szCs w:val="24"/>
          <w:u w:color="202124"/>
          <w:shd w:val="clear" w:color="auto" w:fill="FFFFFF"/>
          <w:lang w:val="fr-FR"/>
        </w:rPr>
        <w:t xml:space="preserve"> ΜΔΣ. Ο χα</w:t>
      </w:r>
      <w:proofErr w:type="spellStart"/>
      <w:r w:rsidRPr="00F2557D">
        <w:rPr>
          <w:rStyle w:val="None"/>
          <w:rFonts w:ascii="Arial" w:hAnsi="Arial" w:cs="Arial"/>
          <w:color w:val="202124"/>
          <w:sz w:val="24"/>
          <w:szCs w:val="24"/>
          <w:u w:color="202124"/>
          <w:shd w:val="clear" w:color="auto" w:fill="FFFFFF"/>
          <w:lang w:val="fr-FR"/>
        </w:rPr>
        <w:t>μηλός</w:t>
      </w:r>
      <w:proofErr w:type="spellEnd"/>
      <w:r w:rsidRPr="00F2557D">
        <w:rPr>
          <w:rStyle w:val="None"/>
          <w:rFonts w:ascii="Arial" w:hAnsi="Arial" w:cs="Arial"/>
          <w:color w:val="202124"/>
          <w:sz w:val="24"/>
          <w:szCs w:val="24"/>
          <w:u w:color="202124"/>
          <w:shd w:val="clear" w:color="auto" w:fill="FFFFFF"/>
          <w:lang w:val="fr-FR"/>
        </w:rPr>
        <w:t xml:space="preserve"> α</w:t>
      </w:r>
      <w:proofErr w:type="spellStart"/>
      <w:r w:rsidRPr="00F2557D">
        <w:rPr>
          <w:rStyle w:val="None"/>
          <w:rFonts w:ascii="Arial" w:hAnsi="Arial" w:cs="Arial"/>
          <w:color w:val="202124"/>
          <w:sz w:val="24"/>
          <w:szCs w:val="24"/>
          <w:u w:color="202124"/>
          <w:shd w:val="clear" w:color="auto" w:fill="FFFFFF"/>
          <w:lang w:val="fr-FR"/>
        </w:rPr>
        <w:t>ριθμός</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μονοκύττ</w:t>
      </w:r>
      <w:proofErr w:type="spellEnd"/>
      <w:r w:rsidRPr="00F2557D">
        <w:rPr>
          <w:rStyle w:val="None"/>
          <w:rFonts w:ascii="Arial" w:hAnsi="Arial" w:cs="Arial"/>
          <w:color w:val="202124"/>
          <w:sz w:val="24"/>
          <w:szCs w:val="24"/>
          <w:u w:color="202124"/>
          <w:shd w:val="clear" w:color="auto" w:fill="FFFFFF"/>
          <w:lang w:val="fr-FR"/>
        </w:rPr>
        <w:t>α</w:t>
      </w:r>
      <w:proofErr w:type="spellStart"/>
      <w:r w:rsidRPr="00F2557D">
        <w:rPr>
          <w:rStyle w:val="None"/>
          <w:rFonts w:ascii="Arial" w:hAnsi="Arial" w:cs="Arial"/>
          <w:color w:val="202124"/>
          <w:sz w:val="24"/>
          <w:szCs w:val="24"/>
          <w:u w:color="202124"/>
          <w:shd w:val="clear" w:color="auto" w:fill="FFFFFF"/>
          <w:lang w:val="fr-FR"/>
        </w:rPr>
        <w:t>ρων</w:t>
      </w:r>
      <w:proofErr w:type="spellEnd"/>
      <w:r w:rsidRPr="00F2557D">
        <w:rPr>
          <w:rStyle w:val="None"/>
          <w:rFonts w:ascii="Arial" w:hAnsi="Arial" w:cs="Arial"/>
          <w:color w:val="202124"/>
          <w:sz w:val="24"/>
          <w:szCs w:val="24"/>
          <w:u w:color="202124"/>
          <w:shd w:val="clear" w:color="auto" w:fill="FFFFFF"/>
          <w:lang w:val="fr-FR"/>
        </w:rPr>
        <w:t xml:space="preserve"> παρα</w:t>
      </w:r>
      <w:proofErr w:type="spellStart"/>
      <w:r w:rsidRPr="00F2557D">
        <w:rPr>
          <w:rStyle w:val="None"/>
          <w:rFonts w:ascii="Arial" w:hAnsi="Arial" w:cs="Arial"/>
          <w:color w:val="202124"/>
          <w:sz w:val="24"/>
          <w:szCs w:val="24"/>
          <w:u w:color="202124"/>
          <w:shd w:val="clear" w:color="auto" w:fill="FFFFFF"/>
          <w:lang w:val="fr-FR"/>
        </w:rPr>
        <w:t>τηρήθηκε</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στο</w:t>
      </w:r>
      <w:proofErr w:type="spellEnd"/>
      <w:r w:rsidRPr="00F2557D">
        <w:rPr>
          <w:rStyle w:val="None"/>
          <w:rFonts w:ascii="Arial" w:hAnsi="Arial" w:cs="Arial"/>
          <w:color w:val="202124"/>
          <w:sz w:val="24"/>
          <w:szCs w:val="24"/>
          <w:u w:color="202124"/>
          <w:shd w:val="clear" w:color="auto" w:fill="FFFFFF"/>
          <w:lang w:val="fr-FR"/>
        </w:rPr>
        <w:t xml:space="preserve"> 29,5% </w:t>
      </w:r>
      <w:proofErr w:type="spellStart"/>
      <w:r w:rsidRPr="00F2557D">
        <w:rPr>
          <w:rStyle w:val="None"/>
          <w:rFonts w:ascii="Arial" w:hAnsi="Arial" w:cs="Arial"/>
          <w:color w:val="202124"/>
          <w:sz w:val="24"/>
          <w:szCs w:val="24"/>
          <w:u w:color="202124"/>
          <w:shd w:val="clear" w:color="auto" w:fill="FFFFFF"/>
          <w:lang w:val="fr-FR"/>
        </w:rPr>
        <w:t>των</w:t>
      </w:r>
      <w:proofErr w:type="spellEnd"/>
      <w:r w:rsidRPr="00F2557D">
        <w:rPr>
          <w:rStyle w:val="None"/>
          <w:rFonts w:ascii="Arial" w:hAnsi="Arial" w:cs="Arial"/>
          <w:color w:val="202124"/>
          <w:sz w:val="24"/>
          <w:szCs w:val="24"/>
          <w:u w:color="202124"/>
          <w:shd w:val="clear" w:color="auto" w:fill="FFFFFF"/>
          <w:lang w:val="fr-FR"/>
        </w:rPr>
        <w:t xml:space="preserve"> α</w:t>
      </w:r>
      <w:proofErr w:type="spellStart"/>
      <w:r w:rsidRPr="00F2557D">
        <w:rPr>
          <w:rStyle w:val="None"/>
          <w:rFonts w:ascii="Arial" w:hAnsi="Arial" w:cs="Arial"/>
          <w:color w:val="202124"/>
          <w:sz w:val="24"/>
          <w:szCs w:val="24"/>
          <w:u w:color="202124"/>
          <w:shd w:val="clear" w:color="auto" w:fill="FFFFFF"/>
          <w:lang w:val="fr-FR"/>
        </w:rPr>
        <w:t>σθενών</w:t>
      </w:r>
      <w:proofErr w:type="spellEnd"/>
      <w:r w:rsidRPr="00F2557D">
        <w:rPr>
          <w:rStyle w:val="None"/>
          <w:rFonts w:ascii="Arial" w:hAnsi="Arial" w:cs="Arial"/>
          <w:color w:val="202124"/>
          <w:sz w:val="24"/>
          <w:szCs w:val="24"/>
          <w:u w:color="202124"/>
          <w:shd w:val="clear" w:color="auto" w:fill="FFFFFF"/>
          <w:lang w:val="fr-FR"/>
        </w:rPr>
        <w:t xml:space="preserve"> και </w:t>
      </w:r>
      <w:proofErr w:type="spellStart"/>
      <w:r w:rsidRPr="00F2557D">
        <w:rPr>
          <w:rStyle w:val="None"/>
          <w:rFonts w:ascii="Arial" w:hAnsi="Arial" w:cs="Arial"/>
          <w:color w:val="202124"/>
          <w:sz w:val="24"/>
          <w:szCs w:val="24"/>
          <w:u w:color="202124"/>
          <w:shd w:val="clear" w:color="auto" w:fill="FFFFFF"/>
          <w:lang w:val="fr-FR"/>
        </w:rPr>
        <w:t>συσχετίστηκε</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με</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την</w:t>
      </w:r>
      <w:proofErr w:type="spellEnd"/>
      <w:r w:rsidRPr="00F2557D">
        <w:rPr>
          <w:rStyle w:val="None"/>
          <w:rFonts w:ascii="Arial" w:hAnsi="Arial" w:cs="Arial"/>
          <w:color w:val="202124"/>
          <w:sz w:val="24"/>
          <w:szCs w:val="24"/>
          <w:u w:color="202124"/>
          <w:shd w:val="clear" w:color="auto" w:fill="FFFFFF"/>
          <w:lang w:val="fr-FR"/>
        </w:rPr>
        <w:t xml:space="preserve"> πα</w:t>
      </w:r>
      <w:proofErr w:type="spellStart"/>
      <w:r w:rsidRPr="00F2557D">
        <w:rPr>
          <w:rStyle w:val="None"/>
          <w:rFonts w:ascii="Arial" w:hAnsi="Arial" w:cs="Arial"/>
          <w:color w:val="202124"/>
          <w:sz w:val="24"/>
          <w:szCs w:val="24"/>
          <w:u w:color="202124"/>
          <w:shd w:val="clear" w:color="auto" w:fill="FFFFFF"/>
          <w:lang w:val="fr-FR"/>
        </w:rPr>
        <w:t>ρουσί</w:t>
      </w:r>
      <w:proofErr w:type="spellEnd"/>
      <w:r w:rsidRPr="00F2557D">
        <w:rPr>
          <w:rStyle w:val="None"/>
          <w:rFonts w:ascii="Arial" w:hAnsi="Arial" w:cs="Arial"/>
          <w:color w:val="202124"/>
          <w:sz w:val="24"/>
          <w:szCs w:val="24"/>
          <w:u w:color="202124"/>
          <w:shd w:val="clear" w:color="auto" w:fill="FFFFFF"/>
          <w:lang w:val="fr-FR"/>
        </w:rPr>
        <w:t>α π</w:t>
      </w:r>
      <w:proofErr w:type="spellStart"/>
      <w:r w:rsidRPr="00F2557D">
        <w:rPr>
          <w:rStyle w:val="None"/>
          <w:rFonts w:ascii="Arial" w:hAnsi="Arial" w:cs="Arial"/>
          <w:color w:val="202124"/>
          <w:sz w:val="24"/>
          <w:szCs w:val="24"/>
          <w:u w:color="202124"/>
          <w:shd w:val="clear" w:color="auto" w:fill="FFFFFF"/>
          <w:lang w:val="fr-FR"/>
        </w:rPr>
        <w:t>ερίσσει</w:t>
      </w:r>
      <w:proofErr w:type="spellEnd"/>
      <w:r w:rsidRPr="00F2557D">
        <w:rPr>
          <w:rStyle w:val="None"/>
          <w:rFonts w:ascii="Arial" w:hAnsi="Arial" w:cs="Arial"/>
          <w:color w:val="202124"/>
          <w:sz w:val="24"/>
          <w:szCs w:val="24"/>
          <w:u w:color="202124"/>
          <w:shd w:val="clear" w:color="auto" w:fill="FFFFFF"/>
          <w:lang w:val="fr-FR"/>
        </w:rPr>
        <w:t>ας βλα</w:t>
      </w:r>
      <w:proofErr w:type="spellStart"/>
      <w:r w:rsidRPr="00F2557D">
        <w:rPr>
          <w:rStyle w:val="None"/>
          <w:rFonts w:ascii="Arial" w:hAnsi="Arial" w:cs="Arial"/>
          <w:color w:val="202124"/>
          <w:sz w:val="24"/>
          <w:szCs w:val="24"/>
          <w:u w:color="202124"/>
          <w:shd w:val="clear" w:color="auto" w:fill="FFFFFF"/>
          <w:lang w:val="fr-FR"/>
        </w:rPr>
        <w:t>στών</w:t>
      </w:r>
      <w:proofErr w:type="spellEnd"/>
      <w:r w:rsidRPr="00F2557D">
        <w:rPr>
          <w:rStyle w:val="None"/>
          <w:rFonts w:ascii="Arial" w:hAnsi="Arial" w:cs="Arial"/>
          <w:color w:val="202124"/>
          <w:sz w:val="24"/>
          <w:szCs w:val="24"/>
          <w:u w:color="202124"/>
          <w:shd w:val="clear" w:color="auto" w:fill="FFFFFF"/>
          <w:lang w:val="fr-FR"/>
        </w:rPr>
        <w:t xml:space="preserve"> και </w:t>
      </w:r>
      <w:proofErr w:type="spellStart"/>
      <w:r w:rsidRPr="00F2557D">
        <w:rPr>
          <w:rStyle w:val="None"/>
          <w:rFonts w:ascii="Arial" w:hAnsi="Arial" w:cs="Arial"/>
          <w:color w:val="202124"/>
          <w:sz w:val="24"/>
          <w:szCs w:val="24"/>
          <w:u w:color="202124"/>
          <w:shd w:val="clear" w:color="auto" w:fill="FFFFFF"/>
          <w:lang w:val="fr-FR"/>
        </w:rPr>
        <w:t>υψηλότερο</w:t>
      </w:r>
      <w:proofErr w:type="spellEnd"/>
      <w:r w:rsidRPr="00F2557D">
        <w:rPr>
          <w:rStyle w:val="None"/>
          <w:rFonts w:ascii="Arial" w:hAnsi="Arial" w:cs="Arial"/>
          <w:color w:val="202124"/>
          <w:sz w:val="24"/>
          <w:szCs w:val="24"/>
          <w:u w:color="202124"/>
          <w:shd w:val="clear" w:color="auto" w:fill="FFFFFF"/>
          <w:lang w:val="fr-FR"/>
        </w:rPr>
        <w:t xml:space="preserve"> </w:t>
      </w:r>
      <w:r w:rsidRPr="00F2557D">
        <w:rPr>
          <w:rStyle w:val="None"/>
          <w:rFonts w:ascii="Arial" w:hAnsi="Arial" w:cs="Arial"/>
          <w:color w:val="202124"/>
          <w:sz w:val="24"/>
          <w:szCs w:val="24"/>
          <w:u w:color="202124"/>
          <w:shd w:val="clear" w:color="auto" w:fill="FFFFFF"/>
        </w:rPr>
        <w:t>IPSS</w:t>
      </w:r>
      <w:r w:rsidRPr="00F2557D">
        <w:rPr>
          <w:rStyle w:val="None"/>
          <w:rFonts w:ascii="Arial" w:hAnsi="Arial" w:cs="Arial"/>
          <w:color w:val="202124"/>
          <w:sz w:val="24"/>
          <w:szCs w:val="24"/>
          <w:u w:color="202124"/>
          <w:shd w:val="clear" w:color="auto" w:fill="FFFFFF"/>
          <w:lang w:val="el-GR"/>
        </w:rPr>
        <w:t>.</w:t>
      </w:r>
      <w:r w:rsidRPr="00F2557D">
        <w:rPr>
          <w:rStyle w:val="None"/>
          <w:rFonts w:ascii="Arial" w:hAnsi="Arial" w:cs="Arial"/>
          <w:color w:val="202124"/>
          <w:sz w:val="24"/>
          <w:szCs w:val="24"/>
          <w:u w:color="202124"/>
          <w:shd w:val="clear" w:color="auto" w:fill="FFFFFF"/>
          <w:lang w:val="fr-FR"/>
        </w:rPr>
        <w:t xml:space="preserve"> Η </w:t>
      </w:r>
      <w:proofErr w:type="spellStart"/>
      <w:r w:rsidRPr="00F2557D">
        <w:rPr>
          <w:rStyle w:val="None"/>
          <w:rFonts w:ascii="Arial" w:hAnsi="Arial" w:cs="Arial"/>
          <w:color w:val="202124"/>
          <w:sz w:val="24"/>
          <w:szCs w:val="24"/>
          <w:u w:color="202124"/>
          <w:shd w:val="clear" w:color="auto" w:fill="FFFFFF"/>
          <w:lang w:val="fr-FR"/>
        </w:rPr>
        <w:t>μονο</w:t>
      </w:r>
      <w:proofErr w:type="spellEnd"/>
      <w:r w:rsidRPr="00F2557D">
        <w:rPr>
          <w:rStyle w:val="None"/>
          <w:rFonts w:ascii="Arial" w:hAnsi="Arial" w:cs="Arial"/>
          <w:color w:val="202124"/>
          <w:sz w:val="24"/>
          <w:szCs w:val="24"/>
          <w:u w:color="202124"/>
          <w:shd w:val="clear" w:color="auto" w:fill="FFFFFF"/>
          <w:lang w:val="fr-FR"/>
        </w:rPr>
        <w:t>παρα</w:t>
      </w:r>
      <w:proofErr w:type="spellStart"/>
      <w:r w:rsidRPr="00F2557D">
        <w:rPr>
          <w:rStyle w:val="None"/>
          <w:rFonts w:ascii="Arial" w:hAnsi="Arial" w:cs="Arial"/>
          <w:color w:val="202124"/>
          <w:sz w:val="24"/>
          <w:szCs w:val="24"/>
          <w:u w:color="202124"/>
          <w:shd w:val="clear" w:color="auto" w:fill="FFFFFF"/>
          <w:lang w:val="fr-FR"/>
        </w:rPr>
        <w:t>γοντική</w:t>
      </w:r>
      <w:proofErr w:type="spellEnd"/>
      <w:r w:rsidRPr="00F2557D">
        <w:rPr>
          <w:rStyle w:val="None"/>
          <w:rFonts w:ascii="Arial" w:hAnsi="Arial" w:cs="Arial"/>
          <w:color w:val="202124"/>
          <w:sz w:val="24"/>
          <w:szCs w:val="24"/>
          <w:u w:color="202124"/>
          <w:shd w:val="clear" w:color="auto" w:fill="FFFFFF"/>
          <w:lang w:val="fr-FR"/>
        </w:rPr>
        <w:t xml:space="preserve"> α</w:t>
      </w:r>
      <w:proofErr w:type="spellStart"/>
      <w:r w:rsidRPr="00F2557D">
        <w:rPr>
          <w:rStyle w:val="None"/>
          <w:rFonts w:ascii="Arial" w:hAnsi="Arial" w:cs="Arial"/>
          <w:color w:val="202124"/>
          <w:sz w:val="24"/>
          <w:szCs w:val="24"/>
          <w:u w:color="202124"/>
          <w:shd w:val="clear" w:color="auto" w:fill="FFFFFF"/>
          <w:lang w:val="fr-FR"/>
        </w:rPr>
        <w:t>νάλυση</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έδειξε</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ότι</w:t>
      </w:r>
      <w:proofErr w:type="spellEnd"/>
      <w:r w:rsidRPr="00F2557D">
        <w:rPr>
          <w:rStyle w:val="None"/>
          <w:rFonts w:ascii="Arial" w:hAnsi="Arial" w:cs="Arial"/>
          <w:color w:val="202124"/>
          <w:sz w:val="24"/>
          <w:szCs w:val="24"/>
          <w:u w:color="202124"/>
          <w:shd w:val="clear" w:color="auto" w:fill="FFFFFF"/>
          <w:lang w:val="fr-FR"/>
        </w:rPr>
        <w:t xml:space="preserve"> </w:t>
      </w:r>
      <w:r w:rsidRPr="00F2557D">
        <w:rPr>
          <w:rStyle w:val="None"/>
          <w:rFonts w:ascii="Arial" w:hAnsi="Arial" w:cs="Arial"/>
          <w:color w:val="202124"/>
          <w:sz w:val="24"/>
          <w:szCs w:val="24"/>
          <w:u w:color="202124"/>
          <w:shd w:val="clear" w:color="auto" w:fill="FFFFFF"/>
        </w:rPr>
        <w:t>o</w:t>
      </w:r>
      <w:r w:rsidRPr="00F2557D">
        <w:rPr>
          <w:rStyle w:val="None"/>
          <w:rFonts w:ascii="Arial" w:hAnsi="Arial" w:cs="Arial"/>
          <w:color w:val="202124"/>
          <w:sz w:val="24"/>
          <w:szCs w:val="24"/>
          <w:u w:color="202124"/>
          <w:shd w:val="clear" w:color="auto" w:fill="FFFFFF"/>
          <w:lang w:val="fr-FR"/>
        </w:rPr>
        <w:t xml:space="preserve"> χα</w:t>
      </w:r>
      <w:proofErr w:type="spellStart"/>
      <w:r w:rsidRPr="00F2557D">
        <w:rPr>
          <w:rStyle w:val="None"/>
          <w:rFonts w:ascii="Arial" w:hAnsi="Arial" w:cs="Arial"/>
          <w:color w:val="202124"/>
          <w:sz w:val="24"/>
          <w:szCs w:val="24"/>
          <w:u w:color="202124"/>
          <w:shd w:val="clear" w:color="auto" w:fill="FFFFFF"/>
          <w:lang w:val="fr-FR"/>
        </w:rPr>
        <w:t>μηλός</w:t>
      </w:r>
      <w:proofErr w:type="spellEnd"/>
      <w:r w:rsidRPr="00F2557D">
        <w:rPr>
          <w:rStyle w:val="None"/>
          <w:rFonts w:ascii="Arial" w:hAnsi="Arial" w:cs="Arial"/>
          <w:color w:val="202124"/>
          <w:sz w:val="24"/>
          <w:szCs w:val="24"/>
          <w:u w:color="202124"/>
          <w:shd w:val="clear" w:color="auto" w:fill="FFFFFF"/>
          <w:lang w:val="fr-FR"/>
        </w:rPr>
        <w:t xml:space="preserve"> α</w:t>
      </w:r>
      <w:proofErr w:type="spellStart"/>
      <w:r w:rsidRPr="00F2557D">
        <w:rPr>
          <w:rStyle w:val="None"/>
          <w:rFonts w:ascii="Arial" w:hAnsi="Arial" w:cs="Arial"/>
          <w:color w:val="202124"/>
          <w:sz w:val="24"/>
          <w:szCs w:val="24"/>
          <w:u w:color="202124"/>
          <w:shd w:val="clear" w:color="auto" w:fill="FFFFFF"/>
          <w:lang w:val="fr-FR"/>
        </w:rPr>
        <w:t>ριθμός</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proofErr w:type="gramStart"/>
      <w:r w:rsidRPr="00F2557D">
        <w:rPr>
          <w:rStyle w:val="None"/>
          <w:rFonts w:ascii="Arial" w:hAnsi="Arial" w:cs="Arial"/>
          <w:color w:val="202124"/>
          <w:sz w:val="24"/>
          <w:szCs w:val="24"/>
          <w:u w:color="202124"/>
          <w:shd w:val="clear" w:color="auto" w:fill="FFFFFF"/>
          <w:lang w:val="fr-FR"/>
        </w:rPr>
        <w:t>μονοκύττ</w:t>
      </w:r>
      <w:proofErr w:type="spellEnd"/>
      <w:r w:rsidRPr="00F2557D">
        <w:rPr>
          <w:rStyle w:val="None"/>
          <w:rFonts w:ascii="Arial" w:hAnsi="Arial" w:cs="Arial"/>
          <w:color w:val="202124"/>
          <w:sz w:val="24"/>
          <w:szCs w:val="24"/>
          <w:u w:color="202124"/>
          <w:shd w:val="clear" w:color="auto" w:fill="FFFFFF"/>
          <w:lang w:val="fr-FR"/>
        </w:rPr>
        <w:t>α</w:t>
      </w:r>
      <w:proofErr w:type="spellStart"/>
      <w:r w:rsidRPr="00F2557D">
        <w:rPr>
          <w:rStyle w:val="None"/>
          <w:rFonts w:ascii="Arial" w:hAnsi="Arial" w:cs="Arial"/>
          <w:color w:val="202124"/>
          <w:sz w:val="24"/>
          <w:szCs w:val="24"/>
          <w:u w:color="202124"/>
          <w:shd w:val="clear" w:color="auto" w:fill="FFFFFF"/>
          <w:lang w:val="fr-FR"/>
        </w:rPr>
        <w:t>ρων</w:t>
      </w:r>
      <w:proofErr w:type="spellEnd"/>
      <w:r w:rsidRPr="00F2557D">
        <w:rPr>
          <w:rStyle w:val="None"/>
          <w:rFonts w:ascii="Arial" w:hAnsi="Arial" w:cs="Arial"/>
          <w:color w:val="202124"/>
          <w:sz w:val="24"/>
          <w:szCs w:val="24"/>
          <w:u w:color="202124"/>
          <w:shd w:val="clear" w:color="auto" w:fill="FFFFFF"/>
          <w:lang w:val="fr-FR"/>
        </w:rPr>
        <w:t xml:space="preserve"> </w:t>
      </w:r>
      <w:r w:rsidRPr="00F2557D">
        <w:rPr>
          <w:rStyle w:val="None"/>
          <w:rFonts w:ascii="Arial" w:hAnsi="Arial" w:cs="Arial"/>
          <w:color w:val="202124"/>
          <w:sz w:val="24"/>
          <w:szCs w:val="24"/>
          <w:u w:color="202124"/>
          <w:shd w:val="clear" w:color="auto" w:fill="FFFFFF"/>
          <w:lang w:val="el-GR"/>
        </w:rPr>
        <w:t xml:space="preserve"> </w:t>
      </w:r>
      <w:proofErr w:type="spellStart"/>
      <w:r w:rsidRPr="00F2557D">
        <w:rPr>
          <w:rStyle w:val="None"/>
          <w:rFonts w:ascii="Arial" w:hAnsi="Arial" w:cs="Arial"/>
          <w:color w:val="202124"/>
          <w:sz w:val="24"/>
          <w:szCs w:val="24"/>
          <w:u w:color="202124"/>
          <w:shd w:val="clear" w:color="auto" w:fill="FFFFFF"/>
          <w:lang w:val="fr-FR"/>
        </w:rPr>
        <w:t>σχετίζετ</w:t>
      </w:r>
      <w:proofErr w:type="spellEnd"/>
      <w:r w:rsidRPr="00F2557D">
        <w:rPr>
          <w:rStyle w:val="None"/>
          <w:rFonts w:ascii="Arial" w:hAnsi="Arial" w:cs="Arial"/>
          <w:color w:val="202124"/>
          <w:sz w:val="24"/>
          <w:szCs w:val="24"/>
          <w:u w:color="202124"/>
          <w:shd w:val="clear" w:color="auto" w:fill="FFFFFF"/>
          <w:lang w:val="fr-FR"/>
        </w:rPr>
        <w:t>αι</w:t>
      </w:r>
      <w:proofErr w:type="gram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με</w:t>
      </w:r>
      <w:proofErr w:type="spellEnd"/>
      <w:r w:rsidRPr="00F2557D">
        <w:rPr>
          <w:rStyle w:val="None"/>
          <w:rFonts w:ascii="Arial" w:hAnsi="Arial" w:cs="Arial"/>
          <w:color w:val="202124"/>
          <w:sz w:val="24"/>
          <w:szCs w:val="24"/>
          <w:u w:color="202124"/>
          <w:shd w:val="clear" w:color="auto" w:fill="FFFFFF"/>
          <w:lang w:val="fr-FR"/>
        </w:rPr>
        <w:t xml:space="preserve">  χα</w:t>
      </w:r>
      <w:proofErr w:type="spellStart"/>
      <w:r w:rsidRPr="00F2557D">
        <w:rPr>
          <w:rStyle w:val="None"/>
          <w:rFonts w:ascii="Arial" w:hAnsi="Arial" w:cs="Arial"/>
          <w:color w:val="202124"/>
          <w:sz w:val="24"/>
          <w:szCs w:val="24"/>
          <w:u w:color="202124"/>
          <w:shd w:val="clear" w:color="auto" w:fill="FFFFFF"/>
          <w:lang w:val="fr-FR"/>
        </w:rPr>
        <w:t>μηλότερη</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συνολική</w:t>
      </w:r>
      <w:proofErr w:type="spellEnd"/>
      <w:r w:rsidRPr="00F2557D">
        <w:rPr>
          <w:rStyle w:val="None"/>
          <w:rFonts w:ascii="Arial" w:hAnsi="Arial" w:cs="Arial"/>
          <w:color w:val="202124"/>
          <w:sz w:val="24"/>
          <w:szCs w:val="24"/>
          <w:u w:color="202124"/>
          <w:shd w:val="clear" w:color="auto" w:fill="FFFFFF"/>
          <w:lang w:val="fr-FR"/>
        </w:rPr>
        <w:t xml:space="preserve"> επιβ</w:t>
      </w:r>
      <w:proofErr w:type="spellStart"/>
      <w:r w:rsidRPr="00F2557D">
        <w:rPr>
          <w:rStyle w:val="None"/>
          <w:rFonts w:ascii="Arial" w:hAnsi="Arial" w:cs="Arial"/>
          <w:color w:val="202124"/>
          <w:sz w:val="24"/>
          <w:szCs w:val="24"/>
          <w:u w:color="202124"/>
          <w:shd w:val="clear" w:color="auto" w:fill="FFFFFF"/>
          <w:lang w:val="fr-FR"/>
        </w:rPr>
        <w:t>ίωση</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κυρίως</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σε</w:t>
      </w:r>
      <w:proofErr w:type="spellEnd"/>
      <w:r w:rsidRPr="00F2557D">
        <w:rPr>
          <w:rStyle w:val="None"/>
          <w:rFonts w:ascii="Arial" w:hAnsi="Arial" w:cs="Arial"/>
          <w:color w:val="202124"/>
          <w:sz w:val="24"/>
          <w:szCs w:val="24"/>
          <w:u w:color="202124"/>
          <w:shd w:val="clear" w:color="auto" w:fill="FFFFFF"/>
          <w:lang w:val="fr-FR"/>
        </w:rPr>
        <w:t xml:space="preserve"> α</w:t>
      </w:r>
      <w:proofErr w:type="spellStart"/>
      <w:r w:rsidRPr="00F2557D">
        <w:rPr>
          <w:rStyle w:val="None"/>
          <w:rFonts w:ascii="Arial" w:hAnsi="Arial" w:cs="Arial"/>
          <w:color w:val="202124"/>
          <w:sz w:val="24"/>
          <w:szCs w:val="24"/>
          <w:u w:color="202124"/>
          <w:shd w:val="clear" w:color="auto" w:fill="FFFFFF"/>
          <w:lang w:val="fr-FR"/>
        </w:rPr>
        <w:t>σθενείς</w:t>
      </w:r>
      <w:proofErr w:type="spellEnd"/>
      <w:r w:rsidRPr="00F2557D">
        <w:rPr>
          <w:rStyle w:val="None"/>
          <w:rFonts w:ascii="Arial" w:hAnsi="Arial" w:cs="Arial"/>
          <w:color w:val="202124"/>
          <w:sz w:val="24"/>
          <w:szCs w:val="24"/>
          <w:u w:color="202124"/>
          <w:shd w:val="clear" w:color="auto" w:fill="FFFFFF"/>
          <w:lang w:val="fr-FR"/>
        </w:rPr>
        <w:t xml:space="preserve"> χα</w:t>
      </w:r>
      <w:proofErr w:type="spellStart"/>
      <w:r w:rsidRPr="00F2557D">
        <w:rPr>
          <w:rStyle w:val="None"/>
          <w:rFonts w:ascii="Arial" w:hAnsi="Arial" w:cs="Arial"/>
          <w:color w:val="202124"/>
          <w:sz w:val="24"/>
          <w:szCs w:val="24"/>
          <w:u w:color="202124"/>
          <w:shd w:val="clear" w:color="auto" w:fill="FFFFFF"/>
          <w:lang w:val="fr-FR"/>
        </w:rPr>
        <w:t>μηλού</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κινδύνου</w:t>
      </w:r>
      <w:proofErr w:type="spellEnd"/>
      <w:r w:rsidRPr="00F2557D">
        <w:rPr>
          <w:rStyle w:val="None"/>
          <w:rFonts w:ascii="Arial" w:hAnsi="Arial" w:cs="Arial"/>
          <w:color w:val="202124"/>
          <w:sz w:val="24"/>
          <w:szCs w:val="24"/>
          <w:u w:color="202124"/>
          <w:shd w:val="clear" w:color="auto" w:fill="FFFFFF"/>
          <w:lang w:val="fr-FR"/>
        </w:rPr>
        <w:t>. Τα απ</w:t>
      </w:r>
      <w:proofErr w:type="spellStart"/>
      <w:r w:rsidRPr="00F2557D">
        <w:rPr>
          <w:rStyle w:val="None"/>
          <w:rFonts w:ascii="Arial" w:hAnsi="Arial" w:cs="Arial"/>
          <w:color w:val="202124"/>
          <w:sz w:val="24"/>
          <w:szCs w:val="24"/>
          <w:u w:color="202124"/>
          <w:shd w:val="clear" w:color="auto" w:fill="FFFFFF"/>
          <w:lang w:val="fr-FR"/>
        </w:rPr>
        <w:t>οτελέσμ</w:t>
      </w:r>
      <w:proofErr w:type="spellEnd"/>
      <w:r w:rsidRPr="00F2557D">
        <w:rPr>
          <w:rStyle w:val="None"/>
          <w:rFonts w:ascii="Arial" w:hAnsi="Arial" w:cs="Arial"/>
          <w:color w:val="202124"/>
          <w:sz w:val="24"/>
          <w:szCs w:val="24"/>
          <w:u w:color="202124"/>
          <w:shd w:val="clear" w:color="auto" w:fill="FFFFFF"/>
          <w:lang w:val="fr-FR"/>
        </w:rPr>
        <w:t>α</w:t>
      </w:r>
      <w:proofErr w:type="spellStart"/>
      <w:r w:rsidRPr="00F2557D">
        <w:rPr>
          <w:rStyle w:val="None"/>
          <w:rFonts w:ascii="Arial" w:hAnsi="Arial" w:cs="Arial"/>
          <w:color w:val="202124"/>
          <w:sz w:val="24"/>
          <w:szCs w:val="24"/>
          <w:u w:color="202124"/>
          <w:shd w:val="clear" w:color="auto" w:fill="FFFFFF"/>
          <w:lang w:val="fr-FR"/>
        </w:rPr>
        <w:t>τά</w:t>
      </w:r>
      <w:proofErr w:type="spellEnd"/>
      <w:r w:rsidRPr="00F2557D">
        <w:rPr>
          <w:rStyle w:val="None"/>
          <w:rFonts w:ascii="Arial" w:hAnsi="Arial" w:cs="Arial"/>
          <w:color w:val="202124"/>
          <w:sz w:val="24"/>
          <w:szCs w:val="24"/>
          <w:u w:color="202124"/>
          <w:shd w:val="clear" w:color="auto" w:fill="FFFFFF"/>
          <w:lang w:val="fr-FR"/>
        </w:rPr>
        <w:t xml:space="preserve"> μας </w:t>
      </w:r>
      <w:proofErr w:type="spellStart"/>
      <w:r w:rsidRPr="00F2557D">
        <w:rPr>
          <w:rStyle w:val="None"/>
          <w:rFonts w:ascii="Arial" w:hAnsi="Arial" w:cs="Arial"/>
          <w:color w:val="202124"/>
          <w:sz w:val="24"/>
          <w:szCs w:val="24"/>
          <w:u w:color="202124"/>
          <w:shd w:val="clear" w:color="auto" w:fill="FFFFFF"/>
          <w:lang w:val="fr-FR"/>
        </w:rPr>
        <w:t>δείχνουν</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ότι</w:t>
      </w:r>
      <w:proofErr w:type="spellEnd"/>
      <w:r w:rsidRPr="00F2557D">
        <w:rPr>
          <w:rStyle w:val="None"/>
          <w:rFonts w:ascii="Arial" w:hAnsi="Arial" w:cs="Arial"/>
          <w:color w:val="202124"/>
          <w:sz w:val="24"/>
          <w:szCs w:val="24"/>
          <w:u w:color="202124"/>
          <w:shd w:val="clear" w:color="auto" w:fill="FFFFFF"/>
          <w:lang w:val="fr-FR"/>
        </w:rPr>
        <w:t xml:space="preserve"> τα </w:t>
      </w:r>
      <w:proofErr w:type="spellStart"/>
      <w:r w:rsidRPr="00F2557D">
        <w:rPr>
          <w:rStyle w:val="None"/>
          <w:rFonts w:ascii="Arial" w:hAnsi="Arial" w:cs="Arial"/>
          <w:color w:val="202124"/>
          <w:sz w:val="24"/>
          <w:szCs w:val="24"/>
          <w:u w:color="202124"/>
          <w:shd w:val="clear" w:color="auto" w:fill="FFFFFF"/>
          <w:lang w:val="fr-FR"/>
        </w:rPr>
        <w:t>μονοκύττ</w:t>
      </w:r>
      <w:proofErr w:type="spellEnd"/>
      <w:r w:rsidRPr="00F2557D">
        <w:rPr>
          <w:rStyle w:val="None"/>
          <w:rFonts w:ascii="Arial" w:hAnsi="Arial" w:cs="Arial"/>
          <w:color w:val="202124"/>
          <w:sz w:val="24"/>
          <w:szCs w:val="24"/>
          <w:u w:color="202124"/>
          <w:shd w:val="clear" w:color="auto" w:fill="FFFFFF"/>
          <w:lang w:val="fr-FR"/>
        </w:rPr>
        <w:t>αρα θα μπ</w:t>
      </w:r>
      <w:proofErr w:type="spellStart"/>
      <w:r w:rsidRPr="00F2557D">
        <w:rPr>
          <w:rStyle w:val="None"/>
          <w:rFonts w:ascii="Arial" w:hAnsi="Arial" w:cs="Arial"/>
          <w:color w:val="202124"/>
          <w:sz w:val="24"/>
          <w:szCs w:val="24"/>
          <w:u w:color="202124"/>
          <w:shd w:val="clear" w:color="auto" w:fill="FFFFFF"/>
          <w:lang w:val="fr-FR"/>
        </w:rPr>
        <w:t>ορούσ</w:t>
      </w:r>
      <w:proofErr w:type="spellEnd"/>
      <w:r w:rsidRPr="00F2557D">
        <w:rPr>
          <w:rStyle w:val="None"/>
          <w:rFonts w:ascii="Arial" w:hAnsi="Arial" w:cs="Arial"/>
          <w:color w:val="202124"/>
          <w:sz w:val="24"/>
          <w:szCs w:val="24"/>
          <w:u w:color="202124"/>
          <w:shd w:val="clear" w:color="auto" w:fill="FFFFFF"/>
          <w:lang w:val="fr-FR"/>
        </w:rPr>
        <w:t xml:space="preserve">αν να </w:t>
      </w:r>
      <w:proofErr w:type="spellStart"/>
      <w:r w:rsidRPr="00F2557D">
        <w:rPr>
          <w:rStyle w:val="None"/>
          <w:rFonts w:ascii="Arial" w:hAnsi="Arial" w:cs="Arial"/>
          <w:color w:val="202124"/>
          <w:sz w:val="24"/>
          <w:szCs w:val="24"/>
          <w:u w:color="202124"/>
          <w:shd w:val="clear" w:color="auto" w:fill="FFFFFF"/>
          <w:lang w:val="fr-FR"/>
        </w:rPr>
        <w:t>συμ</w:t>
      </w:r>
      <w:proofErr w:type="spellEnd"/>
      <w:r w:rsidRPr="00F2557D">
        <w:rPr>
          <w:rStyle w:val="None"/>
          <w:rFonts w:ascii="Arial" w:hAnsi="Arial" w:cs="Arial"/>
          <w:color w:val="202124"/>
          <w:sz w:val="24"/>
          <w:szCs w:val="24"/>
          <w:u w:color="202124"/>
          <w:shd w:val="clear" w:color="auto" w:fill="FFFFFF"/>
          <w:lang w:val="fr-FR"/>
        </w:rPr>
        <w:t>π</w:t>
      </w:r>
      <w:proofErr w:type="spellStart"/>
      <w:r w:rsidRPr="00F2557D">
        <w:rPr>
          <w:rStyle w:val="None"/>
          <w:rFonts w:ascii="Arial" w:hAnsi="Arial" w:cs="Arial"/>
          <w:color w:val="202124"/>
          <w:sz w:val="24"/>
          <w:szCs w:val="24"/>
          <w:u w:color="202124"/>
          <w:shd w:val="clear" w:color="auto" w:fill="FFFFFF"/>
          <w:lang w:val="fr-FR"/>
        </w:rPr>
        <w:t>εριληφθούν</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σε</w:t>
      </w:r>
      <w:proofErr w:type="spellEnd"/>
      <w:r w:rsidRPr="00F2557D">
        <w:rPr>
          <w:rStyle w:val="None"/>
          <w:rFonts w:ascii="Arial" w:hAnsi="Arial" w:cs="Arial"/>
          <w:color w:val="202124"/>
          <w:sz w:val="24"/>
          <w:szCs w:val="24"/>
          <w:u w:color="202124"/>
          <w:shd w:val="clear" w:color="auto" w:fill="FFFFFF"/>
          <w:lang w:val="fr-FR"/>
        </w:rPr>
        <w:t xml:space="preserve"> π</w:t>
      </w:r>
      <w:proofErr w:type="spellStart"/>
      <w:r w:rsidRPr="00F2557D">
        <w:rPr>
          <w:rStyle w:val="None"/>
          <w:rFonts w:ascii="Arial" w:hAnsi="Arial" w:cs="Arial"/>
          <w:color w:val="202124"/>
          <w:sz w:val="24"/>
          <w:szCs w:val="24"/>
          <w:u w:color="202124"/>
          <w:shd w:val="clear" w:color="auto" w:fill="FFFFFF"/>
          <w:lang w:val="fr-FR"/>
        </w:rPr>
        <w:t>ρογνωστικά</w:t>
      </w:r>
      <w:proofErr w:type="spellEnd"/>
      <w:r w:rsidRPr="00F2557D">
        <w:rPr>
          <w:rStyle w:val="None"/>
          <w:rFonts w:ascii="Arial" w:hAnsi="Arial" w:cs="Arial"/>
          <w:color w:val="202124"/>
          <w:sz w:val="24"/>
          <w:szCs w:val="24"/>
          <w:u w:color="202124"/>
          <w:shd w:val="clear" w:color="auto" w:fill="FFFFFF"/>
          <w:lang w:val="fr-FR"/>
        </w:rPr>
        <w:t xml:space="preserve"> </w:t>
      </w:r>
      <w:proofErr w:type="spellStart"/>
      <w:r w:rsidRPr="00F2557D">
        <w:rPr>
          <w:rStyle w:val="None"/>
          <w:rFonts w:ascii="Arial" w:hAnsi="Arial" w:cs="Arial"/>
          <w:color w:val="202124"/>
          <w:sz w:val="24"/>
          <w:szCs w:val="24"/>
          <w:u w:color="202124"/>
          <w:shd w:val="clear" w:color="auto" w:fill="FFFFFF"/>
          <w:lang w:val="fr-FR"/>
        </w:rPr>
        <w:t>μοντέλ</w:t>
      </w:r>
      <w:proofErr w:type="spellEnd"/>
      <w:r w:rsidRPr="00F2557D">
        <w:rPr>
          <w:rStyle w:val="None"/>
          <w:rFonts w:ascii="Arial" w:hAnsi="Arial" w:cs="Arial"/>
          <w:color w:val="202124"/>
          <w:sz w:val="24"/>
          <w:szCs w:val="24"/>
          <w:u w:color="202124"/>
          <w:shd w:val="clear" w:color="auto" w:fill="FFFFFF"/>
          <w:lang w:val="fr-FR"/>
        </w:rPr>
        <w:t xml:space="preserve">α </w:t>
      </w:r>
      <w:proofErr w:type="spellStart"/>
      <w:r w:rsidRPr="00F2557D">
        <w:rPr>
          <w:rStyle w:val="None"/>
          <w:rFonts w:ascii="Arial" w:hAnsi="Arial" w:cs="Arial"/>
          <w:color w:val="202124"/>
          <w:sz w:val="24"/>
          <w:szCs w:val="24"/>
          <w:u w:color="202124"/>
          <w:shd w:val="clear" w:color="auto" w:fill="FFFFFF"/>
          <w:lang w:val="fr-FR"/>
        </w:rPr>
        <w:t>γι</w:t>
      </w:r>
      <w:proofErr w:type="spellEnd"/>
      <w:r w:rsidRPr="00F2557D">
        <w:rPr>
          <w:rStyle w:val="None"/>
          <w:rFonts w:ascii="Arial" w:hAnsi="Arial" w:cs="Arial"/>
          <w:color w:val="202124"/>
          <w:sz w:val="24"/>
          <w:szCs w:val="24"/>
          <w:u w:color="202124"/>
          <w:shd w:val="clear" w:color="auto" w:fill="FFFFFF"/>
          <w:lang w:val="fr-FR"/>
        </w:rPr>
        <w:t>α τα ΜΔΣ.</w:t>
      </w:r>
    </w:p>
    <w:p w14:paraId="51BE94BB" w14:textId="77777777" w:rsidR="00F50795" w:rsidRPr="00F2557D" w:rsidRDefault="00F50795">
      <w:pPr>
        <w:pStyle w:val="Default"/>
        <w:spacing w:line="360" w:lineRule="auto"/>
        <w:rPr>
          <w:rStyle w:val="None"/>
          <w:rFonts w:ascii="Arial" w:hAnsi="Arial" w:cs="Arial"/>
          <w:sz w:val="24"/>
          <w:szCs w:val="24"/>
          <w:shd w:val="clear" w:color="auto" w:fill="FFFFFF"/>
          <w:lang w:val="fr-FR"/>
        </w:rPr>
      </w:pPr>
    </w:p>
    <w:p w14:paraId="175C9B15" w14:textId="77777777" w:rsidR="00F50795" w:rsidRPr="00F2557D" w:rsidRDefault="00F50795">
      <w:pPr>
        <w:pStyle w:val="Default"/>
        <w:spacing w:line="360" w:lineRule="auto"/>
        <w:rPr>
          <w:rStyle w:val="None"/>
          <w:rFonts w:ascii="Arial" w:hAnsi="Arial" w:cs="Arial"/>
          <w:sz w:val="24"/>
          <w:szCs w:val="24"/>
          <w:shd w:val="clear" w:color="auto" w:fill="FFFFFF"/>
          <w:lang w:val="el-GR"/>
        </w:rPr>
      </w:pPr>
    </w:p>
    <w:p w14:paraId="56B6439A" w14:textId="77777777" w:rsidR="00F50795" w:rsidRPr="00F2557D" w:rsidRDefault="00000000">
      <w:pPr>
        <w:pStyle w:val="Default"/>
        <w:spacing w:line="360" w:lineRule="auto"/>
        <w:rPr>
          <w:rStyle w:val="Hyperlink6"/>
          <w:rFonts w:ascii="Arial" w:hAnsi="Arial" w:cs="Arial"/>
          <w:lang w:val="el-GR"/>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Hyperlink20"/>
          <w:rFonts w:ascii="Arial" w:hAnsi="Arial" w:cs="Arial"/>
        </w:rPr>
        <w:t xml:space="preserve">8.1.52. </w:t>
      </w:r>
      <w:r w:rsidRPr="00F2557D">
        <w:rPr>
          <w:rStyle w:val="Hyperlink10"/>
          <w:rFonts w:ascii="Arial" w:hAnsi="Arial" w:cs="Arial"/>
        </w:rPr>
        <w:t xml:space="preserve">The prognostic significance of macrocytosis in patients with myelodysplastic neoplasms. P T Diamantopoulos, </w:t>
      </w:r>
      <w:r w:rsidRPr="00F2557D">
        <w:rPr>
          <w:rStyle w:val="None"/>
          <w:rFonts w:ascii="Arial" w:hAnsi="Arial" w:cs="Arial"/>
          <w:b/>
          <w:bCs/>
          <w:sz w:val="24"/>
          <w:szCs w:val="24"/>
        </w:rPr>
        <w:t xml:space="preserve">E </w:t>
      </w:r>
      <w:proofErr w:type="spellStart"/>
      <w:r w:rsidRPr="00F2557D">
        <w:rPr>
          <w:rStyle w:val="None"/>
          <w:rFonts w:ascii="Arial" w:hAnsi="Arial" w:cs="Arial"/>
          <w:b/>
          <w:bCs/>
          <w:sz w:val="24"/>
          <w:szCs w:val="24"/>
        </w:rPr>
        <w:t>E</w:t>
      </w:r>
      <w:proofErr w:type="spellEnd"/>
      <w:r w:rsidRPr="00F2557D">
        <w:rPr>
          <w:rStyle w:val="None"/>
          <w:rFonts w:ascii="Arial" w:hAnsi="Arial" w:cs="Arial"/>
          <w:b/>
          <w:bCs/>
          <w:sz w:val="24"/>
          <w:szCs w:val="24"/>
        </w:rPr>
        <w:t xml:space="preserve"> </w:t>
      </w:r>
      <w:proofErr w:type="spellStart"/>
      <w:r w:rsidRPr="00F2557D">
        <w:rPr>
          <w:rStyle w:val="None"/>
          <w:rFonts w:ascii="Arial" w:hAnsi="Arial" w:cs="Arial"/>
          <w:b/>
          <w:bCs/>
          <w:sz w:val="24"/>
          <w:szCs w:val="24"/>
        </w:rPr>
        <w:t>Solomou</w:t>
      </w:r>
      <w:proofErr w:type="spellEnd"/>
      <w:r w:rsidRPr="00F2557D">
        <w:rPr>
          <w:rStyle w:val="Hyperlink10"/>
          <w:rFonts w:ascii="Arial" w:hAnsi="Arial" w:cs="Arial"/>
        </w:rPr>
        <w:t xml:space="preserve">, </w:t>
      </w:r>
      <w:proofErr w:type="spellStart"/>
      <w:r w:rsidRPr="00F2557D">
        <w:rPr>
          <w:rStyle w:val="Hyperlink10"/>
          <w:rFonts w:ascii="Arial" w:hAnsi="Arial" w:cs="Arial"/>
        </w:rPr>
        <w:t>ASymeonidis</w:t>
      </w:r>
      <w:proofErr w:type="spellEnd"/>
      <w:r w:rsidRPr="00F2557D">
        <w:rPr>
          <w:rStyle w:val="Hyperlink10"/>
          <w:rFonts w:ascii="Arial" w:hAnsi="Arial" w:cs="Arial"/>
        </w:rPr>
        <w:t xml:space="preserve">, V Pappa, I </w:t>
      </w:r>
      <w:proofErr w:type="spellStart"/>
      <w:r w:rsidRPr="00F2557D">
        <w:rPr>
          <w:rStyle w:val="Hyperlink10"/>
          <w:rFonts w:ascii="Arial" w:hAnsi="Arial" w:cs="Arial"/>
        </w:rPr>
        <w:t>Kotsianidis</w:t>
      </w:r>
      <w:proofErr w:type="spellEnd"/>
      <w:r w:rsidRPr="00F2557D">
        <w:rPr>
          <w:rStyle w:val="Hyperlink10"/>
          <w:rFonts w:ascii="Arial" w:hAnsi="Arial" w:cs="Arial"/>
        </w:rPr>
        <w:t xml:space="preserve">, A Galanopoulos, C </w:t>
      </w:r>
      <w:proofErr w:type="spellStart"/>
      <w:r w:rsidRPr="00F2557D">
        <w:rPr>
          <w:rStyle w:val="Hyperlink10"/>
          <w:rFonts w:ascii="Arial" w:hAnsi="Arial" w:cs="Arial"/>
        </w:rPr>
        <w:t>Pontikoglou</w:t>
      </w:r>
      <w:proofErr w:type="spellEnd"/>
      <w:r w:rsidRPr="00F2557D">
        <w:rPr>
          <w:rStyle w:val="Hyperlink10"/>
          <w:rFonts w:ascii="Arial" w:hAnsi="Arial" w:cs="Arial"/>
        </w:rPr>
        <w:t xml:space="preserve">, A Anagnostopoulos, G Vassilopoulos, P </w:t>
      </w:r>
      <w:proofErr w:type="spellStart"/>
      <w:r w:rsidRPr="00F2557D">
        <w:rPr>
          <w:rStyle w:val="Hyperlink10"/>
          <w:rFonts w:ascii="Arial" w:hAnsi="Arial" w:cs="Arial"/>
        </w:rPr>
        <w:t>Zikos</w:t>
      </w:r>
      <w:proofErr w:type="spellEnd"/>
      <w:r w:rsidRPr="00F2557D">
        <w:rPr>
          <w:rStyle w:val="Hyperlink10"/>
          <w:rFonts w:ascii="Arial" w:hAnsi="Arial" w:cs="Arial"/>
        </w:rPr>
        <w:t xml:space="preserve">, E </w:t>
      </w:r>
      <w:proofErr w:type="spellStart"/>
      <w:r w:rsidRPr="00F2557D">
        <w:rPr>
          <w:rStyle w:val="Hyperlink10"/>
          <w:rFonts w:ascii="Arial" w:hAnsi="Arial" w:cs="Arial"/>
        </w:rPr>
        <w:t>Hatzimichael</w:t>
      </w:r>
      <w:proofErr w:type="spellEnd"/>
      <w:r w:rsidRPr="00F2557D">
        <w:rPr>
          <w:rStyle w:val="Hyperlink10"/>
          <w:rFonts w:ascii="Arial" w:hAnsi="Arial" w:cs="Arial"/>
        </w:rPr>
        <w:t xml:space="preserve">, M </w:t>
      </w:r>
      <w:proofErr w:type="spellStart"/>
      <w:r w:rsidRPr="00F2557D">
        <w:rPr>
          <w:rStyle w:val="Hyperlink10"/>
          <w:rFonts w:ascii="Arial" w:hAnsi="Arial" w:cs="Arial"/>
        </w:rPr>
        <w:t>Papaioannou</w:t>
      </w:r>
      <w:proofErr w:type="spellEnd"/>
      <w:r w:rsidRPr="00F2557D">
        <w:rPr>
          <w:rStyle w:val="Hyperlink10"/>
          <w:rFonts w:ascii="Arial" w:hAnsi="Arial" w:cs="Arial"/>
        </w:rPr>
        <w:t xml:space="preserve">, A </w:t>
      </w:r>
      <w:proofErr w:type="spellStart"/>
      <w:r w:rsidRPr="00F2557D">
        <w:rPr>
          <w:rStyle w:val="Hyperlink10"/>
          <w:rFonts w:ascii="Arial" w:hAnsi="Arial" w:cs="Arial"/>
        </w:rPr>
        <w:t>Megalakaki</w:t>
      </w:r>
      <w:proofErr w:type="spellEnd"/>
      <w:r w:rsidRPr="00F2557D">
        <w:rPr>
          <w:rStyle w:val="Hyperlink10"/>
          <w:rFonts w:ascii="Arial" w:hAnsi="Arial" w:cs="Arial"/>
        </w:rPr>
        <w:t xml:space="preserve">, T </w:t>
      </w:r>
      <w:proofErr w:type="spellStart"/>
      <w:r w:rsidRPr="00F2557D">
        <w:rPr>
          <w:rStyle w:val="Hyperlink10"/>
          <w:rFonts w:ascii="Arial" w:hAnsi="Arial" w:cs="Arial"/>
        </w:rPr>
        <w:t>Vassilakopoulos</w:t>
      </w:r>
      <w:proofErr w:type="spellEnd"/>
      <w:r w:rsidRPr="00F2557D">
        <w:rPr>
          <w:rStyle w:val="Hyperlink10"/>
          <w:rFonts w:ascii="Arial" w:hAnsi="Arial" w:cs="Arial"/>
        </w:rPr>
        <w:t xml:space="preserve">, M </w:t>
      </w:r>
      <w:proofErr w:type="spellStart"/>
      <w:r w:rsidRPr="00F2557D">
        <w:rPr>
          <w:rStyle w:val="Hyperlink10"/>
          <w:rFonts w:ascii="Arial" w:hAnsi="Arial" w:cs="Arial"/>
        </w:rPr>
        <w:t>Dimou</w:t>
      </w:r>
      <w:proofErr w:type="spellEnd"/>
      <w:r w:rsidRPr="00F2557D">
        <w:rPr>
          <w:rStyle w:val="Hyperlink10"/>
          <w:rFonts w:ascii="Arial" w:hAnsi="Arial" w:cs="Arial"/>
        </w:rPr>
        <w:t xml:space="preserve">, D </w:t>
      </w:r>
      <w:proofErr w:type="spellStart"/>
      <w:r w:rsidRPr="00F2557D">
        <w:rPr>
          <w:rStyle w:val="Hyperlink10"/>
          <w:rFonts w:ascii="Arial" w:hAnsi="Arial" w:cs="Arial"/>
        </w:rPr>
        <w:t>Tsokanas</w:t>
      </w:r>
      <w:proofErr w:type="spellEnd"/>
      <w:r w:rsidRPr="00F2557D">
        <w:rPr>
          <w:rStyle w:val="Hyperlink10"/>
          <w:rFonts w:ascii="Arial" w:hAnsi="Arial" w:cs="Arial"/>
        </w:rPr>
        <w:t xml:space="preserve">, MK </w:t>
      </w:r>
      <w:proofErr w:type="spellStart"/>
      <w:r w:rsidRPr="00F2557D">
        <w:rPr>
          <w:rStyle w:val="Hyperlink10"/>
          <w:rFonts w:ascii="Arial" w:hAnsi="Arial" w:cs="Arial"/>
        </w:rPr>
        <w:t>Papoutselis</w:t>
      </w:r>
      <w:proofErr w:type="spellEnd"/>
      <w:r w:rsidRPr="00F2557D">
        <w:rPr>
          <w:rStyle w:val="Hyperlink10"/>
          <w:rFonts w:ascii="Arial" w:hAnsi="Arial" w:cs="Arial"/>
        </w:rPr>
        <w:t xml:space="preserve">, S </w:t>
      </w:r>
      <w:proofErr w:type="spellStart"/>
      <w:r w:rsidRPr="00F2557D">
        <w:rPr>
          <w:rStyle w:val="Hyperlink10"/>
          <w:rFonts w:ascii="Arial" w:hAnsi="Arial" w:cs="Arial"/>
        </w:rPr>
        <w:t>Papageorgiou</w:t>
      </w:r>
      <w:proofErr w:type="spellEnd"/>
      <w:r w:rsidRPr="00F2557D">
        <w:rPr>
          <w:rStyle w:val="Hyperlink10"/>
          <w:rFonts w:ascii="Arial" w:hAnsi="Arial" w:cs="Arial"/>
        </w:rPr>
        <w:t xml:space="preserve">, A </w:t>
      </w:r>
      <w:proofErr w:type="spellStart"/>
      <w:r w:rsidRPr="00F2557D">
        <w:rPr>
          <w:rStyle w:val="Hyperlink10"/>
          <w:rFonts w:ascii="Arial" w:hAnsi="Arial" w:cs="Arial"/>
        </w:rPr>
        <w:t>Kourakli</w:t>
      </w:r>
      <w:proofErr w:type="spellEnd"/>
      <w:r w:rsidRPr="00F2557D">
        <w:rPr>
          <w:rStyle w:val="Hyperlink10"/>
          <w:rFonts w:ascii="Arial" w:hAnsi="Arial" w:cs="Arial"/>
        </w:rPr>
        <w:t xml:space="preserve">, H </w:t>
      </w:r>
      <w:proofErr w:type="spellStart"/>
      <w:r w:rsidRPr="00F2557D">
        <w:rPr>
          <w:rStyle w:val="Hyperlink10"/>
          <w:rFonts w:ascii="Arial" w:hAnsi="Arial" w:cs="Arial"/>
        </w:rPr>
        <w:t>Papadaki</w:t>
      </w:r>
      <w:proofErr w:type="spellEnd"/>
      <w:r w:rsidRPr="00F2557D">
        <w:rPr>
          <w:rStyle w:val="Hyperlink10"/>
          <w:rFonts w:ascii="Arial" w:hAnsi="Arial" w:cs="Arial"/>
        </w:rPr>
        <w:t xml:space="preserve">, P </w:t>
      </w:r>
      <w:proofErr w:type="spellStart"/>
      <w:r w:rsidRPr="00F2557D">
        <w:rPr>
          <w:rStyle w:val="Hyperlink10"/>
          <w:rFonts w:ascii="Arial" w:hAnsi="Arial" w:cs="Arial"/>
        </w:rPr>
        <w:t>Panayiotidis</w:t>
      </w:r>
      <w:proofErr w:type="spellEnd"/>
      <w:r w:rsidRPr="00F2557D">
        <w:rPr>
          <w:rStyle w:val="Hyperlink10"/>
          <w:rFonts w:ascii="Arial" w:hAnsi="Arial" w:cs="Arial"/>
        </w:rPr>
        <w:t xml:space="preserve">, NA </w:t>
      </w:r>
      <w:proofErr w:type="spellStart"/>
      <w:r w:rsidRPr="00F2557D">
        <w:rPr>
          <w:rStyle w:val="Hyperlink10"/>
          <w:rFonts w:ascii="Arial" w:hAnsi="Arial" w:cs="Arial"/>
        </w:rPr>
        <w:t>Viniou</w:t>
      </w:r>
      <w:proofErr w:type="spellEnd"/>
      <w:r w:rsidRPr="00F2557D">
        <w:rPr>
          <w:rStyle w:val="Hyperlink20"/>
          <w:rFonts w:ascii="Arial" w:hAnsi="Arial" w:cs="Arial"/>
        </w:rPr>
        <w:t>.  American</w:t>
      </w:r>
      <w:r w:rsidRPr="00F2557D">
        <w:rPr>
          <w:rStyle w:val="Hyperlink20"/>
          <w:rFonts w:ascii="Arial" w:hAnsi="Arial" w:cs="Arial"/>
          <w:lang w:val="el-GR"/>
        </w:rPr>
        <w:t xml:space="preserve"> </w:t>
      </w:r>
      <w:r w:rsidRPr="00F2557D">
        <w:rPr>
          <w:rStyle w:val="Hyperlink20"/>
          <w:rFonts w:ascii="Arial" w:hAnsi="Arial" w:cs="Arial"/>
        </w:rPr>
        <w:t>Journal</w:t>
      </w:r>
      <w:r w:rsidRPr="00F2557D">
        <w:rPr>
          <w:rStyle w:val="Hyperlink20"/>
          <w:rFonts w:ascii="Arial" w:hAnsi="Arial" w:cs="Arial"/>
          <w:lang w:val="el-GR"/>
        </w:rPr>
        <w:t xml:space="preserve"> </w:t>
      </w:r>
      <w:r w:rsidRPr="00F2557D">
        <w:rPr>
          <w:rStyle w:val="Hyperlink20"/>
          <w:rFonts w:ascii="Arial" w:hAnsi="Arial" w:cs="Arial"/>
        </w:rPr>
        <w:t>of</w:t>
      </w:r>
      <w:r w:rsidRPr="00F2557D">
        <w:rPr>
          <w:rStyle w:val="Hyperlink20"/>
          <w:rFonts w:ascii="Arial" w:hAnsi="Arial" w:cs="Arial"/>
          <w:lang w:val="el-GR"/>
        </w:rPr>
        <w:t xml:space="preserve"> </w:t>
      </w:r>
      <w:r w:rsidRPr="00F2557D">
        <w:rPr>
          <w:rStyle w:val="Hyperlink20"/>
          <w:rFonts w:ascii="Arial" w:hAnsi="Arial" w:cs="Arial"/>
        </w:rPr>
        <w:t>Hematology</w:t>
      </w:r>
      <w:r w:rsidRPr="00F2557D">
        <w:rPr>
          <w:rStyle w:val="Hyperlink20"/>
          <w:rFonts w:ascii="Arial" w:hAnsi="Arial" w:cs="Arial"/>
          <w:lang w:val="el-GR"/>
        </w:rPr>
        <w:t xml:space="preserve"> </w:t>
      </w:r>
      <w:proofErr w:type="gramStart"/>
      <w:r w:rsidRPr="00F2557D">
        <w:rPr>
          <w:rStyle w:val="Hyperlink20"/>
          <w:rFonts w:ascii="Arial" w:hAnsi="Arial" w:cs="Arial"/>
          <w:lang w:val="el-GR"/>
        </w:rPr>
        <w:t>2023;98:119</w:t>
      </w:r>
      <w:proofErr w:type="gramEnd"/>
    </w:p>
    <w:p w14:paraId="294C5605" w14:textId="77777777" w:rsidR="00F50795" w:rsidRPr="00F2557D" w:rsidRDefault="00000000">
      <w:pPr>
        <w:pStyle w:val="Default"/>
        <w:spacing w:line="360" w:lineRule="auto"/>
        <w:rPr>
          <w:rStyle w:val="Hyperlink6"/>
          <w:rFonts w:ascii="Arial" w:hAnsi="Arial" w:cs="Arial"/>
          <w:lang w:val="el-GR"/>
        </w:rPr>
      </w:pPr>
      <w:r w:rsidRPr="00F2557D">
        <w:rPr>
          <w:rStyle w:val="Hyperlink6"/>
          <w:rFonts w:ascii="Arial" w:hAnsi="Arial" w:cs="Arial"/>
          <w:lang w:val="el-GR"/>
        </w:rPr>
        <w:t xml:space="preserve">Στην εργασία αυτή διερευνήσαμε τον προγνωστικό ρόλο της </w:t>
      </w:r>
      <w:proofErr w:type="spellStart"/>
      <w:r w:rsidRPr="00F2557D">
        <w:rPr>
          <w:rStyle w:val="Hyperlink6"/>
          <w:rFonts w:ascii="Arial" w:hAnsi="Arial" w:cs="Arial"/>
          <w:lang w:val="el-GR"/>
        </w:rPr>
        <w:t>μακροκυττάρωσης</w:t>
      </w:r>
      <w:proofErr w:type="spellEnd"/>
      <w:r w:rsidRPr="00F2557D">
        <w:rPr>
          <w:rStyle w:val="Hyperlink6"/>
          <w:rFonts w:ascii="Arial" w:hAnsi="Arial" w:cs="Arial"/>
          <w:lang w:val="el-GR"/>
        </w:rPr>
        <w:t xml:space="preserve"> σε ασθενείς με </w:t>
      </w:r>
      <w:proofErr w:type="spellStart"/>
      <w:r w:rsidRPr="00F2557D">
        <w:rPr>
          <w:rStyle w:val="Hyperlink6"/>
          <w:rFonts w:ascii="Arial" w:hAnsi="Arial" w:cs="Arial"/>
          <w:lang w:val="el-GR"/>
        </w:rPr>
        <w:t>μυελοδυσπλαστικό</w:t>
      </w:r>
      <w:proofErr w:type="spellEnd"/>
      <w:r w:rsidRPr="00F2557D">
        <w:rPr>
          <w:rStyle w:val="Hyperlink6"/>
          <w:rFonts w:ascii="Arial" w:hAnsi="Arial" w:cs="Arial"/>
          <w:lang w:val="el-GR"/>
        </w:rPr>
        <w:t xml:space="preserve"> σύνδρομο (ΜΔΣ) που είναι εγγεγραμμένοι στο Ελληνικό Μητρώο ΜΔΣ της Ελληνικής Αιματολογικής Εταιρείας και έλαβαν 5-αζακυτιδίνη.  Η </w:t>
      </w:r>
      <w:proofErr w:type="spellStart"/>
      <w:r w:rsidRPr="00F2557D">
        <w:rPr>
          <w:rStyle w:val="Hyperlink6"/>
          <w:rFonts w:ascii="Arial" w:hAnsi="Arial" w:cs="Arial"/>
          <w:lang w:val="el-GR"/>
        </w:rPr>
        <w:t>μακροκυττάρωση</w:t>
      </w:r>
      <w:proofErr w:type="spellEnd"/>
      <w:r w:rsidRPr="00F2557D">
        <w:rPr>
          <w:rStyle w:val="Hyperlink6"/>
          <w:rFonts w:ascii="Arial" w:hAnsi="Arial" w:cs="Arial"/>
          <w:lang w:val="el-GR"/>
        </w:rPr>
        <w:t>, εμφανής περίπου στο ένα τρίτο των ασθενών με ΜΔΣ, φαίνεται από τα δεδομένα της μελέτης αυτής να είναι ένας σημαντικός ανεξάρτητος προγνωστικός παράγοντας για σταθερότερη κλινική πορεία, μεγαλύτερο χρόνο από τη διάγνωση έως τη θεραπεία και υψηλότερη συνολική επιβίωση στους ασθενείς με ΜΔΣ.</w:t>
      </w:r>
    </w:p>
    <w:p w14:paraId="708CC6F2" w14:textId="77777777" w:rsidR="00F50795" w:rsidRPr="00F2557D" w:rsidRDefault="00F50795">
      <w:pPr>
        <w:pStyle w:val="Default"/>
        <w:rPr>
          <w:rStyle w:val="None"/>
          <w:rFonts w:ascii="Arial" w:hAnsi="Arial" w:cs="Arial"/>
          <w:sz w:val="24"/>
          <w:szCs w:val="24"/>
          <w:shd w:val="clear" w:color="auto" w:fill="FFFFFF"/>
          <w:lang w:val="el-GR"/>
        </w:rPr>
      </w:pPr>
    </w:p>
    <w:p w14:paraId="63B9168A" w14:textId="77777777" w:rsidR="00F50795" w:rsidRPr="00F2557D" w:rsidRDefault="00000000">
      <w:pPr>
        <w:pStyle w:val="Default"/>
        <w:spacing w:line="360" w:lineRule="auto"/>
        <w:rPr>
          <w:rStyle w:val="Hyperlink6"/>
          <w:rFonts w:ascii="Arial" w:hAnsi="Arial" w:cs="Arial"/>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Hyperlink20"/>
          <w:rFonts w:ascii="Arial" w:hAnsi="Arial" w:cs="Arial"/>
        </w:rPr>
        <w:t xml:space="preserve">8.1.53. </w:t>
      </w:r>
      <w:hyperlink r:id="rId51" w:history="1">
        <w:r w:rsidRPr="00F2557D">
          <w:rPr>
            <w:rStyle w:val="Hyperlink10"/>
            <w:rFonts w:ascii="Arial" w:hAnsi="Arial" w:cs="Arial"/>
          </w:rPr>
          <w:t>Ischemic stroke in a pediatric patient with very rare coexistence of sickle-cell/β-thalassemia and neurofibromatosis type 1</w:t>
        </w:r>
      </w:hyperlink>
    </w:p>
    <w:p w14:paraId="4EA2AA3D"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rPr>
      </w:pPr>
      <w:r w:rsidRPr="00F2557D">
        <w:rPr>
          <w:rStyle w:val="None"/>
          <w:rFonts w:ascii="Arial" w:hAnsi="Arial" w:cs="Arial"/>
          <w:color w:val="222222"/>
          <w:sz w:val="24"/>
          <w:szCs w:val="24"/>
          <w:u w:color="222222"/>
          <w:shd w:val="clear" w:color="auto" w:fill="FFFFFF"/>
        </w:rPr>
        <w:lastRenderedPageBreak/>
        <w:t xml:space="preserve">K Roka, </w:t>
      </w:r>
      <w:r w:rsidRPr="00F2557D">
        <w:rPr>
          <w:rStyle w:val="None"/>
          <w:rFonts w:ascii="Arial" w:hAnsi="Arial" w:cs="Arial"/>
          <w:b/>
          <w:bCs/>
          <w:color w:val="222222"/>
          <w:sz w:val="24"/>
          <w:szCs w:val="24"/>
          <w:u w:color="222222"/>
          <w:shd w:val="clear" w:color="auto" w:fill="FFFFFF"/>
        </w:rPr>
        <w:t xml:space="preserve">E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color w:val="222222"/>
          <w:sz w:val="24"/>
          <w:szCs w:val="24"/>
          <w:u w:color="222222"/>
          <w:shd w:val="clear" w:color="auto" w:fill="FFFFFF"/>
        </w:rPr>
        <w:t xml:space="preserve">, S </w:t>
      </w:r>
      <w:proofErr w:type="spellStart"/>
      <w:r w:rsidRPr="00F2557D">
        <w:rPr>
          <w:rStyle w:val="None"/>
          <w:rFonts w:ascii="Arial" w:hAnsi="Arial" w:cs="Arial"/>
          <w:color w:val="222222"/>
          <w:sz w:val="24"/>
          <w:szCs w:val="24"/>
          <w:u w:color="222222"/>
          <w:shd w:val="clear" w:color="auto" w:fill="FFFFFF"/>
        </w:rPr>
        <w:t>Glentis</w:t>
      </w:r>
      <w:proofErr w:type="spellEnd"/>
      <w:r w:rsidRPr="00F2557D">
        <w:rPr>
          <w:rStyle w:val="None"/>
          <w:rFonts w:ascii="Arial" w:hAnsi="Arial" w:cs="Arial"/>
          <w:color w:val="222222"/>
          <w:sz w:val="24"/>
          <w:szCs w:val="24"/>
          <w:u w:color="222222"/>
          <w:shd w:val="clear" w:color="auto" w:fill="FFFFFF"/>
        </w:rPr>
        <w:t xml:space="preserve">, M </w:t>
      </w:r>
      <w:proofErr w:type="spellStart"/>
      <w:r w:rsidRPr="00F2557D">
        <w:rPr>
          <w:rStyle w:val="None"/>
          <w:rFonts w:ascii="Arial" w:hAnsi="Arial" w:cs="Arial"/>
          <w:color w:val="222222"/>
          <w:sz w:val="24"/>
          <w:szCs w:val="24"/>
          <w:u w:color="222222"/>
          <w:shd w:val="clear" w:color="auto" w:fill="FFFFFF"/>
        </w:rPr>
        <w:t>Gavra</w:t>
      </w:r>
      <w:proofErr w:type="spellEnd"/>
      <w:r w:rsidRPr="00F2557D">
        <w:rPr>
          <w:rStyle w:val="None"/>
          <w:rFonts w:ascii="Arial" w:hAnsi="Arial" w:cs="Arial"/>
          <w:color w:val="222222"/>
          <w:sz w:val="24"/>
          <w:szCs w:val="24"/>
          <w:u w:color="222222"/>
          <w:shd w:val="clear" w:color="auto" w:fill="FFFFFF"/>
        </w:rPr>
        <w:t xml:space="preserve">, E </w:t>
      </w:r>
      <w:proofErr w:type="spellStart"/>
      <w:r w:rsidRPr="00F2557D">
        <w:rPr>
          <w:rStyle w:val="None"/>
          <w:rFonts w:ascii="Arial" w:hAnsi="Arial" w:cs="Arial"/>
          <w:color w:val="222222"/>
          <w:sz w:val="24"/>
          <w:szCs w:val="24"/>
          <w:u w:color="222222"/>
          <w:shd w:val="clear" w:color="auto" w:fill="FFFFFF"/>
        </w:rPr>
        <w:t>Kokkinou</w:t>
      </w:r>
      <w:proofErr w:type="spellEnd"/>
      <w:r w:rsidRPr="00F2557D">
        <w:rPr>
          <w:rStyle w:val="None"/>
          <w:rFonts w:ascii="Arial" w:hAnsi="Arial" w:cs="Arial"/>
          <w:color w:val="222222"/>
          <w:sz w:val="24"/>
          <w:szCs w:val="24"/>
          <w:u w:color="222222"/>
          <w:shd w:val="clear" w:color="auto" w:fill="FFFFFF"/>
        </w:rPr>
        <w:t xml:space="preserve">, E </w:t>
      </w:r>
      <w:proofErr w:type="spellStart"/>
      <w:r w:rsidRPr="00F2557D">
        <w:rPr>
          <w:rStyle w:val="None"/>
          <w:rFonts w:ascii="Arial" w:hAnsi="Arial" w:cs="Arial"/>
          <w:color w:val="222222"/>
          <w:sz w:val="24"/>
          <w:szCs w:val="24"/>
          <w:u w:color="222222"/>
          <w:shd w:val="clear" w:color="auto" w:fill="FFFFFF"/>
        </w:rPr>
        <w:t>Rigatou</w:t>
      </w:r>
      <w:proofErr w:type="spellEnd"/>
      <w:r w:rsidRPr="00F2557D">
        <w:rPr>
          <w:rStyle w:val="None"/>
          <w:rFonts w:ascii="Arial" w:hAnsi="Arial" w:cs="Arial"/>
          <w:color w:val="222222"/>
          <w:sz w:val="24"/>
          <w:szCs w:val="24"/>
          <w:u w:color="222222"/>
          <w:shd w:val="clear" w:color="auto" w:fill="FFFFFF"/>
        </w:rPr>
        <w:t xml:space="preserve">, RP, A </w:t>
      </w:r>
      <w:proofErr w:type="spellStart"/>
      <w:r w:rsidRPr="00F2557D">
        <w:rPr>
          <w:rStyle w:val="None"/>
          <w:rFonts w:ascii="Arial" w:hAnsi="Arial" w:cs="Arial"/>
          <w:color w:val="222222"/>
          <w:sz w:val="24"/>
          <w:szCs w:val="24"/>
          <w:u w:color="222222"/>
          <w:shd w:val="clear" w:color="auto" w:fill="FFFFFF"/>
        </w:rPr>
        <w:t>Kattamis</w:t>
      </w:r>
      <w:proofErr w:type="spellEnd"/>
    </w:p>
    <w:p w14:paraId="5169B489"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lang w:val="el-GR"/>
        </w:rPr>
      </w:pPr>
      <w:r w:rsidRPr="00F2557D">
        <w:rPr>
          <w:rStyle w:val="None"/>
          <w:rFonts w:ascii="Arial" w:hAnsi="Arial" w:cs="Arial"/>
          <w:color w:val="222222"/>
          <w:sz w:val="24"/>
          <w:szCs w:val="24"/>
          <w:u w:color="222222"/>
          <w:shd w:val="clear" w:color="auto" w:fill="FFFFFF"/>
        </w:rPr>
        <w:t>Pediatric</w:t>
      </w:r>
      <w:r w:rsidRPr="00F2557D">
        <w:rPr>
          <w:rStyle w:val="None"/>
          <w:rFonts w:ascii="Arial" w:hAnsi="Arial" w:cs="Arial"/>
          <w:color w:val="222222"/>
          <w:sz w:val="24"/>
          <w:szCs w:val="24"/>
          <w:u w:color="222222"/>
          <w:shd w:val="clear" w:color="auto" w:fill="FFFFFF"/>
          <w:lang w:val="el-GR"/>
        </w:rPr>
        <w:t xml:space="preserve"> </w:t>
      </w:r>
      <w:r w:rsidRPr="00F2557D">
        <w:rPr>
          <w:rStyle w:val="None"/>
          <w:rFonts w:ascii="Arial" w:hAnsi="Arial" w:cs="Arial"/>
          <w:color w:val="222222"/>
          <w:sz w:val="24"/>
          <w:szCs w:val="24"/>
          <w:u w:color="222222"/>
          <w:shd w:val="clear" w:color="auto" w:fill="FFFFFF"/>
        </w:rPr>
        <w:t>blood</w:t>
      </w:r>
      <w:r w:rsidRPr="00F2557D">
        <w:rPr>
          <w:rStyle w:val="None"/>
          <w:rFonts w:ascii="Arial" w:hAnsi="Arial" w:cs="Arial"/>
          <w:color w:val="222222"/>
          <w:sz w:val="24"/>
          <w:szCs w:val="24"/>
          <w:u w:color="222222"/>
          <w:shd w:val="clear" w:color="auto" w:fill="FFFFFF"/>
          <w:lang w:val="el-GR"/>
        </w:rPr>
        <w:t xml:space="preserve"> &amp; </w:t>
      </w:r>
      <w:r w:rsidRPr="00F2557D">
        <w:rPr>
          <w:rStyle w:val="None"/>
          <w:rFonts w:ascii="Arial" w:hAnsi="Arial" w:cs="Arial"/>
          <w:color w:val="222222"/>
          <w:sz w:val="24"/>
          <w:szCs w:val="24"/>
          <w:u w:color="222222"/>
          <w:shd w:val="clear" w:color="auto" w:fill="FFFFFF"/>
        </w:rPr>
        <w:t>cancer</w:t>
      </w:r>
      <w:r w:rsidRPr="00F2557D">
        <w:rPr>
          <w:rStyle w:val="None"/>
          <w:rFonts w:ascii="Arial" w:hAnsi="Arial" w:cs="Arial"/>
          <w:color w:val="222222"/>
          <w:sz w:val="24"/>
          <w:szCs w:val="24"/>
          <w:u w:color="222222"/>
          <w:shd w:val="clear" w:color="auto" w:fill="FFFFFF"/>
          <w:lang w:val="el-GR"/>
        </w:rPr>
        <w:t xml:space="preserve">, 2023, </w:t>
      </w:r>
      <w:r w:rsidRPr="00F2557D">
        <w:rPr>
          <w:rStyle w:val="None"/>
          <w:rFonts w:ascii="Arial" w:hAnsi="Arial" w:cs="Arial"/>
          <w:color w:val="222222"/>
          <w:sz w:val="24"/>
          <w:szCs w:val="24"/>
          <w:u w:color="222222"/>
          <w:shd w:val="clear" w:color="auto" w:fill="FFFFFF"/>
        </w:rPr>
        <w:t>e</w:t>
      </w:r>
      <w:r w:rsidRPr="00F2557D">
        <w:rPr>
          <w:rStyle w:val="None"/>
          <w:rFonts w:ascii="Arial" w:hAnsi="Arial" w:cs="Arial"/>
          <w:color w:val="222222"/>
          <w:sz w:val="24"/>
          <w:szCs w:val="24"/>
          <w:u w:color="222222"/>
          <w:shd w:val="clear" w:color="auto" w:fill="FFFFFF"/>
          <w:lang w:val="el-GR"/>
        </w:rPr>
        <w:t>30364</w:t>
      </w:r>
    </w:p>
    <w:p w14:paraId="5F3FC575"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lang w:val="el-GR"/>
        </w:rPr>
      </w:pPr>
      <w:r w:rsidRPr="00F2557D">
        <w:rPr>
          <w:rStyle w:val="None"/>
          <w:rFonts w:ascii="Arial" w:hAnsi="Arial" w:cs="Arial"/>
          <w:color w:val="222222"/>
          <w:sz w:val="24"/>
          <w:szCs w:val="24"/>
          <w:u w:color="222222"/>
          <w:shd w:val="clear" w:color="auto" w:fill="FFFFFF"/>
          <w:lang w:val="el-GR"/>
        </w:rPr>
        <w:t xml:space="preserve">Στην εργασία αυτή περιγράφουμε ένα σπάνιο παιδιατρικό περιστατικό με </w:t>
      </w:r>
      <w:proofErr w:type="spellStart"/>
      <w:r w:rsidRPr="00F2557D">
        <w:rPr>
          <w:rStyle w:val="None"/>
          <w:rFonts w:ascii="Arial" w:hAnsi="Arial" w:cs="Arial"/>
          <w:color w:val="222222"/>
          <w:sz w:val="24"/>
          <w:szCs w:val="24"/>
          <w:u w:color="222222"/>
          <w:shd w:val="clear" w:color="auto" w:fill="FFFFFF"/>
          <w:lang w:val="el-GR"/>
        </w:rPr>
        <w:t>μικροδρεπανοκυτταρική</w:t>
      </w:r>
      <w:proofErr w:type="spellEnd"/>
      <w:r w:rsidRPr="00F2557D">
        <w:rPr>
          <w:rStyle w:val="None"/>
          <w:rFonts w:ascii="Arial" w:hAnsi="Arial" w:cs="Arial"/>
          <w:color w:val="222222"/>
          <w:sz w:val="24"/>
          <w:szCs w:val="24"/>
          <w:u w:color="222222"/>
          <w:shd w:val="clear" w:color="auto" w:fill="FFFFFF"/>
          <w:lang w:val="el-GR"/>
        </w:rPr>
        <w:t xml:space="preserve"> αναιμία και </w:t>
      </w:r>
      <w:proofErr w:type="spellStart"/>
      <w:r w:rsidRPr="00F2557D">
        <w:rPr>
          <w:rStyle w:val="None"/>
          <w:rFonts w:ascii="Arial" w:hAnsi="Arial" w:cs="Arial"/>
          <w:color w:val="222222"/>
          <w:sz w:val="24"/>
          <w:szCs w:val="24"/>
          <w:u w:color="222222"/>
          <w:shd w:val="clear" w:color="auto" w:fill="FFFFFF"/>
          <w:lang w:val="el-GR"/>
        </w:rPr>
        <w:t>νευροϊνωμάτωση</w:t>
      </w:r>
      <w:proofErr w:type="spellEnd"/>
      <w:r w:rsidRPr="00F2557D">
        <w:rPr>
          <w:rStyle w:val="None"/>
          <w:rFonts w:ascii="Arial" w:hAnsi="Arial" w:cs="Arial"/>
          <w:color w:val="222222"/>
          <w:sz w:val="24"/>
          <w:szCs w:val="24"/>
          <w:u w:color="222222"/>
          <w:shd w:val="clear" w:color="auto" w:fill="FFFFFF"/>
          <w:lang w:val="el-GR"/>
        </w:rPr>
        <w:t xml:space="preserve"> που εμφάνισε ισχαιμικό εγκεφαλικό επεισόδιο.  </w:t>
      </w:r>
    </w:p>
    <w:p w14:paraId="2C87039B" w14:textId="77777777" w:rsidR="00F50795" w:rsidRPr="00F2557D" w:rsidRDefault="00F50795">
      <w:pPr>
        <w:pStyle w:val="Default"/>
        <w:rPr>
          <w:rStyle w:val="None"/>
          <w:rFonts w:ascii="Arial" w:hAnsi="Arial" w:cs="Arial"/>
          <w:color w:val="222222"/>
          <w:sz w:val="24"/>
          <w:szCs w:val="24"/>
          <w:u w:color="222222"/>
          <w:shd w:val="clear" w:color="auto" w:fill="FFFFFF"/>
          <w:lang w:val="el-GR"/>
        </w:rPr>
      </w:pPr>
    </w:p>
    <w:p w14:paraId="52A20C93" w14:textId="77777777" w:rsidR="00F50795" w:rsidRPr="00F2557D" w:rsidRDefault="00F50795">
      <w:pPr>
        <w:pStyle w:val="Default"/>
        <w:spacing w:line="360" w:lineRule="auto"/>
        <w:rPr>
          <w:rStyle w:val="Hyperlink4"/>
          <w:rFonts w:ascii="Arial" w:hAnsi="Arial" w:cs="Arial"/>
          <w:lang w:val="el-GR"/>
        </w:rPr>
      </w:pPr>
    </w:p>
    <w:p w14:paraId="2DC9573E"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lang w:val="el-GR"/>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None"/>
          <w:rFonts w:ascii="Arial" w:hAnsi="Arial" w:cs="Arial"/>
          <w:color w:val="222222"/>
          <w:sz w:val="24"/>
          <w:szCs w:val="24"/>
          <w:u w:color="222222"/>
          <w:shd w:val="clear" w:color="auto" w:fill="FFFFFF"/>
        </w:rPr>
        <w:t>8.1.54. Telomere biology: from disorders to hematological diseases. Roka</w:t>
      </w:r>
      <w:r w:rsidRPr="00F2557D">
        <w:rPr>
          <w:rStyle w:val="None"/>
          <w:rFonts w:ascii="Arial" w:hAnsi="Arial" w:cs="Arial"/>
          <w:color w:val="222222"/>
          <w:sz w:val="24"/>
          <w:szCs w:val="24"/>
          <w:u w:color="222222"/>
          <w:shd w:val="clear" w:color="auto" w:fill="FFFFFF"/>
          <w:lang w:val="el-GR"/>
        </w:rPr>
        <w:t xml:space="preserve"> </w:t>
      </w:r>
      <w:r w:rsidRPr="00F2557D">
        <w:rPr>
          <w:rStyle w:val="None"/>
          <w:rFonts w:ascii="Arial" w:hAnsi="Arial" w:cs="Arial"/>
          <w:color w:val="222222"/>
          <w:sz w:val="24"/>
          <w:szCs w:val="24"/>
          <w:u w:color="222222"/>
          <w:shd w:val="clear" w:color="auto" w:fill="FFFFFF"/>
        </w:rPr>
        <w:t>K</w:t>
      </w:r>
      <w:r w:rsidRPr="00F2557D">
        <w:rPr>
          <w:rStyle w:val="None"/>
          <w:rFonts w:ascii="Arial" w:hAnsi="Arial" w:cs="Arial"/>
          <w:color w:val="222222"/>
          <w:sz w:val="24"/>
          <w:szCs w:val="24"/>
          <w:u w:color="222222"/>
          <w:shd w:val="clear" w:color="auto" w:fill="FFFFFF"/>
          <w:lang w:val="el-GR"/>
        </w:rPr>
        <w:t xml:space="preserve">,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b/>
          <w:bCs/>
          <w:color w:val="222222"/>
          <w:sz w:val="24"/>
          <w:szCs w:val="24"/>
          <w:u w:color="222222"/>
          <w:shd w:val="clear" w:color="auto" w:fill="FFFFFF"/>
          <w:lang w:val="el-GR"/>
        </w:rPr>
        <w:t xml:space="preserve"> </w:t>
      </w:r>
      <w:r w:rsidRPr="00F2557D">
        <w:rPr>
          <w:rStyle w:val="None"/>
          <w:rFonts w:ascii="Arial" w:hAnsi="Arial" w:cs="Arial"/>
          <w:b/>
          <w:bCs/>
          <w:color w:val="222222"/>
          <w:sz w:val="24"/>
          <w:szCs w:val="24"/>
          <w:u w:color="222222"/>
          <w:shd w:val="clear" w:color="auto" w:fill="FFFFFF"/>
        </w:rPr>
        <w:t>EE</w:t>
      </w:r>
      <w:r w:rsidRPr="00F2557D">
        <w:rPr>
          <w:rStyle w:val="None"/>
          <w:rFonts w:ascii="Arial" w:hAnsi="Arial" w:cs="Arial"/>
          <w:color w:val="222222"/>
          <w:sz w:val="24"/>
          <w:szCs w:val="24"/>
          <w:u w:color="222222"/>
          <w:shd w:val="clear" w:color="auto" w:fill="FFFFFF"/>
          <w:lang w:val="el-GR"/>
        </w:rPr>
        <w:t xml:space="preserve">, </w:t>
      </w:r>
      <w:proofErr w:type="spellStart"/>
      <w:r w:rsidRPr="00F2557D">
        <w:rPr>
          <w:rStyle w:val="None"/>
          <w:rFonts w:ascii="Arial" w:hAnsi="Arial" w:cs="Arial"/>
          <w:color w:val="222222"/>
          <w:sz w:val="24"/>
          <w:szCs w:val="24"/>
          <w:u w:color="222222"/>
          <w:shd w:val="clear" w:color="auto" w:fill="FFFFFF"/>
        </w:rPr>
        <w:t>Kattamis</w:t>
      </w:r>
      <w:proofErr w:type="spellEnd"/>
      <w:r w:rsidRPr="00F2557D">
        <w:rPr>
          <w:rStyle w:val="None"/>
          <w:rFonts w:ascii="Arial" w:hAnsi="Arial" w:cs="Arial"/>
          <w:color w:val="222222"/>
          <w:sz w:val="24"/>
          <w:szCs w:val="24"/>
          <w:u w:color="222222"/>
          <w:shd w:val="clear" w:color="auto" w:fill="FFFFFF"/>
          <w:lang w:val="el-GR"/>
        </w:rPr>
        <w:t xml:space="preserve"> </w:t>
      </w:r>
      <w:r w:rsidRPr="00F2557D">
        <w:rPr>
          <w:rStyle w:val="None"/>
          <w:rFonts w:ascii="Arial" w:hAnsi="Arial" w:cs="Arial"/>
          <w:color w:val="222222"/>
          <w:sz w:val="24"/>
          <w:szCs w:val="24"/>
          <w:u w:color="222222"/>
          <w:shd w:val="clear" w:color="auto" w:fill="FFFFFF"/>
        </w:rPr>
        <w:t>A</w:t>
      </w:r>
      <w:r w:rsidRPr="00F2557D">
        <w:rPr>
          <w:rStyle w:val="None"/>
          <w:rFonts w:ascii="Arial" w:hAnsi="Arial" w:cs="Arial"/>
          <w:color w:val="222222"/>
          <w:sz w:val="24"/>
          <w:szCs w:val="24"/>
          <w:u w:color="222222"/>
          <w:shd w:val="clear" w:color="auto" w:fill="FFFFFF"/>
          <w:lang w:val="el-GR"/>
        </w:rPr>
        <w:t xml:space="preserve">. </w:t>
      </w:r>
      <w:r w:rsidRPr="00F2557D">
        <w:rPr>
          <w:rStyle w:val="None"/>
          <w:rFonts w:ascii="Arial" w:hAnsi="Arial" w:cs="Arial"/>
          <w:color w:val="222222"/>
          <w:sz w:val="24"/>
          <w:szCs w:val="24"/>
          <w:u w:color="222222"/>
          <w:shd w:val="clear" w:color="auto" w:fill="FFFFFF"/>
        </w:rPr>
        <w:t>Frontiers</w:t>
      </w:r>
      <w:r w:rsidRPr="00F2557D">
        <w:rPr>
          <w:rStyle w:val="None"/>
          <w:rFonts w:ascii="Arial" w:hAnsi="Arial" w:cs="Arial"/>
          <w:color w:val="222222"/>
          <w:sz w:val="24"/>
          <w:szCs w:val="24"/>
          <w:u w:color="222222"/>
          <w:shd w:val="clear" w:color="auto" w:fill="FFFFFF"/>
          <w:lang w:val="el-GR"/>
        </w:rPr>
        <w:t xml:space="preserve"> </w:t>
      </w:r>
      <w:r w:rsidRPr="00F2557D">
        <w:rPr>
          <w:rStyle w:val="None"/>
          <w:rFonts w:ascii="Arial" w:hAnsi="Arial" w:cs="Arial"/>
          <w:color w:val="222222"/>
          <w:sz w:val="24"/>
          <w:szCs w:val="24"/>
          <w:u w:color="222222"/>
          <w:shd w:val="clear" w:color="auto" w:fill="FFFFFF"/>
        </w:rPr>
        <w:t>in</w:t>
      </w:r>
      <w:r w:rsidRPr="00F2557D">
        <w:rPr>
          <w:rStyle w:val="None"/>
          <w:rFonts w:ascii="Arial" w:hAnsi="Arial" w:cs="Arial"/>
          <w:color w:val="222222"/>
          <w:sz w:val="24"/>
          <w:szCs w:val="24"/>
          <w:u w:color="222222"/>
          <w:shd w:val="clear" w:color="auto" w:fill="FFFFFF"/>
          <w:lang w:val="el-GR"/>
        </w:rPr>
        <w:t xml:space="preserve"> </w:t>
      </w:r>
      <w:r w:rsidRPr="00F2557D">
        <w:rPr>
          <w:rStyle w:val="None"/>
          <w:rFonts w:ascii="Arial" w:hAnsi="Arial" w:cs="Arial"/>
          <w:color w:val="222222"/>
          <w:sz w:val="24"/>
          <w:szCs w:val="24"/>
          <w:u w:color="222222"/>
          <w:shd w:val="clear" w:color="auto" w:fill="FFFFFF"/>
        </w:rPr>
        <w:t>Oncology</w:t>
      </w:r>
      <w:r w:rsidRPr="00F2557D">
        <w:rPr>
          <w:rStyle w:val="None"/>
          <w:rFonts w:ascii="Arial" w:hAnsi="Arial" w:cs="Arial"/>
          <w:color w:val="222222"/>
          <w:sz w:val="24"/>
          <w:szCs w:val="24"/>
          <w:u w:color="222222"/>
          <w:shd w:val="clear" w:color="auto" w:fill="FFFFFF"/>
          <w:lang w:val="el-GR"/>
        </w:rPr>
        <w:t>, 2023; 13, 1167848</w:t>
      </w:r>
    </w:p>
    <w:p w14:paraId="2024B852"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lang w:val="el-GR"/>
        </w:rPr>
      </w:pPr>
      <w:r w:rsidRPr="00F2557D">
        <w:rPr>
          <w:rStyle w:val="None"/>
          <w:rFonts w:ascii="Arial" w:hAnsi="Arial" w:cs="Arial"/>
          <w:color w:val="202124"/>
          <w:sz w:val="24"/>
          <w:szCs w:val="24"/>
          <w:u w:color="202124"/>
          <w:lang w:val="el-GR"/>
        </w:rPr>
        <w:t xml:space="preserve">Οι παραλλαγές στο μήκος των </w:t>
      </w:r>
      <w:proofErr w:type="spellStart"/>
      <w:r w:rsidRPr="00F2557D">
        <w:rPr>
          <w:rStyle w:val="None"/>
          <w:rFonts w:ascii="Arial" w:hAnsi="Arial" w:cs="Arial"/>
          <w:color w:val="202124"/>
          <w:sz w:val="24"/>
          <w:szCs w:val="24"/>
          <w:u w:color="202124"/>
          <w:lang w:val="el-GR"/>
        </w:rPr>
        <w:t>τελομερών</w:t>
      </w:r>
      <w:proofErr w:type="spellEnd"/>
      <w:r w:rsidRPr="00F2557D">
        <w:rPr>
          <w:rStyle w:val="None"/>
          <w:rFonts w:ascii="Arial" w:hAnsi="Arial" w:cs="Arial"/>
          <w:color w:val="202124"/>
          <w:sz w:val="24"/>
          <w:szCs w:val="24"/>
          <w:u w:color="202124"/>
          <w:lang w:val="el-GR"/>
        </w:rPr>
        <w:t xml:space="preserve"> και οι </w:t>
      </w:r>
      <w:proofErr w:type="spellStart"/>
      <w:r w:rsidRPr="00F2557D">
        <w:rPr>
          <w:rStyle w:val="None"/>
          <w:rFonts w:ascii="Arial" w:hAnsi="Arial" w:cs="Arial"/>
          <w:color w:val="202124"/>
          <w:sz w:val="24"/>
          <w:szCs w:val="24"/>
          <w:u w:color="202124"/>
          <w:lang w:val="el-GR"/>
        </w:rPr>
        <w:t>παθογόνες</w:t>
      </w:r>
      <w:proofErr w:type="spellEnd"/>
      <w:r w:rsidRPr="00F2557D">
        <w:rPr>
          <w:rStyle w:val="None"/>
          <w:rFonts w:ascii="Arial" w:hAnsi="Arial" w:cs="Arial"/>
          <w:color w:val="202124"/>
          <w:sz w:val="24"/>
          <w:szCs w:val="24"/>
          <w:u w:color="202124"/>
          <w:lang w:val="el-GR"/>
        </w:rPr>
        <w:t xml:space="preserve"> παραλλαγές που εμπλέκονται στη διατήρηση του μήκους των </w:t>
      </w:r>
      <w:proofErr w:type="spellStart"/>
      <w:r w:rsidRPr="00F2557D">
        <w:rPr>
          <w:rStyle w:val="None"/>
          <w:rFonts w:ascii="Arial" w:hAnsi="Arial" w:cs="Arial"/>
          <w:color w:val="202124"/>
          <w:sz w:val="24"/>
          <w:szCs w:val="24"/>
          <w:u w:color="202124"/>
          <w:lang w:val="el-GR"/>
        </w:rPr>
        <w:t>τελομερών</w:t>
      </w:r>
      <w:proofErr w:type="spellEnd"/>
      <w:r w:rsidRPr="00F2557D">
        <w:rPr>
          <w:rStyle w:val="None"/>
          <w:rFonts w:ascii="Arial" w:hAnsi="Arial" w:cs="Arial"/>
          <w:color w:val="202124"/>
          <w:sz w:val="24"/>
          <w:szCs w:val="24"/>
          <w:u w:color="202124"/>
          <w:lang w:val="el-GR"/>
        </w:rPr>
        <w:t xml:space="preserve"> έχουν συσχετιστεί με διάφορες νόσους. Οι πρόσφατες ανακαλύψεις στη γνώση της βιολογίας των </w:t>
      </w:r>
      <w:proofErr w:type="spellStart"/>
      <w:r w:rsidRPr="00F2557D">
        <w:rPr>
          <w:rStyle w:val="None"/>
          <w:rFonts w:ascii="Arial" w:hAnsi="Arial" w:cs="Arial"/>
          <w:color w:val="202124"/>
          <w:sz w:val="24"/>
          <w:szCs w:val="24"/>
          <w:u w:color="202124"/>
          <w:lang w:val="el-GR"/>
        </w:rPr>
        <w:t>τελομερών</w:t>
      </w:r>
      <w:proofErr w:type="spellEnd"/>
      <w:r w:rsidRPr="00F2557D">
        <w:rPr>
          <w:rStyle w:val="None"/>
          <w:rFonts w:ascii="Arial" w:hAnsi="Arial" w:cs="Arial"/>
          <w:color w:val="202124"/>
          <w:sz w:val="24"/>
          <w:szCs w:val="24"/>
          <w:u w:color="202124"/>
          <w:lang w:val="el-GR"/>
        </w:rPr>
        <w:t xml:space="preserve"> συνέβαλαν στην κατηγοριοποίηση των  «</w:t>
      </w:r>
      <w:proofErr w:type="spellStart"/>
      <w:r w:rsidRPr="00F2557D">
        <w:rPr>
          <w:rStyle w:val="None"/>
          <w:rFonts w:ascii="Arial" w:hAnsi="Arial" w:cs="Arial"/>
          <w:color w:val="202124"/>
          <w:sz w:val="24"/>
          <w:szCs w:val="24"/>
          <w:u w:color="202124"/>
          <w:lang w:val="el-GR"/>
        </w:rPr>
        <w:t>τελομεροπαθειών</w:t>
      </w:r>
      <w:proofErr w:type="spellEnd"/>
      <w:r w:rsidRPr="00F2557D">
        <w:rPr>
          <w:rStyle w:val="None"/>
          <w:rFonts w:ascii="Arial" w:hAnsi="Arial" w:cs="Arial"/>
          <w:color w:val="202124"/>
          <w:sz w:val="24"/>
          <w:szCs w:val="24"/>
          <w:u w:color="202124"/>
          <w:lang w:val="el-GR"/>
        </w:rPr>
        <w:t xml:space="preserve">» όπου το μήκος των </w:t>
      </w:r>
      <w:proofErr w:type="spellStart"/>
      <w:r w:rsidRPr="00F2557D">
        <w:rPr>
          <w:rStyle w:val="None"/>
          <w:rFonts w:ascii="Arial" w:hAnsi="Arial" w:cs="Arial"/>
          <w:color w:val="202124"/>
          <w:sz w:val="24"/>
          <w:szCs w:val="24"/>
          <w:u w:color="202124"/>
          <w:lang w:val="el-GR"/>
        </w:rPr>
        <w:t>τελομερών</w:t>
      </w:r>
      <w:proofErr w:type="spellEnd"/>
      <w:r w:rsidRPr="00F2557D">
        <w:rPr>
          <w:rStyle w:val="None"/>
          <w:rFonts w:ascii="Arial" w:hAnsi="Arial" w:cs="Arial"/>
          <w:color w:val="202124"/>
          <w:sz w:val="24"/>
          <w:szCs w:val="24"/>
          <w:u w:color="202124"/>
          <w:lang w:val="el-GR"/>
        </w:rPr>
        <w:t xml:space="preserve"> σχετίζεται με την έκβασης της νόσου. Αυτή η ανασκόπηση δίνει έμφαση στις πτυχές της βιολογίας και της φυσιολογίας των </w:t>
      </w:r>
      <w:proofErr w:type="spellStart"/>
      <w:r w:rsidRPr="00F2557D">
        <w:rPr>
          <w:rStyle w:val="None"/>
          <w:rFonts w:ascii="Arial" w:hAnsi="Arial" w:cs="Arial"/>
          <w:color w:val="202124"/>
          <w:sz w:val="24"/>
          <w:szCs w:val="24"/>
          <w:u w:color="202124"/>
          <w:lang w:val="el-GR"/>
        </w:rPr>
        <w:t>τελομερών</w:t>
      </w:r>
      <w:proofErr w:type="spellEnd"/>
      <w:r w:rsidRPr="00F2557D">
        <w:rPr>
          <w:rStyle w:val="None"/>
          <w:rFonts w:ascii="Arial" w:hAnsi="Arial" w:cs="Arial"/>
          <w:color w:val="202124"/>
          <w:sz w:val="24"/>
          <w:szCs w:val="24"/>
          <w:u w:color="202124"/>
          <w:lang w:val="el-GR"/>
        </w:rPr>
        <w:t xml:space="preserve"> και περιγράφει πρωτότυπες ασθένειες στις οποίες τα </w:t>
      </w:r>
      <w:proofErr w:type="spellStart"/>
      <w:r w:rsidRPr="00F2557D">
        <w:rPr>
          <w:rStyle w:val="None"/>
          <w:rFonts w:ascii="Arial" w:hAnsi="Arial" w:cs="Arial"/>
          <w:color w:val="202124"/>
          <w:sz w:val="24"/>
          <w:szCs w:val="24"/>
          <w:u w:color="202124"/>
          <w:lang w:val="el-GR"/>
        </w:rPr>
        <w:t>τελομερή</w:t>
      </w:r>
      <w:proofErr w:type="spellEnd"/>
      <w:r w:rsidRPr="00F2557D">
        <w:rPr>
          <w:rStyle w:val="None"/>
          <w:rFonts w:ascii="Arial" w:hAnsi="Arial" w:cs="Arial"/>
          <w:color w:val="202124"/>
          <w:sz w:val="24"/>
          <w:szCs w:val="24"/>
          <w:u w:color="202124"/>
          <w:lang w:val="el-GR"/>
        </w:rPr>
        <w:t xml:space="preserve"> εμπλέκονται στην </w:t>
      </w:r>
      <w:proofErr w:type="spellStart"/>
      <w:r w:rsidRPr="00F2557D">
        <w:rPr>
          <w:rStyle w:val="None"/>
          <w:rFonts w:ascii="Arial" w:hAnsi="Arial" w:cs="Arial"/>
          <w:color w:val="202124"/>
          <w:sz w:val="24"/>
          <w:szCs w:val="24"/>
          <w:u w:color="202124"/>
          <w:lang w:val="el-GR"/>
        </w:rPr>
        <w:t>παθοφυσιολογία</w:t>
      </w:r>
      <w:proofErr w:type="spellEnd"/>
      <w:r w:rsidRPr="00F2557D">
        <w:rPr>
          <w:rStyle w:val="None"/>
          <w:rFonts w:ascii="Arial" w:hAnsi="Arial" w:cs="Arial"/>
          <w:color w:val="202124"/>
          <w:sz w:val="24"/>
          <w:szCs w:val="24"/>
          <w:u w:color="202124"/>
          <w:lang w:val="el-GR"/>
        </w:rPr>
        <w:t xml:space="preserve"> τους. Παρέχουμε επίσης πληροφορίες για το ρόλο των </w:t>
      </w:r>
      <w:proofErr w:type="spellStart"/>
      <w:r w:rsidRPr="00F2557D">
        <w:rPr>
          <w:rStyle w:val="None"/>
          <w:rFonts w:ascii="Arial" w:hAnsi="Arial" w:cs="Arial"/>
          <w:color w:val="202124"/>
          <w:sz w:val="24"/>
          <w:szCs w:val="24"/>
          <w:u w:color="202124"/>
          <w:lang w:val="el-GR"/>
        </w:rPr>
        <w:t>τελομερών</w:t>
      </w:r>
      <w:proofErr w:type="spellEnd"/>
      <w:r w:rsidRPr="00F2557D">
        <w:rPr>
          <w:rStyle w:val="None"/>
          <w:rFonts w:ascii="Arial" w:hAnsi="Arial" w:cs="Arial"/>
          <w:color w:val="202124"/>
          <w:sz w:val="24"/>
          <w:szCs w:val="24"/>
          <w:u w:color="202124"/>
          <w:lang w:val="el-GR"/>
        </w:rPr>
        <w:t xml:space="preserve"> σε αιματολογικές ασθένειες όπως σύνδρομα ανεπάρκειας μυελού αλλά και οξείες και χρόνιες λευχαιμίες.</w:t>
      </w:r>
    </w:p>
    <w:p w14:paraId="3BBFF09D" w14:textId="77777777" w:rsidR="00F50795" w:rsidRPr="00F2557D" w:rsidRDefault="00F50795">
      <w:pPr>
        <w:pStyle w:val="Default"/>
        <w:spacing w:line="360" w:lineRule="auto"/>
        <w:rPr>
          <w:rStyle w:val="None"/>
          <w:rFonts w:ascii="Arial" w:hAnsi="Arial" w:cs="Arial"/>
          <w:color w:val="222222"/>
          <w:sz w:val="24"/>
          <w:szCs w:val="24"/>
          <w:u w:color="222222"/>
          <w:shd w:val="clear" w:color="auto" w:fill="FFFFFF"/>
          <w:lang w:val="el-GR"/>
        </w:rPr>
      </w:pPr>
    </w:p>
    <w:p w14:paraId="4D7E942C"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lang w:val="el-GR"/>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None"/>
          <w:rFonts w:ascii="Arial" w:hAnsi="Arial" w:cs="Arial"/>
          <w:color w:val="222222"/>
          <w:sz w:val="24"/>
          <w:szCs w:val="24"/>
          <w:u w:color="222222"/>
          <w:shd w:val="clear" w:color="auto" w:fill="FFFFFF"/>
        </w:rPr>
        <w:t xml:space="preserve">8.1.55. </w:t>
      </w:r>
      <w:hyperlink r:id="rId52" w:history="1">
        <w:r w:rsidRPr="00F2557D">
          <w:rPr>
            <w:rStyle w:val="Hyperlink20"/>
            <w:rFonts w:ascii="Arial" w:hAnsi="Arial" w:cs="Arial"/>
          </w:rPr>
          <w:t>Evidence That Platelets from Transfusion-Dependent Thalassemia Patients Induce T Cell Activation</w:t>
        </w:r>
      </w:hyperlink>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b/>
          <w:bCs/>
          <w:color w:val="222222"/>
          <w:sz w:val="24"/>
          <w:szCs w:val="24"/>
          <w:u w:color="222222"/>
          <w:shd w:val="clear" w:color="auto" w:fill="FFFFFF"/>
        </w:rPr>
        <w:t xml:space="preserve"> EE</w:t>
      </w:r>
      <w:r w:rsidRPr="00F2557D">
        <w:rPr>
          <w:rStyle w:val="None"/>
          <w:rFonts w:ascii="Arial" w:hAnsi="Arial" w:cs="Arial"/>
          <w:color w:val="222222"/>
          <w:sz w:val="24"/>
          <w:szCs w:val="24"/>
          <w:u w:color="222222"/>
          <w:shd w:val="clear" w:color="auto" w:fill="FFFFFF"/>
        </w:rPr>
        <w:t xml:space="preserve">, P </w:t>
      </w:r>
      <w:proofErr w:type="spellStart"/>
      <w:r w:rsidRPr="00F2557D">
        <w:rPr>
          <w:rStyle w:val="None"/>
          <w:rFonts w:ascii="Arial" w:hAnsi="Arial" w:cs="Arial"/>
          <w:color w:val="222222"/>
          <w:sz w:val="24"/>
          <w:szCs w:val="24"/>
          <w:u w:color="222222"/>
          <w:shd w:val="clear" w:color="auto" w:fill="FFFFFF"/>
        </w:rPr>
        <w:t>Delaporta</w:t>
      </w:r>
      <w:proofErr w:type="spellEnd"/>
      <w:r w:rsidRPr="00F2557D">
        <w:rPr>
          <w:rStyle w:val="None"/>
          <w:rFonts w:ascii="Arial" w:hAnsi="Arial" w:cs="Arial"/>
          <w:color w:val="222222"/>
          <w:sz w:val="24"/>
          <w:szCs w:val="24"/>
          <w:u w:color="222222"/>
          <w:shd w:val="clear" w:color="auto" w:fill="FFFFFF"/>
        </w:rPr>
        <w:t xml:space="preserve">, A </w:t>
      </w:r>
      <w:proofErr w:type="spellStart"/>
      <w:r w:rsidRPr="00F2557D">
        <w:rPr>
          <w:rStyle w:val="None"/>
          <w:rFonts w:ascii="Arial" w:hAnsi="Arial" w:cs="Arial"/>
          <w:color w:val="222222"/>
          <w:sz w:val="24"/>
          <w:szCs w:val="24"/>
          <w:u w:color="222222"/>
          <w:shd w:val="clear" w:color="auto" w:fill="FFFFFF"/>
        </w:rPr>
        <w:t>Mantzou</w:t>
      </w:r>
      <w:proofErr w:type="spellEnd"/>
      <w:r w:rsidRPr="00F2557D">
        <w:rPr>
          <w:rStyle w:val="None"/>
          <w:rFonts w:ascii="Arial" w:hAnsi="Arial" w:cs="Arial"/>
          <w:color w:val="222222"/>
          <w:sz w:val="24"/>
          <w:szCs w:val="24"/>
          <w:u w:color="222222"/>
          <w:shd w:val="clear" w:color="auto" w:fill="FFFFFF"/>
        </w:rPr>
        <w:t xml:space="preserve">, M </w:t>
      </w:r>
      <w:proofErr w:type="spellStart"/>
      <w:r w:rsidRPr="00F2557D">
        <w:rPr>
          <w:rStyle w:val="None"/>
          <w:rFonts w:ascii="Arial" w:hAnsi="Arial" w:cs="Arial"/>
          <w:color w:val="222222"/>
          <w:sz w:val="24"/>
          <w:szCs w:val="24"/>
          <w:u w:color="222222"/>
          <w:shd w:val="clear" w:color="auto" w:fill="FFFFFF"/>
        </w:rPr>
        <w:t>Tzannoudaki</w:t>
      </w:r>
      <w:proofErr w:type="spellEnd"/>
      <w:r w:rsidRPr="00F2557D">
        <w:rPr>
          <w:rStyle w:val="None"/>
          <w:rFonts w:ascii="Arial" w:hAnsi="Arial" w:cs="Arial"/>
          <w:color w:val="222222"/>
          <w:sz w:val="24"/>
          <w:szCs w:val="24"/>
          <w:u w:color="222222"/>
          <w:shd w:val="clear" w:color="auto" w:fill="FFFFFF"/>
        </w:rPr>
        <w:t xml:space="preserve">, PT Diamantopoulos, C </w:t>
      </w:r>
      <w:proofErr w:type="spellStart"/>
      <w:r w:rsidRPr="00F2557D">
        <w:rPr>
          <w:rStyle w:val="None"/>
          <w:rFonts w:ascii="Arial" w:hAnsi="Arial" w:cs="Arial"/>
          <w:color w:val="222222"/>
          <w:sz w:val="24"/>
          <w:szCs w:val="24"/>
          <w:u w:color="222222"/>
          <w:shd w:val="clear" w:color="auto" w:fill="FFFFFF"/>
        </w:rPr>
        <w:t>Salamaliki</w:t>
      </w:r>
      <w:proofErr w:type="spellEnd"/>
      <w:r w:rsidRPr="00F2557D">
        <w:rPr>
          <w:rStyle w:val="None"/>
          <w:rFonts w:ascii="Arial" w:hAnsi="Arial" w:cs="Arial"/>
          <w:color w:val="222222"/>
          <w:sz w:val="24"/>
          <w:szCs w:val="24"/>
          <w:u w:color="222222"/>
          <w:shd w:val="clear" w:color="auto" w:fill="FFFFFF"/>
        </w:rPr>
        <w:t xml:space="preserve">, CN </w:t>
      </w:r>
      <w:proofErr w:type="spellStart"/>
      <w:r w:rsidRPr="00F2557D">
        <w:rPr>
          <w:rStyle w:val="None"/>
          <w:rFonts w:ascii="Arial" w:hAnsi="Arial" w:cs="Arial"/>
          <w:color w:val="222222"/>
          <w:sz w:val="24"/>
          <w:szCs w:val="24"/>
          <w:u w:color="222222"/>
          <w:shd w:val="clear" w:color="auto" w:fill="FFFFFF"/>
        </w:rPr>
        <w:t>Kontandreopoulou</w:t>
      </w:r>
      <w:proofErr w:type="spellEnd"/>
      <w:r w:rsidRPr="00F2557D">
        <w:rPr>
          <w:rStyle w:val="None"/>
          <w:rFonts w:ascii="Arial" w:hAnsi="Arial" w:cs="Arial"/>
          <w:color w:val="222222"/>
          <w:sz w:val="24"/>
          <w:szCs w:val="24"/>
          <w:u w:color="222222"/>
          <w:shd w:val="clear" w:color="auto" w:fill="FFFFFF"/>
        </w:rPr>
        <w:t xml:space="preserve">, A </w:t>
      </w:r>
      <w:proofErr w:type="spellStart"/>
      <w:r w:rsidRPr="00F2557D">
        <w:rPr>
          <w:rStyle w:val="None"/>
          <w:rFonts w:ascii="Arial" w:hAnsi="Arial" w:cs="Arial"/>
          <w:color w:val="222222"/>
          <w:sz w:val="24"/>
          <w:szCs w:val="24"/>
          <w:u w:color="222222"/>
          <w:shd w:val="clear" w:color="auto" w:fill="FFFFFF"/>
        </w:rPr>
        <w:t>Vyniou</w:t>
      </w:r>
      <w:proofErr w:type="spellEnd"/>
      <w:r w:rsidRPr="00F2557D">
        <w:rPr>
          <w:rStyle w:val="None"/>
          <w:rFonts w:ascii="Arial" w:hAnsi="Arial" w:cs="Arial"/>
          <w:color w:val="222222"/>
          <w:sz w:val="24"/>
          <w:szCs w:val="24"/>
          <w:u w:color="222222"/>
          <w:shd w:val="clear" w:color="auto" w:fill="FFFFFF"/>
        </w:rPr>
        <w:t xml:space="preserve">, F </w:t>
      </w:r>
      <w:proofErr w:type="spellStart"/>
      <w:r w:rsidRPr="00F2557D">
        <w:rPr>
          <w:rStyle w:val="None"/>
          <w:rFonts w:ascii="Arial" w:hAnsi="Arial" w:cs="Arial"/>
          <w:color w:val="222222"/>
          <w:sz w:val="24"/>
          <w:szCs w:val="24"/>
          <w:u w:color="222222"/>
          <w:shd w:val="clear" w:color="auto" w:fill="FFFFFF"/>
        </w:rPr>
        <w:t>Perganti</w:t>
      </w:r>
      <w:proofErr w:type="spellEnd"/>
      <w:r w:rsidRPr="00F2557D">
        <w:rPr>
          <w:rStyle w:val="None"/>
          <w:rFonts w:ascii="Arial" w:hAnsi="Arial" w:cs="Arial"/>
          <w:color w:val="222222"/>
          <w:sz w:val="24"/>
          <w:szCs w:val="24"/>
          <w:u w:color="222222"/>
          <w:shd w:val="clear" w:color="auto" w:fill="FFFFFF"/>
        </w:rPr>
        <w:t xml:space="preserve">, I </w:t>
      </w:r>
      <w:proofErr w:type="spellStart"/>
      <w:r w:rsidRPr="00F2557D">
        <w:rPr>
          <w:rStyle w:val="None"/>
          <w:rFonts w:ascii="Arial" w:hAnsi="Arial" w:cs="Arial"/>
          <w:color w:val="222222"/>
          <w:sz w:val="24"/>
          <w:szCs w:val="24"/>
          <w:u w:color="222222"/>
          <w:shd w:val="clear" w:color="auto" w:fill="FFFFFF"/>
        </w:rPr>
        <w:t>Papassotiriou</w:t>
      </w:r>
      <w:proofErr w:type="spellEnd"/>
      <w:r w:rsidRPr="00F2557D">
        <w:rPr>
          <w:rStyle w:val="None"/>
          <w:rFonts w:ascii="Arial" w:hAnsi="Arial" w:cs="Arial"/>
          <w:color w:val="222222"/>
          <w:sz w:val="24"/>
          <w:szCs w:val="24"/>
          <w:u w:color="222222"/>
          <w:shd w:val="clear" w:color="auto" w:fill="FFFFFF"/>
        </w:rPr>
        <w:t xml:space="preserve">, A </w:t>
      </w:r>
      <w:proofErr w:type="spellStart"/>
      <w:r w:rsidRPr="00F2557D">
        <w:rPr>
          <w:rStyle w:val="None"/>
          <w:rFonts w:ascii="Arial" w:hAnsi="Arial" w:cs="Arial"/>
          <w:color w:val="222222"/>
          <w:sz w:val="24"/>
          <w:szCs w:val="24"/>
          <w:u w:color="222222"/>
          <w:shd w:val="clear" w:color="auto" w:fill="FFFFFF"/>
        </w:rPr>
        <w:t>Kattamis</w:t>
      </w:r>
      <w:proofErr w:type="spellEnd"/>
      <w:r w:rsidRPr="00F2557D">
        <w:rPr>
          <w:rStyle w:val="None"/>
          <w:rFonts w:ascii="Arial" w:hAnsi="Arial" w:cs="Arial"/>
          <w:color w:val="222222"/>
          <w:sz w:val="24"/>
          <w:szCs w:val="24"/>
          <w:u w:color="222222"/>
          <w:shd w:val="clear" w:color="auto" w:fill="FFFFFF"/>
        </w:rPr>
        <w:t>. Clinical</w:t>
      </w:r>
      <w:r w:rsidRPr="00F2557D">
        <w:rPr>
          <w:rStyle w:val="None"/>
          <w:rFonts w:ascii="Arial" w:hAnsi="Arial" w:cs="Arial"/>
          <w:color w:val="222222"/>
          <w:sz w:val="24"/>
          <w:szCs w:val="24"/>
          <w:u w:color="222222"/>
          <w:shd w:val="clear" w:color="auto" w:fill="FFFFFF"/>
          <w:lang w:val="el-GR"/>
        </w:rPr>
        <w:t xml:space="preserve"> </w:t>
      </w:r>
      <w:r w:rsidRPr="00F2557D">
        <w:rPr>
          <w:rStyle w:val="None"/>
          <w:rFonts w:ascii="Arial" w:hAnsi="Arial" w:cs="Arial"/>
          <w:color w:val="222222"/>
          <w:sz w:val="24"/>
          <w:szCs w:val="24"/>
          <w:u w:color="222222"/>
          <w:shd w:val="clear" w:color="auto" w:fill="FFFFFF"/>
        </w:rPr>
        <w:t>Immunology</w:t>
      </w:r>
      <w:r w:rsidRPr="00F2557D">
        <w:rPr>
          <w:rStyle w:val="None"/>
          <w:rFonts w:ascii="Arial" w:hAnsi="Arial" w:cs="Arial"/>
          <w:color w:val="222222"/>
          <w:sz w:val="24"/>
          <w:szCs w:val="24"/>
          <w:u w:color="222222"/>
          <w:shd w:val="clear" w:color="auto" w:fill="FFFFFF"/>
          <w:lang w:val="el-GR"/>
        </w:rPr>
        <w:t>, 2023</w:t>
      </w:r>
    </w:p>
    <w:p w14:paraId="0C072D5C"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lang w:val="el-GR"/>
        </w:rPr>
      </w:pPr>
      <w:r w:rsidRPr="00F2557D">
        <w:rPr>
          <w:rStyle w:val="None"/>
          <w:rFonts w:ascii="Arial" w:hAnsi="Arial" w:cs="Arial"/>
          <w:color w:val="222222"/>
          <w:sz w:val="24"/>
          <w:szCs w:val="24"/>
          <w:u w:color="222222"/>
          <w:shd w:val="clear" w:color="auto" w:fill="FFFFFF"/>
          <w:lang w:val="el-GR"/>
        </w:rPr>
        <w:t xml:space="preserve">Στους ασθενείς με </w:t>
      </w:r>
      <w:proofErr w:type="spellStart"/>
      <w:r w:rsidRPr="00F2557D">
        <w:rPr>
          <w:rStyle w:val="None"/>
          <w:rFonts w:ascii="Arial" w:hAnsi="Arial" w:cs="Arial"/>
          <w:color w:val="222222"/>
          <w:sz w:val="24"/>
          <w:szCs w:val="24"/>
          <w:u w:color="222222"/>
          <w:shd w:val="clear" w:color="auto" w:fill="FFFFFF"/>
          <w:lang w:val="el-GR"/>
        </w:rPr>
        <w:t>μεταγγισιοεξαρτώμενη</w:t>
      </w:r>
      <w:proofErr w:type="spellEnd"/>
      <w:r w:rsidRPr="00F2557D">
        <w:rPr>
          <w:rStyle w:val="None"/>
          <w:rFonts w:ascii="Arial" w:hAnsi="Arial" w:cs="Arial"/>
          <w:color w:val="222222"/>
          <w:sz w:val="24"/>
          <w:szCs w:val="24"/>
          <w:u w:color="222222"/>
          <w:shd w:val="clear" w:color="auto" w:fill="FFFFFF"/>
          <w:lang w:val="el-GR"/>
        </w:rPr>
        <w:t xml:space="preserve"> β-θαλασσαιμία (</w:t>
      </w:r>
      <w:r w:rsidRPr="00F2557D">
        <w:rPr>
          <w:rStyle w:val="None"/>
          <w:rFonts w:ascii="Arial" w:hAnsi="Arial" w:cs="Arial"/>
          <w:color w:val="222222"/>
          <w:sz w:val="24"/>
          <w:szCs w:val="24"/>
          <w:u w:color="222222"/>
          <w:shd w:val="clear" w:color="auto" w:fill="FFFFFF"/>
        </w:rPr>
        <w:t>TDT</w:t>
      </w:r>
      <w:r w:rsidRPr="00F2557D">
        <w:rPr>
          <w:rStyle w:val="None"/>
          <w:rFonts w:ascii="Arial" w:hAnsi="Arial" w:cs="Arial"/>
          <w:color w:val="222222"/>
          <w:sz w:val="24"/>
          <w:szCs w:val="24"/>
          <w:u w:color="222222"/>
          <w:shd w:val="clear" w:color="auto" w:fill="FFFFFF"/>
          <w:lang w:val="el-GR"/>
        </w:rPr>
        <w:t xml:space="preserve">) υπάρχουν ενεργοποιημένα αιμοπετάλια. Ωστόσο, δεν ξέρουμε αν τα αιμοπετάλια από ασθενείς με </w:t>
      </w:r>
      <w:r w:rsidRPr="00F2557D">
        <w:rPr>
          <w:rStyle w:val="None"/>
          <w:rFonts w:ascii="Arial" w:hAnsi="Arial" w:cs="Arial"/>
          <w:color w:val="222222"/>
          <w:sz w:val="24"/>
          <w:szCs w:val="24"/>
          <w:u w:color="222222"/>
          <w:shd w:val="clear" w:color="auto" w:fill="FFFFFF"/>
        </w:rPr>
        <w:t>TDT</w:t>
      </w:r>
      <w:r w:rsidRPr="00F2557D">
        <w:rPr>
          <w:rStyle w:val="None"/>
          <w:rFonts w:ascii="Arial" w:hAnsi="Arial" w:cs="Arial"/>
          <w:color w:val="222222"/>
          <w:sz w:val="24"/>
          <w:szCs w:val="24"/>
          <w:u w:color="222222"/>
          <w:shd w:val="clear" w:color="auto" w:fill="FFFFFF"/>
          <w:lang w:val="el-GR"/>
        </w:rPr>
        <w:t xml:space="preserve"> μπορούν να ενεργοποιήσουν τα Τ κύτταρα. Στην παρούσα μελέτη δείξαμε ότι τα Τ κύτταρα που επωάστηκαν με αιμοπετάλια από ασθενείς με </w:t>
      </w:r>
      <w:r w:rsidRPr="00F2557D">
        <w:rPr>
          <w:rStyle w:val="None"/>
          <w:rFonts w:ascii="Arial" w:hAnsi="Arial" w:cs="Arial"/>
          <w:color w:val="222222"/>
          <w:sz w:val="24"/>
          <w:szCs w:val="24"/>
          <w:u w:color="222222"/>
          <w:shd w:val="clear" w:color="auto" w:fill="FFFFFF"/>
        </w:rPr>
        <w:t>TDT</w:t>
      </w:r>
      <w:r w:rsidRPr="00F2557D">
        <w:rPr>
          <w:rStyle w:val="None"/>
          <w:rFonts w:ascii="Arial" w:hAnsi="Arial" w:cs="Arial"/>
          <w:color w:val="222222"/>
          <w:sz w:val="24"/>
          <w:szCs w:val="24"/>
          <w:u w:color="222222"/>
          <w:shd w:val="clear" w:color="auto" w:fill="FFFFFF"/>
          <w:lang w:val="el-GR"/>
        </w:rPr>
        <w:t xml:space="preserve"> σε μεικτές καλλιέργειες εμφάνισαν σημαντική αυξημένη επιφανειακή έκφραση του </w:t>
      </w:r>
      <w:r w:rsidRPr="00F2557D">
        <w:rPr>
          <w:rStyle w:val="None"/>
          <w:rFonts w:ascii="Arial" w:hAnsi="Arial" w:cs="Arial"/>
          <w:color w:val="222222"/>
          <w:sz w:val="24"/>
          <w:szCs w:val="24"/>
          <w:u w:color="222222"/>
          <w:shd w:val="clear" w:color="auto" w:fill="FFFFFF"/>
        </w:rPr>
        <w:t>CD</w:t>
      </w:r>
      <w:r w:rsidRPr="00F2557D">
        <w:rPr>
          <w:rStyle w:val="None"/>
          <w:rFonts w:ascii="Arial" w:hAnsi="Arial" w:cs="Arial"/>
          <w:color w:val="222222"/>
          <w:sz w:val="24"/>
          <w:szCs w:val="24"/>
          <w:u w:color="222222"/>
          <w:shd w:val="clear" w:color="auto" w:fill="FFFFFF"/>
          <w:lang w:val="el-GR"/>
        </w:rPr>
        <w:t xml:space="preserve">69 σε σύγκριση με τα Τ κύτταρα που επωάστηκαν με πλάσμα χωρίς αιμοπετάλια από υγιή άτομα. Δεν παρατηρήθηκε ενεργοποίηση Τ-λεμφοκυττάρων μετά από επώαση μόνο με πλάσμα, ούτε με αιμοπετάλια από υγιή άτομα. Εξετάστηκαν επίσης τα ποσοστά των ρυθμιστικών </w:t>
      </w:r>
      <w:r w:rsidRPr="00F2557D">
        <w:rPr>
          <w:rStyle w:val="None"/>
          <w:rFonts w:ascii="Arial" w:hAnsi="Arial" w:cs="Arial"/>
          <w:color w:val="222222"/>
          <w:sz w:val="24"/>
          <w:szCs w:val="24"/>
          <w:u w:color="222222"/>
          <w:shd w:val="clear" w:color="auto" w:fill="FFFFFF"/>
          <w:lang w:val="el-GR"/>
        </w:rPr>
        <w:lastRenderedPageBreak/>
        <w:t>Τ κυττάρων (</w:t>
      </w:r>
      <w:r w:rsidRPr="00F2557D">
        <w:rPr>
          <w:rStyle w:val="None"/>
          <w:rFonts w:ascii="Arial" w:hAnsi="Arial" w:cs="Arial"/>
          <w:color w:val="222222"/>
          <w:sz w:val="24"/>
          <w:szCs w:val="24"/>
          <w:u w:color="222222"/>
          <w:shd w:val="clear" w:color="auto" w:fill="FFFFFF"/>
        </w:rPr>
        <w:t>Tregs</w:t>
      </w:r>
      <w:r w:rsidRPr="00F2557D">
        <w:rPr>
          <w:rStyle w:val="None"/>
          <w:rFonts w:ascii="Arial" w:hAnsi="Arial" w:cs="Arial"/>
          <w:color w:val="222222"/>
          <w:sz w:val="24"/>
          <w:szCs w:val="24"/>
          <w:u w:color="222222"/>
          <w:shd w:val="clear" w:color="auto" w:fill="FFFFFF"/>
          <w:lang w:val="el-GR"/>
        </w:rPr>
        <w:t xml:space="preserve">). Οι ασθενείς με </w:t>
      </w:r>
      <w:r w:rsidRPr="00F2557D">
        <w:rPr>
          <w:rStyle w:val="None"/>
          <w:rFonts w:ascii="Arial" w:hAnsi="Arial" w:cs="Arial"/>
          <w:color w:val="222222"/>
          <w:sz w:val="24"/>
          <w:szCs w:val="24"/>
          <w:u w:color="222222"/>
          <w:shd w:val="clear" w:color="auto" w:fill="FFFFFF"/>
        </w:rPr>
        <w:t>TDT</w:t>
      </w:r>
      <w:r w:rsidRPr="00F2557D">
        <w:rPr>
          <w:rStyle w:val="None"/>
          <w:rFonts w:ascii="Arial" w:hAnsi="Arial" w:cs="Arial"/>
          <w:color w:val="222222"/>
          <w:sz w:val="24"/>
          <w:szCs w:val="24"/>
          <w:u w:color="222222"/>
          <w:shd w:val="clear" w:color="auto" w:fill="FFFFFF"/>
          <w:lang w:val="el-GR"/>
        </w:rPr>
        <w:t xml:space="preserve"> εμφάνισαν στατιστικά σημαντικά αυξημένα ποσοστά </w:t>
      </w:r>
      <w:r w:rsidRPr="00F2557D">
        <w:rPr>
          <w:rStyle w:val="None"/>
          <w:rFonts w:ascii="Arial" w:hAnsi="Arial" w:cs="Arial"/>
          <w:color w:val="222222"/>
          <w:sz w:val="24"/>
          <w:szCs w:val="24"/>
          <w:u w:color="222222"/>
          <w:shd w:val="clear" w:color="auto" w:fill="FFFFFF"/>
        </w:rPr>
        <w:t>Tregs</w:t>
      </w:r>
      <w:r w:rsidRPr="00F2557D">
        <w:rPr>
          <w:rStyle w:val="None"/>
          <w:rFonts w:ascii="Arial" w:hAnsi="Arial" w:cs="Arial"/>
          <w:color w:val="222222"/>
          <w:sz w:val="24"/>
          <w:szCs w:val="24"/>
          <w:u w:color="222222"/>
          <w:shd w:val="clear" w:color="auto" w:fill="FFFFFF"/>
          <w:lang w:val="el-GR"/>
        </w:rPr>
        <w:t xml:space="preserve">. Στη μελέτη αυτή δείχνουμε για πρώτη φορά ότι τα αιμοπετάλια από ασθενείς με </w:t>
      </w:r>
      <w:r w:rsidRPr="00F2557D">
        <w:rPr>
          <w:rStyle w:val="None"/>
          <w:rFonts w:ascii="Arial" w:hAnsi="Arial" w:cs="Arial"/>
          <w:color w:val="222222"/>
          <w:sz w:val="24"/>
          <w:szCs w:val="24"/>
          <w:u w:color="222222"/>
          <w:shd w:val="clear" w:color="auto" w:fill="FFFFFF"/>
        </w:rPr>
        <w:t>TDT</w:t>
      </w:r>
      <w:r w:rsidRPr="00F2557D">
        <w:rPr>
          <w:rStyle w:val="None"/>
          <w:rFonts w:ascii="Arial" w:hAnsi="Arial" w:cs="Arial"/>
          <w:color w:val="222222"/>
          <w:sz w:val="24"/>
          <w:szCs w:val="24"/>
          <w:u w:color="222222"/>
          <w:shd w:val="clear" w:color="auto" w:fill="FFFFFF"/>
          <w:lang w:val="el-GR"/>
        </w:rPr>
        <w:t xml:space="preserve"> μπορούν να δρουν σαν </w:t>
      </w:r>
      <w:proofErr w:type="spellStart"/>
      <w:r w:rsidRPr="00F2557D">
        <w:rPr>
          <w:rStyle w:val="None"/>
          <w:rFonts w:ascii="Arial" w:hAnsi="Arial" w:cs="Arial"/>
          <w:color w:val="222222"/>
          <w:sz w:val="24"/>
          <w:szCs w:val="24"/>
          <w:u w:color="222222"/>
          <w:shd w:val="clear" w:color="auto" w:fill="FFFFFF"/>
          <w:lang w:val="el-GR"/>
        </w:rPr>
        <w:t>αντιγονοπαρουσιαστικά</w:t>
      </w:r>
      <w:proofErr w:type="spellEnd"/>
      <w:r w:rsidRPr="00F2557D">
        <w:rPr>
          <w:rStyle w:val="None"/>
          <w:rFonts w:ascii="Arial" w:hAnsi="Arial" w:cs="Arial"/>
          <w:color w:val="222222"/>
          <w:sz w:val="24"/>
          <w:szCs w:val="24"/>
          <w:u w:color="222222"/>
          <w:shd w:val="clear" w:color="auto" w:fill="FFFFFF"/>
          <w:lang w:val="el-GR"/>
        </w:rPr>
        <w:t xml:space="preserve"> κύτταρα και να ενεργοποιούν τα Τ λεμφοκύτταρα.  </w:t>
      </w:r>
    </w:p>
    <w:p w14:paraId="0A63DFF1" w14:textId="77777777" w:rsidR="00F50795" w:rsidRPr="00F2557D" w:rsidRDefault="00F50795">
      <w:pPr>
        <w:pStyle w:val="Default"/>
        <w:rPr>
          <w:rStyle w:val="None"/>
          <w:rFonts w:ascii="Arial" w:eastAsia="Times New Roman" w:hAnsi="Arial" w:cs="Arial"/>
          <w:color w:val="222222"/>
          <w:sz w:val="24"/>
          <w:szCs w:val="24"/>
          <w:u w:color="222222"/>
          <w:shd w:val="clear" w:color="auto" w:fill="FFFFFF"/>
          <w:lang w:val="el-GR"/>
        </w:rPr>
      </w:pPr>
    </w:p>
    <w:p w14:paraId="3492D8E6" w14:textId="77777777" w:rsidR="00F50795" w:rsidRPr="00F2557D" w:rsidRDefault="00F50795">
      <w:pPr>
        <w:pStyle w:val="Default"/>
        <w:rPr>
          <w:rStyle w:val="None"/>
          <w:rFonts w:ascii="Arial" w:hAnsi="Arial" w:cs="Arial"/>
          <w:color w:val="222222"/>
          <w:sz w:val="24"/>
          <w:szCs w:val="24"/>
          <w:u w:color="222222"/>
          <w:shd w:val="clear" w:color="auto" w:fill="FFFFFF"/>
          <w:lang w:val="el-GR"/>
        </w:rPr>
      </w:pPr>
    </w:p>
    <w:p w14:paraId="0097B9D0"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lang w:val="el-GR"/>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None"/>
          <w:rFonts w:ascii="Arial" w:hAnsi="Arial" w:cs="Arial"/>
          <w:color w:val="222222"/>
          <w:sz w:val="24"/>
          <w:szCs w:val="24"/>
          <w:u w:color="222222"/>
          <w:shd w:val="clear" w:color="auto" w:fill="FFFFFF"/>
        </w:rPr>
        <w:t>8.1.56. A Panorama of Immune Fighters Armored with CARs in Acute Myeloid Leukemia. Christodoulou</w:t>
      </w:r>
      <w:r w:rsidRPr="00F2557D">
        <w:rPr>
          <w:rStyle w:val="None"/>
          <w:rFonts w:ascii="Arial" w:hAnsi="Arial" w:cs="Arial"/>
          <w:color w:val="222222"/>
          <w:sz w:val="24"/>
          <w:szCs w:val="24"/>
          <w:u w:color="222222"/>
          <w:shd w:val="clear" w:color="auto" w:fill="FFFFFF"/>
          <w:lang w:val="el-GR"/>
        </w:rPr>
        <w:t xml:space="preserve"> </w:t>
      </w:r>
      <w:r w:rsidRPr="00F2557D">
        <w:rPr>
          <w:rStyle w:val="None"/>
          <w:rFonts w:ascii="Arial" w:hAnsi="Arial" w:cs="Arial"/>
          <w:color w:val="222222"/>
          <w:sz w:val="24"/>
          <w:szCs w:val="24"/>
          <w:u w:color="222222"/>
          <w:shd w:val="clear" w:color="auto" w:fill="FFFFFF"/>
        </w:rPr>
        <w:t>I</w:t>
      </w:r>
      <w:r w:rsidRPr="00F2557D">
        <w:rPr>
          <w:rStyle w:val="None"/>
          <w:rFonts w:ascii="Arial" w:hAnsi="Arial" w:cs="Arial"/>
          <w:color w:val="222222"/>
          <w:sz w:val="24"/>
          <w:szCs w:val="24"/>
          <w:u w:color="222222"/>
          <w:shd w:val="clear" w:color="auto" w:fill="FFFFFF"/>
          <w:lang w:val="el-GR"/>
        </w:rPr>
        <w:t xml:space="preserve">,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b/>
          <w:bCs/>
          <w:color w:val="222222"/>
          <w:sz w:val="24"/>
          <w:szCs w:val="24"/>
          <w:u w:color="222222"/>
          <w:shd w:val="clear" w:color="auto" w:fill="FFFFFF"/>
          <w:lang w:val="el-GR"/>
        </w:rPr>
        <w:t xml:space="preserve"> </w:t>
      </w:r>
      <w:r w:rsidRPr="00F2557D">
        <w:rPr>
          <w:rStyle w:val="None"/>
          <w:rFonts w:ascii="Arial" w:hAnsi="Arial" w:cs="Arial"/>
          <w:b/>
          <w:bCs/>
          <w:color w:val="222222"/>
          <w:sz w:val="24"/>
          <w:szCs w:val="24"/>
          <w:u w:color="222222"/>
          <w:shd w:val="clear" w:color="auto" w:fill="FFFFFF"/>
        </w:rPr>
        <w:t>EE</w:t>
      </w:r>
      <w:r w:rsidRPr="00F2557D">
        <w:rPr>
          <w:rStyle w:val="None"/>
          <w:rFonts w:ascii="Arial" w:hAnsi="Arial" w:cs="Arial"/>
          <w:color w:val="222222"/>
          <w:sz w:val="24"/>
          <w:szCs w:val="24"/>
          <w:u w:color="222222"/>
          <w:shd w:val="clear" w:color="auto" w:fill="FFFFFF"/>
          <w:lang w:val="el-GR"/>
        </w:rPr>
        <w:t xml:space="preserve">. </w:t>
      </w:r>
      <w:r w:rsidRPr="00F2557D">
        <w:rPr>
          <w:rStyle w:val="None"/>
          <w:rFonts w:ascii="Arial" w:hAnsi="Arial" w:cs="Arial"/>
          <w:color w:val="222222"/>
          <w:sz w:val="24"/>
          <w:szCs w:val="24"/>
          <w:u w:color="222222"/>
          <w:shd w:val="clear" w:color="auto" w:fill="FFFFFF"/>
        </w:rPr>
        <w:t>Cancers</w:t>
      </w:r>
      <w:r w:rsidRPr="00F2557D">
        <w:rPr>
          <w:rStyle w:val="None"/>
          <w:rFonts w:ascii="Arial" w:hAnsi="Arial" w:cs="Arial"/>
          <w:color w:val="222222"/>
          <w:sz w:val="24"/>
          <w:szCs w:val="24"/>
          <w:u w:color="222222"/>
          <w:shd w:val="clear" w:color="auto" w:fill="FFFFFF"/>
          <w:lang w:val="el-GR"/>
        </w:rPr>
        <w:t xml:space="preserve"> 2023, 15;11:3054  </w:t>
      </w:r>
    </w:p>
    <w:p w14:paraId="57C01443"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lang w:val="el-GR"/>
        </w:rPr>
      </w:pPr>
      <w:r w:rsidRPr="00F2557D">
        <w:rPr>
          <w:rStyle w:val="None"/>
          <w:rFonts w:ascii="Arial" w:hAnsi="Arial" w:cs="Arial"/>
          <w:color w:val="222222"/>
          <w:sz w:val="24"/>
          <w:szCs w:val="24"/>
          <w:u w:color="222222"/>
          <w:shd w:val="clear" w:color="auto" w:fill="FFFFFF"/>
          <w:lang w:val="el-GR"/>
        </w:rPr>
        <w:t xml:space="preserve">Η οξεία </w:t>
      </w:r>
      <w:proofErr w:type="spellStart"/>
      <w:r w:rsidRPr="00F2557D">
        <w:rPr>
          <w:rStyle w:val="None"/>
          <w:rFonts w:ascii="Arial" w:hAnsi="Arial" w:cs="Arial"/>
          <w:color w:val="222222"/>
          <w:sz w:val="24"/>
          <w:szCs w:val="24"/>
          <w:u w:color="222222"/>
          <w:shd w:val="clear" w:color="auto" w:fill="FFFFFF"/>
          <w:lang w:val="el-GR"/>
        </w:rPr>
        <w:t>μυελογενής</w:t>
      </w:r>
      <w:proofErr w:type="spellEnd"/>
      <w:r w:rsidRPr="00F2557D">
        <w:rPr>
          <w:rStyle w:val="None"/>
          <w:rFonts w:ascii="Arial" w:hAnsi="Arial" w:cs="Arial"/>
          <w:color w:val="222222"/>
          <w:sz w:val="24"/>
          <w:szCs w:val="24"/>
          <w:u w:color="222222"/>
          <w:shd w:val="clear" w:color="auto" w:fill="FFFFFF"/>
          <w:lang w:val="el-GR"/>
        </w:rPr>
        <w:t xml:space="preserve"> λευχαιμία (ΟΜΛ) μπορεί να μην ανταποκριθείς όλες τις φορές στη χημειοθεραπεία, ενώ μπορεί να </w:t>
      </w:r>
      <w:proofErr w:type="spellStart"/>
      <w:r w:rsidRPr="00F2557D">
        <w:rPr>
          <w:rStyle w:val="None"/>
          <w:rFonts w:ascii="Arial" w:hAnsi="Arial" w:cs="Arial"/>
          <w:color w:val="222222"/>
          <w:sz w:val="24"/>
          <w:szCs w:val="24"/>
          <w:u w:color="222222"/>
          <w:shd w:val="clear" w:color="auto" w:fill="FFFFFF"/>
          <w:lang w:val="el-GR"/>
        </w:rPr>
        <w:t>προκαληθούν</w:t>
      </w:r>
      <w:proofErr w:type="spellEnd"/>
      <w:r w:rsidRPr="00F2557D">
        <w:rPr>
          <w:rStyle w:val="None"/>
          <w:rFonts w:ascii="Arial" w:hAnsi="Arial" w:cs="Arial"/>
          <w:color w:val="222222"/>
          <w:sz w:val="24"/>
          <w:szCs w:val="24"/>
          <w:u w:color="222222"/>
          <w:shd w:val="clear" w:color="auto" w:fill="FFFFFF"/>
          <w:lang w:val="el-GR"/>
        </w:rPr>
        <w:t xml:space="preserve"> και σοβαρές παρενέργειες. Οι ασθενείς μπορεί να χρειάζονται μεταμόσχευση αλλά αυτό δεν είναι πάντα εφικτό ή αποτελεσματικό. Ακόμη και με εντατική θεραπεία, ορισμένοι ασθενείς μπορεί να υποτροπιάσουν ή να αναπτύξουν μια ανθεκτική νόσο. Η τροποποίηση των λεμφοκυττάρων με χιμαιρικοί υποδοχείς αντιγόνου (</w:t>
      </w:r>
      <w:r w:rsidRPr="00F2557D">
        <w:rPr>
          <w:rStyle w:val="None"/>
          <w:rFonts w:ascii="Arial" w:hAnsi="Arial" w:cs="Arial"/>
          <w:color w:val="222222"/>
          <w:sz w:val="24"/>
          <w:szCs w:val="24"/>
          <w:u w:color="222222"/>
          <w:shd w:val="clear" w:color="auto" w:fill="FFFFFF"/>
        </w:rPr>
        <w:t>CARs</w:t>
      </w:r>
      <w:r w:rsidRPr="00F2557D">
        <w:rPr>
          <w:rStyle w:val="None"/>
          <w:rFonts w:ascii="Arial" w:hAnsi="Arial" w:cs="Arial"/>
          <w:color w:val="222222"/>
          <w:sz w:val="24"/>
          <w:szCs w:val="24"/>
          <w:u w:color="222222"/>
          <w:shd w:val="clear" w:color="auto" w:fill="FFFFFF"/>
          <w:lang w:val="el-GR"/>
        </w:rPr>
        <w:t xml:space="preserve">) μπορεί να δημιουργήσει νέες θεραπείες που μπορούν να στοχεύσουν την ΟΜΛ. Σε αυτό το άρθρο ανασκόπησης, συγκεντρώνουμε όλα τα τρέχοντα δεδομένα από τη βιβλιογραφία σχετικά με τις κλινικές μελέτες που αφορούν τα </w:t>
      </w:r>
      <w:r w:rsidRPr="00F2557D">
        <w:rPr>
          <w:rStyle w:val="None"/>
          <w:rFonts w:ascii="Arial" w:hAnsi="Arial" w:cs="Arial"/>
          <w:color w:val="222222"/>
          <w:sz w:val="24"/>
          <w:szCs w:val="24"/>
          <w:u w:color="222222"/>
          <w:shd w:val="clear" w:color="auto" w:fill="FFFFFF"/>
        </w:rPr>
        <w:t>CAR</w:t>
      </w:r>
      <w:r w:rsidRPr="00F2557D">
        <w:rPr>
          <w:rStyle w:val="None"/>
          <w:rFonts w:ascii="Arial" w:hAnsi="Arial" w:cs="Arial"/>
          <w:color w:val="222222"/>
          <w:sz w:val="24"/>
          <w:szCs w:val="24"/>
          <w:u w:color="222222"/>
          <w:shd w:val="clear" w:color="auto" w:fill="FFFFFF"/>
          <w:lang w:val="el-GR"/>
        </w:rPr>
        <w:t xml:space="preserve">-Τ αλλά και τα </w:t>
      </w:r>
      <w:r w:rsidRPr="00F2557D">
        <w:rPr>
          <w:rStyle w:val="None"/>
          <w:rFonts w:ascii="Arial" w:hAnsi="Arial" w:cs="Arial"/>
          <w:color w:val="222222"/>
          <w:sz w:val="24"/>
          <w:szCs w:val="24"/>
          <w:u w:color="222222"/>
          <w:shd w:val="clear" w:color="auto" w:fill="FFFFFF"/>
        </w:rPr>
        <w:t>CAR</w:t>
      </w:r>
      <w:r w:rsidRPr="00F2557D">
        <w:rPr>
          <w:rStyle w:val="None"/>
          <w:rFonts w:ascii="Arial" w:hAnsi="Arial" w:cs="Arial"/>
          <w:color w:val="222222"/>
          <w:sz w:val="24"/>
          <w:szCs w:val="24"/>
          <w:u w:color="222222"/>
          <w:shd w:val="clear" w:color="auto" w:fill="FFFFFF"/>
          <w:lang w:val="el-GR"/>
        </w:rPr>
        <w:t>-</w:t>
      </w:r>
      <w:r w:rsidRPr="00F2557D">
        <w:rPr>
          <w:rStyle w:val="None"/>
          <w:rFonts w:ascii="Arial" w:hAnsi="Arial" w:cs="Arial"/>
          <w:color w:val="222222"/>
          <w:sz w:val="24"/>
          <w:szCs w:val="24"/>
          <w:u w:color="222222"/>
          <w:shd w:val="clear" w:color="auto" w:fill="FFFFFF"/>
        </w:rPr>
        <w:t>NK</w:t>
      </w:r>
      <w:r w:rsidRPr="00F2557D">
        <w:rPr>
          <w:rStyle w:val="None"/>
          <w:rFonts w:ascii="Arial" w:hAnsi="Arial" w:cs="Arial"/>
          <w:color w:val="222222"/>
          <w:sz w:val="24"/>
          <w:szCs w:val="24"/>
          <w:u w:color="222222"/>
          <w:shd w:val="clear" w:color="auto" w:fill="FFFFFF"/>
          <w:lang w:val="el-GR"/>
        </w:rPr>
        <w:t xml:space="preserve"> κύτταρα κατά της ΟΜΛ.</w:t>
      </w:r>
    </w:p>
    <w:p w14:paraId="7ED634EA" w14:textId="77777777" w:rsidR="00F50795" w:rsidRPr="00F2557D" w:rsidRDefault="00F50795">
      <w:pPr>
        <w:pStyle w:val="Default"/>
        <w:rPr>
          <w:rStyle w:val="None"/>
          <w:rFonts w:ascii="Arial" w:eastAsia="Times New Roman" w:hAnsi="Arial" w:cs="Arial"/>
          <w:color w:val="222222"/>
          <w:sz w:val="24"/>
          <w:szCs w:val="24"/>
          <w:u w:color="222222"/>
          <w:shd w:val="clear" w:color="auto" w:fill="FFFFFF"/>
          <w:lang w:val="el-GR"/>
        </w:rPr>
      </w:pPr>
    </w:p>
    <w:p w14:paraId="7AB8F3DC" w14:textId="77777777" w:rsidR="00F50795" w:rsidRPr="00F2557D" w:rsidRDefault="00F50795">
      <w:pPr>
        <w:pStyle w:val="Default"/>
        <w:rPr>
          <w:rStyle w:val="None"/>
          <w:rFonts w:ascii="Arial" w:hAnsi="Arial" w:cs="Arial"/>
          <w:color w:val="222222"/>
          <w:sz w:val="24"/>
          <w:szCs w:val="24"/>
          <w:u w:color="222222"/>
          <w:shd w:val="clear" w:color="auto" w:fill="FFFFFF"/>
          <w:lang w:val="el-GR"/>
        </w:rPr>
      </w:pPr>
    </w:p>
    <w:p w14:paraId="24702CB2"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None"/>
          <w:rFonts w:ascii="Arial" w:hAnsi="Arial" w:cs="Arial"/>
          <w:color w:val="222222"/>
          <w:sz w:val="24"/>
          <w:szCs w:val="24"/>
          <w:u w:color="222222"/>
          <w:shd w:val="clear" w:color="auto" w:fill="FFFFFF"/>
        </w:rPr>
        <w:t xml:space="preserve">8.1.57. Biological Aspects of Bone Marrow Failure. Diamantopoulos P, Avagyan S, </w:t>
      </w:r>
      <w:proofErr w:type="spellStart"/>
      <w:r w:rsidRPr="00F2557D">
        <w:rPr>
          <w:rStyle w:val="None"/>
          <w:rFonts w:ascii="Arial" w:hAnsi="Arial" w:cs="Arial"/>
          <w:b/>
          <w:bCs/>
          <w:color w:val="222222"/>
          <w:sz w:val="24"/>
          <w:szCs w:val="24"/>
          <w:u w:color="222222"/>
          <w:shd w:val="clear" w:color="auto" w:fill="FFFFFF"/>
        </w:rPr>
        <w:t>Solomou</w:t>
      </w:r>
      <w:proofErr w:type="spellEnd"/>
      <w:r w:rsidRPr="00F2557D">
        <w:rPr>
          <w:rStyle w:val="None"/>
          <w:rFonts w:ascii="Arial" w:hAnsi="Arial" w:cs="Arial"/>
          <w:b/>
          <w:bCs/>
          <w:color w:val="222222"/>
          <w:sz w:val="24"/>
          <w:szCs w:val="24"/>
          <w:u w:color="222222"/>
          <w:shd w:val="clear" w:color="auto" w:fill="FFFFFF"/>
        </w:rPr>
        <w:t xml:space="preserve"> EE</w:t>
      </w:r>
      <w:r w:rsidRPr="00F2557D">
        <w:rPr>
          <w:rStyle w:val="None"/>
          <w:rFonts w:ascii="Arial" w:hAnsi="Arial" w:cs="Arial"/>
          <w:color w:val="222222"/>
          <w:sz w:val="24"/>
          <w:szCs w:val="24"/>
          <w:u w:color="222222"/>
          <w:shd w:val="clear" w:color="auto" w:fill="FFFFFF"/>
        </w:rPr>
        <w:t xml:space="preserve">. Frontiers in Oncology 2023; 13: 1295823 </w:t>
      </w:r>
    </w:p>
    <w:p w14:paraId="7E6F602F" w14:textId="77777777" w:rsidR="00F50795" w:rsidRPr="00F2557D" w:rsidRDefault="00000000">
      <w:pPr>
        <w:pStyle w:val="Default"/>
        <w:spacing w:line="360" w:lineRule="auto"/>
        <w:rPr>
          <w:rStyle w:val="None"/>
          <w:rFonts w:ascii="Arial" w:hAnsi="Arial" w:cs="Arial"/>
          <w:color w:val="222222"/>
          <w:sz w:val="24"/>
          <w:szCs w:val="24"/>
          <w:u w:color="222222"/>
          <w:shd w:val="clear" w:color="auto" w:fill="FFFFFF"/>
        </w:rPr>
      </w:pPr>
      <w:proofErr w:type="spellStart"/>
      <w:r w:rsidRPr="00F2557D">
        <w:rPr>
          <w:rStyle w:val="None"/>
          <w:rFonts w:ascii="Arial" w:hAnsi="Arial" w:cs="Arial"/>
          <w:color w:val="222222"/>
          <w:sz w:val="24"/>
          <w:szCs w:val="24"/>
          <w:u w:color="222222"/>
          <w:shd w:val="clear" w:color="auto" w:fill="FFFFFF"/>
        </w:rPr>
        <w:t>Αρθρο</w:t>
      </w:r>
      <w:proofErr w:type="spellEnd"/>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rPr>
        <w:t>σύντ</w:t>
      </w:r>
      <w:proofErr w:type="spellEnd"/>
      <w:r w:rsidRPr="00F2557D">
        <w:rPr>
          <w:rStyle w:val="None"/>
          <w:rFonts w:ascii="Arial" w:hAnsi="Arial" w:cs="Arial"/>
          <w:color w:val="222222"/>
          <w:sz w:val="24"/>
          <w:szCs w:val="24"/>
          <w:u w:color="222222"/>
          <w:shd w:val="clear" w:color="auto" w:fill="FFFFFF"/>
        </w:rPr>
        <w:t>α</w:t>
      </w:r>
      <w:proofErr w:type="spellStart"/>
      <w:r w:rsidRPr="00F2557D">
        <w:rPr>
          <w:rStyle w:val="None"/>
          <w:rFonts w:ascii="Arial" w:hAnsi="Arial" w:cs="Arial"/>
          <w:color w:val="222222"/>
          <w:sz w:val="24"/>
          <w:szCs w:val="24"/>
          <w:u w:color="222222"/>
          <w:shd w:val="clear" w:color="auto" w:fill="FFFFFF"/>
        </w:rPr>
        <w:t>ξης</w:t>
      </w:r>
      <w:proofErr w:type="spellEnd"/>
      <w:r w:rsidRPr="00F2557D">
        <w:rPr>
          <w:rStyle w:val="None"/>
          <w:rFonts w:ascii="Arial" w:hAnsi="Arial" w:cs="Arial"/>
          <w:color w:val="222222"/>
          <w:sz w:val="24"/>
          <w:szCs w:val="24"/>
          <w:u w:color="222222"/>
          <w:shd w:val="clear" w:color="auto" w:fill="FFFFFF"/>
        </w:rPr>
        <w:t xml:space="preserve"> (Editorial) </w:t>
      </w:r>
      <w:proofErr w:type="spellStart"/>
      <w:r w:rsidRPr="00F2557D">
        <w:rPr>
          <w:rStyle w:val="None"/>
          <w:rFonts w:ascii="Arial" w:hAnsi="Arial" w:cs="Arial"/>
          <w:color w:val="222222"/>
          <w:sz w:val="24"/>
          <w:szCs w:val="24"/>
          <w:u w:color="222222"/>
          <w:shd w:val="clear" w:color="auto" w:fill="FFFFFF"/>
        </w:rPr>
        <w:t>σχετικά</w:t>
      </w:r>
      <w:proofErr w:type="spellEnd"/>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rPr>
        <w:t>με</w:t>
      </w:r>
      <w:proofErr w:type="spellEnd"/>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rPr>
        <w:t>τις</w:t>
      </w:r>
      <w:proofErr w:type="spellEnd"/>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rPr>
        <w:t>δημοσιευμένες</w:t>
      </w:r>
      <w:proofErr w:type="spellEnd"/>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rPr>
        <w:t>εργ</w:t>
      </w:r>
      <w:proofErr w:type="spellEnd"/>
      <w:r w:rsidRPr="00F2557D">
        <w:rPr>
          <w:rStyle w:val="None"/>
          <w:rFonts w:ascii="Arial" w:hAnsi="Arial" w:cs="Arial"/>
          <w:color w:val="222222"/>
          <w:sz w:val="24"/>
          <w:szCs w:val="24"/>
          <w:u w:color="222222"/>
          <w:shd w:val="clear" w:color="auto" w:fill="FFFFFF"/>
        </w:rPr>
        <w:t>α</w:t>
      </w:r>
      <w:proofErr w:type="spellStart"/>
      <w:r w:rsidRPr="00F2557D">
        <w:rPr>
          <w:rStyle w:val="None"/>
          <w:rFonts w:ascii="Arial" w:hAnsi="Arial" w:cs="Arial"/>
          <w:color w:val="222222"/>
          <w:sz w:val="24"/>
          <w:szCs w:val="24"/>
          <w:u w:color="222222"/>
          <w:shd w:val="clear" w:color="auto" w:fill="FFFFFF"/>
        </w:rPr>
        <w:t>σίες</w:t>
      </w:r>
      <w:proofErr w:type="spellEnd"/>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rPr>
        <w:t>στο</w:t>
      </w:r>
      <w:proofErr w:type="spellEnd"/>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rPr>
        <w:t>ειδικό</w:t>
      </w:r>
      <w:proofErr w:type="spellEnd"/>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rPr>
        <w:t>τεύχος</w:t>
      </w:r>
      <w:proofErr w:type="spellEnd"/>
      <w:r w:rsidRPr="00F2557D">
        <w:rPr>
          <w:rStyle w:val="None"/>
          <w:rFonts w:ascii="Arial" w:hAnsi="Arial" w:cs="Arial"/>
          <w:color w:val="222222"/>
          <w:sz w:val="24"/>
          <w:szCs w:val="24"/>
          <w:u w:color="222222"/>
          <w:shd w:val="clear" w:color="auto" w:fill="FFFFFF"/>
        </w:rPr>
        <w:t xml:space="preserve"> </w:t>
      </w:r>
      <w:proofErr w:type="spellStart"/>
      <w:r w:rsidRPr="00F2557D">
        <w:rPr>
          <w:rStyle w:val="None"/>
          <w:rFonts w:ascii="Arial" w:hAnsi="Arial" w:cs="Arial"/>
          <w:color w:val="222222"/>
          <w:sz w:val="24"/>
          <w:szCs w:val="24"/>
          <w:u w:color="222222"/>
          <w:shd w:val="clear" w:color="auto" w:fill="FFFFFF"/>
        </w:rPr>
        <w:t>του</w:t>
      </w:r>
      <w:proofErr w:type="spellEnd"/>
      <w:r w:rsidRPr="00F2557D">
        <w:rPr>
          <w:rStyle w:val="None"/>
          <w:rFonts w:ascii="Arial" w:hAnsi="Arial" w:cs="Arial"/>
          <w:color w:val="222222"/>
          <w:sz w:val="24"/>
          <w:szCs w:val="24"/>
          <w:u w:color="222222"/>
          <w:shd w:val="clear" w:color="auto" w:fill="FFFFFF"/>
        </w:rPr>
        <w:t xml:space="preserve"> Frontiers in Oncology </w:t>
      </w:r>
      <w:proofErr w:type="spellStart"/>
      <w:r w:rsidRPr="00F2557D">
        <w:rPr>
          <w:rStyle w:val="None"/>
          <w:rFonts w:ascii="Arial" w:hAnsi="Arial" w:cs="Arial"/>
          <w:color w:val="222222"/>
          <w:sz w:val="24"/>
          <w:szCs w:val="24"/>
          <w:u w:color="222222"/>
          <w:shd w:val="clear" w:color="auto" w:fill="FFFFFF"/>
        </w:rPr>
        <w:t>γι</w:t>
      </w:r>
      <w:proofErr w:type="spellEnd"/>
      <w:r w:rsidRPr="00F2557D">
        <w:rPr>
          <w:rStyle w:val="None"/>
          <w:rFonts w:ascii="Arial" w:hAnsi="Arial" w:cs="Arial"/>
          <w:color w:val="222222"/>
          <w:sz w:val="24"/>
          <w:szCs w:val="24"/>
          <w:u w:color="222222"/>
          <w:shd w:val="clear" w:color="auto" w:fill="FFFFFF"/>
        </w:rPr>
        <w:t xml:space="preserve">α </w:t>
      </w:r>
      <w:proofErr w:type="spellStart"/>
      <w:r w:rsidRPr="00F2557D">
        <w:rPr>
          <w:rStyle w:val="None"/>
          <w:rFonts w:ascii="Arial" w:hAnsi="Arial" w:cs="Arial"/>
          <w:color w:val="222222"/>
          <w:sz w:val="24"/>
          <w:szCs w:val="24"/>
          <w:u w:color="222222"/>
          <w:shd w:val="clear" w:color="auto" w:fill="FFFFFF"/>
        </w:rPr>
        <w:t>την</w:t>
      </w:r>
      <w:proofErr w:type="spellEnd"/>
      <w:r w:rsidRPr="00F2557D">
        <w:rPr>
          <w:rStyle w:val="None"/>
          <w:rFonts w:ascii="Arial" w:hAnsi="Arial" w:cs="Arial"/>
          <w:color w:val="222222"/>
          <w:sz w:val="24"/>
          <w:szCs w:val="24"/>
          <w:u w:color="222222"/>
          <w:shd w:val="clear" w:color="auto" w:fill="FFFFFF"/>
        </w:rPr>
        <w:t xml:space="preserve"> απλα</w:t>
      </w:r>
      <w:proofErr w:type="spellStart"/>
      <w:r w:rsidRPr="00F2557D">
        <w:rPr>
          <w:rStyle w:val="None"/>
          <w:rFonts w:ascii="Arial" w:hAnsi="Arial" w:cs="Arial"/>
          <w:color w:val="222222"/>
          <w:sz w:val="24"/>
          <w:szCs w:val="24"/>
          <w:u w:color="222222"/>
          <w:shd w:val="clear" w:color="auto" w:fill="FFFFFF"/>
        </w:rPr>
        <w:t>σι</w:t>
      </w:r>
      <w:proofErr w:type="spellEnd"/>
      <w:r w:rsidRPr="00F2557D">
        <w:rPr>
          <w:rStyle w:val="None"/>
          <w:rFonts w:ascii="Arial" w:hAnsi="Arial" w:cs="Arial"/>
          <w:color w:val="222222"/>
          <w:sz w:val="24"/>
          <w:szCs w:val="24"/>
          <w:u w:color="222222"/>
          <w:shd w:val="clear" w:color="auto" w:fill="FFFFFF"/>
        </w:rPr>
        <w:t xml:space="preserve">α </w:t>
      </w:r>
      <w:proofErr w:type="spellStart"/>
      <w:r w:rsidRPr="00F2557D">
        <w:rPr>
          <w:rStyle w:val="None"/>
          <w:rFonts w:ascii="Arial" w:hAnsi="Arial" w:cs="Arial"/>
          <w:color w:val="222222"/>
          <w:sz w:val="24"/>
          <w:szCs w:val="24"/>
          <w:u w:color="222222"/>
          <w:shd w:val="clear" w:color="auto" w:fill="FFFFFF"/>
        </w:rPr>
        <w:t>μυελού</w:t>
      </w:r>
      <w:proofErr w:type="spellEnd"/>
      <w:r w:rsidRPr="00F2557D">
        <w:rPr>
          <w:rStyle w:val="None"/>
          <w:rFonts w:ascii="Arial" w:hAnsi="Arial" w:cs="Arial"/>
          <w:color w:val="222222"/>
          <w:sz w:val="24"/>
          <w:szCs w:val="24"/>
          <w:u w:color="222222"/>
          <w:shd w:val="clear" w:color="auto" w:fill="FFFFFF"/>
        </w:rPr>
        <w:t>.</w:t>
      </w:r>
    </w:p>
    <w:p w14:paraId="11C9DBC5" w14:textId="77777777" w:rsidR="00F50795" w:rsidRPr="00F2557D" w:rsidRDefault="00F50795">
      <w:pPr>
        <w:pStyle w:val="Default"/>
        <w:spacing w:line="360" w:lineRule="auto"/>
        <w:rPr>
          <w:rStyle w:val="None"/>
          <w:rFonts w:ascii="Arial" w:hAnsi="Arial" w:cs="Arial"/>
          <w:color w:val="222222"/>
          <w:sz w:val="24"/>
          <w:szCs w:val="24"/>
          <w:u w:color="222222"/>
          <w:shd w:val="clear" w:color="auto" w:fill="FFFFFF"/>
        </w:rPr>
      </w:pPr>
    </w:p>
    <w:p w14:paraId="0800CF3D" w14:textId="77777777" w:rsidR="00F50795" w:rsidRPr="00F2557D" w:rsidRDefault="00000000">
      <w:pPr>
        <w:pStyle w:val="Default"/>
        <w:spacing w:line="360" w:lineRule="auto"/>
        <w:rPr>
          <w:rStyle w:val="Hyperlink4"/>
          <w:rFonts w:ascii="Arial" w:hAnsi="Arial" w:cs="Arial"/>
        </w:rPr>
      </w:pPr>
      <w:proofErr w:type="spellStart"/>
      <w:r w:rsidRPr="00F2557D">
        <w:rPr>
          <w:rStyle w:val="Hyperlink10"/>
          <w:rFonts w:ascii="Arial" w:hAnsi="Arial" w:cs="Arial"/>
        </w:rPr>
        <w:t>Εργ</w:t>
      </w:r>
      <w:proofErr w:type="spellEnd"/>
      <w:r w:rsidRPr="00F2557D">
        <w:rPr>
          <w:rStyle w:val="Hyperlink10"/>
          <w:rFonts w:ascii="Arial" w:hAnsi="Arial" w:cs="Arial"/>
        </w:rPr>
        <w:t>α</w:t>
      </w:r>
      <w:proofErr w:type="spellStart"/>
      <w:r w:rsidRPr="00F2557D">
        <w:rPr>
          <w:rStyle w:val="Hyperlink10"/>
          <w:rFonts w:ascii="Arial" w:hAnsi="Arial" w:cs="Arial"/>
        </w:rPr>
        <w:t>σί</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proofErr w:type="spellStart"/>
      <w:r w:rsidRPr="00F2557D">
        <w:rPr>
          <w:rStyle w:val="Hyperlink10"/>
          <w:rFonts w:ascii="Arial" w:hAnsi="Arial" w:cs="Arial"/>
        </w:rPr>
        <w:t>με</w:t>
      </w:r>
      <w:proofErr w:type="spellEnd"/>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ύξοντ</w:t>
      </w:r>
      <w:proofErr w:type="spellEnd"/>
      <w:r w:rsidRPr="00F2557D">
        <w:rPr>
          <w:rStyle w:val="Hyperlink10"/>
          <w:rFonts w:ascii="Arial" w:hAnsi="Arial" w:cs="Arial"/>
        </w:rPr>
        <w:t>α</w:t>
      </w:r>
      <w:r w:rsidRPr="00F2557D">
        <w:rPr>
          <w:rStyle w:val="None"/>
          <w:rFonts w:ascii="Arial" w:hAnsi="Arial" w:cs="Arial"/>
          <w:sz w:val="24"/>
          <w:szCs w:val="24"/>
          <w:lang w:val="es-ES_tradnl"/>
        </w:rPr>
        <w:t xml:space="preserve"> </w:t>
      </w:r>
      <w:r w:rsidRPr="00F2557D">
        <w:rPr>
          <w:rStyle w:val="Hyperlink10"/>
          <w:rFonts w:ascii="Arial" w:hAnsi="Arial" w:cs="Arial"/>
        </w:rPr>
        <w:t>α</w:t>
      </w:r>
      <w:proofErr w:type="spellStart"/>
      <w:r w:rsidRPr="00F2557D">
        <w:rPr>
          <w:rStyle w:val="Hyperlink10"/>
          <w:rFonts w:ascii="Arial" w:hAnsi="Arial" w:cs="Arial"/>
        </w:rPr>
        <w:t>ριθμό</w:t>
      </w:r>
      <w:proofErr w:type="spellEnd"/>
      <w:r w:rsidRPr="00F2557D">
        <w:rPr>
          <w:rStyle w:val="Hyperlink10"/>
          <w:rFonts w:ascii="Arial" w:hAnsi="Arial" w:cs="Arial"/>
        </w:rPr>
        <w:t xml:space="preserve"> </w:t>
      </w:r>
      <w:r w:rsidRPr="00F2557D">
        <w:rPr>
          <w:rStyle w:val="None"/>
          <w:rFonts w:ascii="Arial" w:hAnsi="Arial" w:cs="Arial"/>
          <w:sz w:val="24"/>
          <w:szCs w:val="24"/>
          <w:u w:color="222222"/>
          <w:shd w:val="clear" w:color="auto" w:fill="FFFFFF"/>
        </w:rPr>
        <w:t xml:space="preserve">8.1.58. </w:t>
      </w:r>
      <w:hyperlink r:id="rId53" w:history="1">
        <w:r w:rsidRPr="00F2557D">
          <w:rPr>
            <w:rStyle w:val="Hyperlink10"/>
            <w:rFonts w:ascii="Arial" w:hAnsi="Arial" w:cs="Arial"/>
          </w:rPr>
          <w:t>New-onset aplastic anemia after SARS-CoV-2 vaccination</w:t>
        </w:r>
      </w:hyperlink>
    </w:p>
    <w:p w14:paraId="221B1341" w14:textId="77777777" w:rsidR="00F50795" w:rsidRPr="00F2557D" w:rsidRDefault="00000000">
      <w:pPr>
        <w:pStyle w:val="Default"/>
        <w:spacing w:line="360" w:lineRule="auto"/>
        <w:rPr>
          <w:rStyle w:val="None"/>
          <w:rFonts w:ascii="Arial" w:hAnsi="Arial" w:cs="Arial"/>
          <w:b/>
          <w:bCs/>
          <w:sz w:val="24"/>
          <w:szCs w:val="24"/>
          <w:shd w:val="clear" w:color="auto" w:fill="FFFFFF"/>
        </w:rPr>
      </w:pPr>
      <w:r w:rsidRPr="00F2557D">
        <w:rPr>
          <w:rStyle w:val="Hyperlink6"/>
          <w:rFonts w:ascii="Arial" w:hAnsi="Arial" w:cs="Arial"/>
        </w:rPr>
        <w:t xml:space="preserve">E </w:t>
      </w:r>
      <w:proofErr w:type="spellStart"/>
      <w:r w:rsidRPr="00F2557D">
        <w:rPr>
          <w:rStyle w:val="Hyperlink6"/>
          <w:rFonts w:ascii="Arial" w:hAnsi="Arial" w:cs="Arial"/>
        </w:rPr>
        <w:t>Chatzikalil</w:t>
      </w:r>
      <w:proofErr w:type="spellEnd"/>
      <w:r w:rsidRPr="00F2557D">
        <w:rPr>
          <w:rStyle w:val="Hyperlink6"/>
          <w:rFonts w:ascii="Arial" w:hAnsi="Arial" w:cs="Arial"/>
        </w:rPr>
        <w:t xml:space="preserve">, A </w:t>
      </w:r>
      <w:proofErr w:type="spellStart"/>
      <w:r w:rsidRPr="00F2557D">
        <w:rPr>
          <w:rStyle w:val="Hyperlink6"/>
          <w:rFonts w:ascii="Arial" w:hAnsi="Arial" w:cs="Arial"/>
        </w:rPr>
        <w:t>Kattamis</w:t>
      </w:r>
      <w:proofErr w:type="spellEnd"/>
      <w:r w:rsidRPr="00F2557D">
        <w:rPr>
          <w:rStyle w:val="Hyperlink6"/>
          <w:rFonts w:ascii="Arial" w:hAnsi="Arial" w:cs="Arial"/>
        </w:rPr>
        <w:t xml:space="preserve">, P Diamantopoulos, </w:t>
      </w:r>
      <w:r w:rsidRPr="00F2557D">
        <w:rPr>
          <w:rStyle w:val="None"/>
          <w:rFonts w:ascii="Arial" w:hAnsi="Arial" w:cs="Arial"/>
          <w:b/>
          <w:bCs/>
          <w:sz w:val="24"/>
          <w:szCs w:val="24"/>
          <w:shd w:val="clear" w:color="auto" w:fill="FFFFFF"/>
        </w:rPr>
        <w:t xml:space="preserve">EE </w:t>
      </w:r>
      <w:proofErr w:type="spellStart"/>
      <w:r w:rsidRPr="00F2557D">
        <w:rPr>
          <w:rStyle w:val="None"/>
          <w:rFonts w:ascii="Arial" w:hAnsi="Arial" w:cs="Arial"/>
          <w:b/>
          <w:bCs/>
          <w:sz w:val="24"/>
          <w:szCs w:val="24"/>
          <w:shd w:val="clear" w:color="auto" w:fill="FFFFFF"/>
        </w:rPr>
        <w:t>Solomou</w:t>
      </w:r>
      <w:proofErr w:type="spellEnd"/>
    </w:p>
    <w:p w14:paraId="03BE7205" w14:textId="77777777" w:rsidR="00F50795" w:rsidRPr="00F2557D" w:rsidRDefault="00000000">
      <w:pPr>
        <w:pStyle w:val="Default"/>
        <w:spacing w:line="360" w:lineRule="auto"/>
        <w:rPr>
          <w:rStyle w:val="Hyperlink6"/>
          <w:rFonts w:ascii="Arial" w:hAnsi="Arial" w:cs="Arial"/>
          <w:lang w:val="el-GR"/>
        </w:rPr>
      </w:pPr>
      <w:r w:rsidRPr="00F2557D">
        <w:rPr>
          <w:rStyle w:val="Hyperlink20"/>
          <w:rFonts w:ascii="Arial" w:hAnsi="Arial" w:cs="Arial"/>
        </w:rPr>
        <w:t>International</w:t>
      </w:r>
      <w:r w:rsidRPr="00F2557D">
        <w:rPr>
          <w:rStyle w:val="Hyperlink20"/>
          <w:rFonts w:ascii="Arial" w:hAnsi="Arial" w:cs="Arial"/>
          <w:lang w:val="el-GR"/>
        </w:rPr>
        <w:t xml:space="preserve"> </w:t>
      </w:r>
      <w:r w:rsidRPr="00F2557D">
        <w:rPr>
          <w:rStyle w:val="Hyperlink20"/>
          <w:rFonts w:ascii="Arial" w:hAnsi="Arial" w:cs="Arial"/>
        </w:rPr>
        <w:t>Journal</w:t>
      </w:r>
      <w:r w:rsidRPr="00F2557D">
        <w:rPr>
          <w:rStyle w:val="Hyperlink20"/>
          <w:rFonts w:ascii="Arial" w:hAnsi="Arial" w:cs="Arial"/>
          <w:lang w:val="el-GR"/>
        </w:rPr>
        <w:t xml:space="preserve"> </w:t>
      </w:r>
      <w:r w:rsidRPr="00F2557D">
        <w:rPr>
          <w:rStyle w:val="Hyperlink20"/>
          <w:rFonts w:ascii="Arial" w:hAnsi="Arial" w:cs="Arial"/>
        </w:rPr>
        <w:t>of</w:t>
      </w:r>
      <w:r w:rsidRPr="00F2557D">
        <w:rPr>
          <w:rStyle w:val="Hyperlink20"/>
          <w:rFonts w:ascii="Arial" w:hAnsi="Arial" w:cs="Arial"/>
          <w:lang w:val="el-GR"/>
        </w:rPr>
        <w:t xml:space="preserve"> </w:t>
      </w:r>
      <w:r w:rsidRPr="00F2557D">
        <w:rPr>
          <w:rStyle w:val="Hyperlink20"/>
          <w:rFonts w:ascii="Arial" w:hAnsi="Arial" w:cs="Arial"/>
        </w:rPr>
        <w:t>Hematology</w:t>
      </w:r>
      <w:r w:rsidRPr="00F2557D">
        <w:rPr>
          <w:rStyle w:val="Hyperlink20"/>
          <w:rFonts w:ascii="Arial" w:hAnsi="Arial" w:cs="Arial"/>
          <w:lang w:val="el-GR"/>
        </w:rPr>
        <w:t xml:space="preserve">, 2023; </w:t>
      </w:r>
      <w:r w:rsidRPr="00F2557D">
        <w:rPr>
          <w:rStyle w:val="None"/>
          <w:rFonts w:ascii="Arial" w:hAnsi="Arial" w:cs="Arial"/>
          <w:sz w:val="24"/>
          <w:szCs w:val="24"/>
          <w:shd w:val="clear" w:color="auto" w:fill="FFFFFF"/>
          <w:lang w:val="ru-RU"/>
        </w:rPr>
        <w:t>1-15</w:t>
      </w:r>
    </w:p>
    <w:p w14:paraId="3C28CF48" w14:textId="77777777" w:rsidR="00F50795" w:rsidRPr="00F2557D" w:rsidRDefault="00000000">
      <w:pPr>
        <w:pStyle w:val="Default"/>
        <w:spacing w:line="360" w:lineRule="auto"/>
        <w:rPr>
          <w:rStyle w:val="Hyperlink6"/>
          <w:rFonts w:ascii="Arial" w:hAnsi="Arial" w:cs="Arial"/>
          <w:lang w:val="el-GR"/>
        </w:rPr>
      </w:pPr>
      <w:proofErr w:type="spellStart"/>
      <w:r w:rsidRPr="00F2557D">
        <w:rPr>
          <w:rStyle w:val="None"/>
          <w:rFonts w:ascii="Arial" w:hAnsi="Arial" w:cs="Arial"/>
          <w:sz w:val="24"/>
          <w:szCs w:val="24"/>
          <w:shd w:val="clear" w:color="auto" w:fill="FFFFFF"/>
          <w:lang w:val="ru-RU"/>
        </w:rPr>
        <w:t>Στη</w:t>
      </w:r>
      <w:proofErr w:type="spellEnd"/>
      <w:r w:rsidRPr="00F2557D">
        <w:rPr>
          <w:rStyle w:val="None"/>
          <w:rFonts w:ascii="Arial" w:hAnsi="Arial" w:cs="Arial"/>
          <w:sz w:val="24"/>
          <w:szCs w:val="24"/>
          <w:shd w:val="clear" w:color="auto" w:fill="FFFFFF"/>
          <w:lang w:val="ru-RU"/>
        </w:rPr>
        <w:t xml:space="preserve"> </w:t>
      </w:r>
      <w:proofErr w:type="spellStart"/>
      <w:r w:rsidRPr="00F2557D">
        <w:rPr>
          <w:rStyle w:val="None"/>
          <w:rFonts w:ascii="Arial" w:hAnsi="Arial" w:cs="Arial"/>
          <w:sz w:val="24"/>
          <w:szCs w:val="24"/>
          <w:shd w:val="clear" w:color="auto" w:fill="FFFFFF"/>
          <w:lang w:val="ru-RU"/>
        </w:rPr>
        <w:t>μελέτη</w:t>
      </w:r>
      <w:proofErr w:type="spellEnd"/>
      <w:r w:rsidRPr="00F2557D">
        <w:rPr>
          <w:rStyle w:val="None"/>
          <w:rFonts w:ascii="Arial" w:hAnsi="Arial" w:cs="Arial"/>
          <w:sz w:val="24"/>
          <w:szCs w:val="24"/>
          <w:shd w:val="clear" w:color="auto" w:fill="FFFFFF"/>
          <w:lang w:val="ru-RU"/>
        </w:rPr>
        <w:t xml:space="preserve"> α</w:t>
      </w:r>
      <w:proofErr w:type="spellStart"/>
      <w:r w:rsidRPr="00F2557D">
        <w:rPr>
          <w:rStyle w:val="None"/>
          <w:rFonts w:ascii="Arial" w:hAnsi="Arial" w:cs="Arial"/>
          <w:sz w:val="24"/>
          <w:szCs w:val="24"/>
          <w:shd w:val="clear" w:color="auto" w:fill="FFFFFF"/>
          <w:lang w:val="ru-RU"/>
        </w:rPr>
        <w:t>υτή</w:t>
      </w:r>
      <w:proofErr w:type="spellEnd"/>
      <w:r w:rsidRPr="00F2557D">
        <w:rPr>
          <w:rStyle w:val="None"/>
          <w:rFonts w:ascii="Arial" w:hAnsi="Arial" w:cs="Arial"/>
          <w:sz w:val="24"/>
          <w:szCs w:val="24"/>
          <w:shd w:val="clear" w:color="auto" w:fill="FFFFFF"/>
          <w:lang w:val="ru-RU"/>
        </w:rPr>
        <w:t xml:space="preserve"> π</w:t>
      </w:r>
      <w:proofErr w:type="spellStart"/>
      <w:r w:rsidRPr="00F2557D">
        <w:rPr>
          <w:rStyle w:val="None"/>
          <w:rFonts w:ascii="Arial" w:hAnsi="Arial" w:cs="Arial"/>
          <w:sz w:val="24"/>
          <w:szCs w:val="24"/>
          <w:shd w:val="clear" w:color="auto" w:fill="FFFFFF"/>
          <w:lang w:val="ru-RU"/>
        </w:rPr>
        <w:t>εριγράφοντ</w:t>
      </w:r>
      <w:proofErr w:type="spellEnd"/>
      <w:r w:rsidRPr="00F2557D">
        <w:rPr>
          <w:rStyle w:val="None"/>
          <w:rFonts w:ascii="Arial" w:hAnsi="Arial" w:cs="Arial"/>
          <w:sz w:val="24"/>
          <w:szCs w:val="24"/>
          <w:shd w:val="clear" w:color="auto" w:fill="FFFFFF"/>
          <w:lang w:val="ru-RU"/>
        </w:rPr>
        <w:t xml:space="preserve">αι </w:t>
      </w:r>
      <w:proofErr w:type="spellStart"/>
      <w:r w:rsidRPr="00F2557D">
        <w:rPr>
          <w:rStyle w:val="None"/>
          <w:rFonts w:ascii="Arial" w:hAnsi="Arial" w:cs="Arial"/>
          <w:sz w:val="24"/>
          <w:szCs w:val="24"/>
          <w:shd w:val="clear" w:color="auto" w:fill="FFFFFF"/>
          <w:lang w:val="ru-RU"/>
        </w:rPr>
        <w:t>όλες</w:t>
      </w:r>
      <w:proofErr w:type="spellEnd"/>
      <w:r w:rsidRPr="00F2557D">
        <w:rPr>
          <w:rStyle w:val="None"/>
          <w:rFonts w:ascii="Arial" w:hAnsi="Arial" w:cs="Arial"/>
          <w:sz w:val="24"/>
          <w:szCs w:val="24"/>
          <w:shd w:val="clear" w:color="auto" w:fill="FFFFFF"/>
          <w:lang w:val="ru-RU"/>
        </w:rPr>
        <w:t xml:space="preserve"> </w:t>
      </w:r>
      <w:proofErr w:type="spellStart"/>
      <w:r w:rsidRPr="00F2557D">
        <w:rPr>
          <w:rStyle w:val="None"/>
          <w:rFonts w:ascii="Arial" w:hAnsi="Arial" w:cs="Arial"/>
          <w:sz w:val="24"/>
          <w:szCs w:val="24"/>
          <w:shd w:val="clear" w:color="auto" w:fill="FFFFFF"/>
          <w:lang w:val="ru-RU"/>
        </w:rPr>
        <w:t>οι</w:t>
      </w:r>
      <w:proofErr w:type="spellEnd"/>
      <w:r w:rsidRPr="00F2557D">
        <w:rPr>
          <w:rStyle w:val="None"/>
          <w:rFonts w:ascii="Arial" w:hAnsi="Arial" w:cs="Arial"/>
          <w:sz w:val="24"/>
          <w:szCs w:val="24"/>
          <w:shd w:val="clear" w:color="auto" w:fill="FFFFFF"/>
          <w:lang w:val="ru-RU"/>
        </w:rPr>
        <w:t xml:space="preserve"> </w:t>
      </w:r>
      <w:proofErr w:type="spellStart"/>
      <w:r w:rsidRPr="00F2557D">
        <w:rPr>
          <w:rStyle w:val="None"/>
          <w:rFonts w:ascii="Arial" w:hAnsi="Arial" w:cs="Arial"/>
          <w:sz w:val="24"/>
          <w:szCs w:val="24"/>
          <w:shd w:val="clear" w:color="auto" w:fill="FFFFFF"/>
          <w:lang w:val="ru-RU"/>
        </w:rPr>
        <w:t>δημοσιευμένες</w:t>
      </w:r>
      <w:proofErr w:type="spellEnd"/>
      <w:r w:rsidRPr="00F2557D">
        <w:rPr>
          <w:rStyle w:val="None"/>
          <w:rFonts w:ascii="Arial" w:hAnsi="Arial" w:cs="Arial"/>
          <w:sz w:val="24"/>
          <w:szCs w:val="24"/>
          <w:shd w:val="clear" w:color="auto" w:fill="FFFFFF"/>
          <w:lang w:val="ru-RU"/>
        </w:rPr>
        <w:t xml:space="preserve"> π</w:t>
      </w:r>
      <w:proofErr w:type="spellStart"/>
      <w:r w:rsidRPr="00F2557D">
        <w:rPr>
          <w:rStyle w:val="None"/>
          <w:rFonts w:ascii="Arial" w:hAnsi="Arial" w:cs="Arial"/>
          <w:sz w:val="24"/>
          <w:szCs w:val="24"/>
          <w:shd w:val="clear" w:color="auto" w:fill="FFFFFF"/>
          <w:lang w:val="ru-RU"/>
        </w:rPr>
        <w:t>ερι</w:t>
      </w:r>
      <w:proofErr w:type="spellEnd"/>
      <w:r w:rsidRPr="00F2557D">
        <w:rPr>
          <w:rStyle w:val="None"/>
          <w:rFonts w:ascii="Arial" w:hAnsi="Arial" w:cs="Arial"/>
          <w:sz w:val="24"/>
          <w:szCs w:val="24"/>
          <w:shd w:val="clear" w:color="auto" w:fill="FFFFFF"/>
          <w:lang w:val="ru-RU"/>
        </w:rPr>
        <w:t>π</w:t>
      </w:r>
      <w:proofErr w:type="spellStart"/>
      <w:r w:rsidRPr="00F2557D">
        <w:rPr>
          <w:rStyle w:val="None"/>
          <w:rFonts w:ascii="Arial" w:hAnsi="Arial" w:cs="Arial"/>
          <w:sz w:val="24"/>
          <w:szCs w:val="24"/>
          <w:shd w:val="clear" w:color="auto" w:fill="FFFFFF"/>
          <w:lang w:val="ru-RU"/>
        </w:rPr>
        <w:t>τώσεις</w:t>
      </w:r>
      <w:proofErr w:type="spellEnd"/>
      <w:r w:rsidRPr="00F2557D">
        <w:rPr>
          <w:rStyle w:val="None"/>
          <w:rFonts w:ascii="Arial" w:hAnsi="Arial" w:cs="Arial"/>
          <w:sz w:val="24"/>
          <w:szCs w:val="24"/>
          <w:shd w:val="clear" w:color="auto" w:fill="FFFFFF"/>
          <w:lang w:val="ru-RU"/>
        </w:rPr>
        <w:t xml:space="preserve"> απλα</w:t>
      </w:r>
      <w:proofErr w:type="spellStart"/>
      <w:r w:rsidRPr="00F2557D">
        <w:rPr>
          <w:rStyle w:val="None"/>
          <w:rFonts w:ascii="Arial" w:hAnsi="Arial" w:cs="Arial"/>
          <w:sz w:val="24"/>
          <w:szCs w:val="24"/>
          <w:shd w:val="clear" w:color="auto" w:fill="FFFFFF"/>
          <w:lang w:val="ru-RU"/>
        </w:rPr>
        <w:t>στικής</w:t>
      </w:r>
      <w:proofErr w:type="spellEnd"/>
      <w:r w:rsidRPr="00F2557D">
        <w:rPr>
          <w:rStyle w:val="None"/>
          <w:rFonts w:ascii="Arial" w:hAnsi="Arial" w:cs="Arial"/>
          <w:sz w:val="24"/>
          <w:szCs w:val="24"/>
          <w:shd w:val="clear" w:color="auto" w:fill="FFFFFF"/>
          <w:lang w:val="ru-RU"/>
        </w:rPr>
        <w:t xml:space="preserve"> ανα</w:t>
      </w:r>
      <w:proofErr w:type="spellStart"/>
      <w:r w:rsidRPr="00F2557D">
        <w:rPr>
          <w:rStyle w:val="None"/>
          <w:rFonts w:ascii="Arial" w:hAnsi="Arial" w:cs="Arial"/>
          <w:sz w:val="24"/>
          <w:szCs w:val="24"/>
          <w:shd w:val="clear" w:color="auto" w:fill="FFFFFF"/>
          <w:lang w:val="ru-RU"/>
        </w:rPr>
        <w:t>ιμί</w:t>
      </w:r>
      <w:proofErr w:type="spellEnd"/>
      <w:r w:rsidRPr="00F2557D">
        <w:rPr>
          <w:rStyle w:val="None"/>
          <w:rFonts w:ascii="Arial" w:hAnsi="Arial" w:cs="Arial"/>
          <w:sz w:val="24"/>
          <w:szCs w:val="24"/>
          <w:shd w:val="clear" w:color="auto" w:fill="FFFFFF"/>
          <w:lang w:val="ru-RU"/>
        </w:rPr>
        <w:t xml:space="preserve">ας </w:t>
      </w:r>
      <w:proofErr w:type="spellStart"/>
      <w:r w:rsidRPr="00F2557D">
        <w:rPr>
          <w:rStyle w:val="None"/>
          <w:rFonts w:ascii="Arial" w:hAnsi="Arial" w:cs="Arial"/>
          <w:sz w:val="24"/>
          <w:szCs w:val="24"/>
          <w:shd w:val="clear" w:color="auto" w:fill="FFFFFF"/>
          <w:lang w:val="ru-RU"/>
        </w:rPr>
        <w:t>μετά</w:t>
      </w:r>
      <w:proofErr w:type="spellEnd"/>
      <w:r w:rsidRPr="00F2557D">
        <w:rPr>
          <w:rStyle w:val="None"/>
          <w:rFonts w:ascii="Arial" w:hAnsi="Arial" w:cs="Arial"/>
          <w:sz w:val="24"/>
          <w:szCs w:val="24"/>
          <w:shd w:val="clear" w:color="auto" w:fill="FFFFFF"/>
          <w:lang w:val="ru-RU"/>
        </w:rPr>
        <w:t xml:space="preserve"> από </w:t>
      </w:r>
      <w:proofErr w:type="spellStart"/>
      <w:r w:rsidRPr="00F2557D">
        <w:rPr>
          <w:rStyle w:val="None"/>
          <w:rFonts w:ascii="Arial" w:hAnsi="Arial" w:cs="Arial"/>
          <w:sz w:val="24"/>
          <w:szCs w:val="24"/>
          <w:shd w:val="clear" w:color="auto" w:fill="FFFFFF"/>
          <w:lang w:val="ru-RU"/>
        </w:rPr>
        <w:t>εμ</w:t>
      </w:r>
      <w:proofErr w:type="spellEnd"/>
      <w:r w:rsidRPr="00F2557D">
        <w:rPr>
          <w:rStyle w:val="None"/>
          <w:rFonts w:ascii="Arial" w:hAnsi="Arial" w:cs="Arial"/>
          <w:sz w:val="24"/>
          <w:szCs w:val="24"/>
          <w:shd w:val="clear" w:color="auto" w:fill="FFFFFF"/>
          <w:lang w:val="ru-RU"/>
        </w:rPr>
        <w:t>β</w:t>
      </w:r>
      <w:proofErr w:type="spellStart"/>
      <w:r w:rsidRPr="00F2557D">
        <w:rPr>
          <w:rStyle w:val="None"/>
          <w:rFonts w:ascii="Arial" w:hAnsi="Arial" w:cs="Arial"/>
          <w:sz w:val="24"/>
          <w:szCs w:val="24"/>
          <w:shd w:val="clear" w:color="auto" w:fill="FFFFFF"/>
          <w:lang w:val="ru-RU"/>
        </w:rPr>
        <w:t>ολι</w:t>
      </w:r>
      <w:proofErr w:type="spellEnd"/>
      <w:r w:rsidRPr="00F2557D">
        <w:rPr>
          <w:rStyle w:val="None"/>
          <w:rFonts w:ascii="Arial" w:hAnsi="Arial" w:cs="Arial"/>
          <w:sz w:val="24"/>
          <w:szCs w:val="24"/>
          <w:shd w:val="clear" w:color="auto" w:fill="FFFFFF"/>
          <w:lang w:val="ru-RU"/>
        </w:rPr>
        <w:t>α</w:t>
      </w:r>
      <w:proofErr w:type="spellStart"/>
      <w:r w:rsidRPr="00F2557D">
        <w:rPr>
          <w:rStyle w:val="None"/>
          <w:rFonts w:ascii="Arial" w:hAnsi="Arial" w:cs="Arial"/>
          <w:sz w:val="24"/>
          <w:szCs w:val="24"/>
          <w:shd w:val="clear" w:color="auto" w:fill="FFFFFF"/>
          <w:lang w:val="ru-RU"/>
        </w:rPr>
        <w:t>σμό</w:t>
      </w:r>
      <w:proofErr w:type="spellEnd"/>
      <w:r w:rsidRPr="00F2557D">
        <w:rPr>
          <w:rStyle w:val="None"/>
          <w:rFonts w:ascii="Arial" w:hAnsi="Arial" w:cs="Arial"/>
          <w:sz w:val="24"/>
          <w:szCs w:val="24"/>
          <w:shd w:val="clear" w:color="auto" w:fill="FFFFFF"/>
          <w:lang w:val="ru-RU"/>
        </w:rPr>
        <w:t xml:space="preserve"> </w:t>
      </w:r>
      <w:proofErr w:type="spellStart"/>
      <w:r w:rsidRPr="00F2557D">
        <w:rPr>
          <w:rStyle w:val="None"/>
          <w:rFonts w:ascii="Arial" w:hAnsi="Arial" w:cs="Arial"/>
          <w:sz w:val="24"/>
          <w:szCs w:val="24"/>
          <w:shd w:val="clear" w:color="auto" w:fill="FFFFFF"/>
          <w:lang w:val="ru-RU"/>
        </w:rPr>
        <w:t>γι</w:t>
      </w:r>
      <w:proofErr w:type="spellEnd"/>
      <w:r w:rsidRPr="00F2557D">
        <w:rPr>
          <w:rStyle w:val="None"/>
          <w:rFonts w:ascii="Arial" w:hAnsi="Arial" w:cs="Arial"/>
          <w:sz w:val="24"/>
          <w:szCs w:val="24"/>
          <w:shd w:val="clear" w:color="auto" w:fill="FFFFFF"/>
          <w:lang w:val="ru-RU"/>
        </w:rPr>
        <w:t xml:space="preserve">α </w:t>
      </w:r>
      <w:r w:rsidRPr="00F2557D">
        <w:rPr>
          <w:rStyle w:val="Hyperlink20"/>
          <w:rFonts w:ascii="Arial" w:hAnsi="Arial" w:cs="Arial"/>
        </w:rPr>
        <w:t>SARS</w:t>
      </w:r>
      <w:r w:rsidRPr="00F2557D">
        <w:rPr>
          <w:rStyle w:val="Hyperlink20"/>
          <w:rFonts w:ascii="Arial" w:hAnsi="Arial" w:cs="Arial"/>
          <w:lang w:val="el-GR"/>
        </w:rPr>
        <w:t>-</w:t>
      </w:r>
      <w:proofErr w:type="spellStart"/>
      <w:r w:rsidRPr="00F2557D">
        <w:rPr>
          <w:rStyle w:val="Hyperlink20"/>
          <w:rFonts w:ascii="Arial" w:hAnsi="Arial" w:cs="Arial"/>
        </w:rPr>
        <w:t>CoV</w:t>
      </w:r>
      <w:proofErr w:type="spellEnd"/>
      <w:r w:rsidRPr="00F2557D">
        <w:rPr>
          <w:rStyle w:val="Hyperlink20"/>
          <w:rFonts w:ascii="Arial" w:hAnsi="Arial" w:cs="Arial"/>
          <w:lang w:val="el-GR"/>
        </w:rPr>
        <w:t>-2</w:t>
      </w:r>
      <w:r w:rsidRPr="00F2557D">
        <w:rPr>
          <w:rStyle w:val="None"/>
          <w:rFonts w:ascii="Arial" w:hAnsi="Arial" w:cs="Arial"/>
          <w:sz w:val="24"/>
          <w:szCs w:val="24"/>
          <w:shd w:val="clear" w:color="auto" w:fill="FFFFFF"/>
          <w:lang w:val="ru-RU"/>
        </w:rPr>
        <w:t xml:space="preserve"> και </w:t>
      </w:r>
      <w:proofErr w:type="spellStart"/>
      <w:r w:rsidRPr="00F2557D">
        <w:rPr>
          <w:rStyle w:val="None"/>
          <w:rFonts w:ascii="Arial" w:hAnsi="Arial" w:cs="Arial"/>
          <w:sz w:val="24"/>
          <w:szCs w:val="24"/>
          <w:shd w:val="clear" w:color="auto" w:fill="FFFFFF"/>
          <w:lang w:val="ru-RU"/>
        </w:rPr>
        <w:t>δίνοντ</w:t>
      </w:r>
      <w:proofErr w:type="spellEnd"/>
      <w:r w:rsidRPr="00F2557D">
        <w:rPr>
          <w:rStyle w:val="None"/>
          <w:rFonts w:ascii="Arial" w:hAnsi="Arial" w:cs="Arial"/>
          <w:sz w:val="24"/>
          <w:szCs w:val="24"/>
          <w:shd w:val="clear" w:color="auto" w:fill="FFFFFF"/>
          <w:lang w:val="ru-RU"/>
        </w:rPr>
        <w:t>αι π</w:t>
      </w:r>
      <w:proofErr w:type="spellStart"/>
      <w:r w:rsidRPr="00F2557D">
        <w:rPr>
          <w:rStyle w:val="None"/>
          <w:rFonts w:ascii="Arial" w:hAnsi="Arial" w:cs="Arial"/>
          <w:sz w:val="24"/>
          <w:szCs w:val="24"/>
          <w:shd w:val="clear" w:color="auto" w:fill="FFFFFF"/>
          <w:lang w:val="ru-RU"/>
        </w:rPr>
        <w:t>ληροφορίες</w:t>
      </w:r>
      <w:proofErr w:type="spellEnd"/>
      <w:r w:rsidRPr="00F2557D">
        <w:rPr>
          <w:rStyle w:val="None"/>
          <w:rFonts w:ascii="Arial" w:hAnsi="Arial" w:cs="Arial"/>
          <w:sz w:val="24"/>
          <w:szCs w:val="24"/>
          <w:shd w:val="clear" w:color="auto" w:fill="FFFFFF"/>
          <w:lang w:val="ru-RU"/>
        </w:rPr>
        <w:t xml:space="preserve"> </w:t>
      </w:r>
      <w:proofErr w:type="spellStart"/>
      <w:r w:rsidRPr="00F2557D">
        <w:rPr>
          <w:rStyle w:val="None"/>
          <w:rFonts w:ascii="Arial" w:hAnsi="Arial" w:cs="Arial"/>
          <w:sz w:val="24"/>
          <w:szCs w:val="24"/>
          <w:shd w:val="clear" w:color="auto" w:fill="FFFFFF"/>
          <w:lang w:val="ru-RU"/>
        </w:rPr>
        <w:t>σχετικά</w:t>
      </w:r>
      <w:proofErr w:type="spellEnd"/>
      <w:r w:rsidRPr="00F2557D">
        <w:rPr>
          <w:rStyle w:val="None"/>
          <w:rFonts w:ascii="Arial" w:hAnsi="Arial" w:cs="Arial"/>
          <w:sz w:val="24"/>
          <w:szCs w:val="24"/>
          <w:shd w:val="clear" w:color="auto" w:fill="FFFFFF"/>
          <w:lang w:val="ru-RU"/>
        </w:rPr>
        <w:t xml:space="preserve"> </w:t>
      </w:r>
      <w:proofErr w:type="spellStart"/>
      <w:r w:rsidRPr="00F2557D">
        <w:rPr>
          <w:rStyle w:val="None"/>
          <w:rFonts w:ascii="Arial" w:hAnsi="Arial" w:cs="Arial"/>
          <w:sz w:val="24"/>
          <w:szCs w:val="24"/>
          <w:shd w:val="clear" w:color="auto" w:fill="FFFFFF"/>
          <w:lang w:val="ru-RU"/>
        </w:rPr>
        <w:t>με</w:t>
      </w:r>
      <w:proofErr w:type="spellEnd"/>
      <w:r w:rsidRPr="00F2557D">
        <w:rPr>
          <w:rStyle w:val="None"/>
          <w:rFonts w:ascii="Arial" w:hAnsi="Arial" w:cs="Arial"/>
          <w:sz w:val="24"/>
          <w:szCs w:val="24"/>
          <w:shd w:val="clear" w:color="auto" w:fill="FFFFFF"/>
          <w:lang w:val="ru-RU"/>
        </w:rPr>
        <w:t xml:space="preserve"> </w:t>
      </w:r>
      <w:proofErr w:type="spellStart"/>
      <w:r w:rsidRPr="00F2557D">
        <w:rPr>
          <w:rStyle w:val="None"/>
          <w:rFonts w:ascii="Arial" w:hAnsi="Arial" w:cs="Arial"/>
          <w:sz w:val="24"/>
          <w:szCs w:val="24"/>
          <w:shd w:val="clear" w:color="auto" w:fill="FFFFFF"/>
          <w:lang w:val="ru-RU"/>
        </w:rPr>
        <w:t>τη</w:t>
      </w:r>
      <w:proofErr w:type="spellEnd"/>
      <w:r w:rsidRPr="00F2557D">
        <w:rPr>
          <w:rStyle w:val="None"/>
          <w:rFonts w:ascii="Arial" w:hAnsi="Arial" w:cs="Arial"/>
          <w:sz w:val="24"/>
          <w:szCs w:val="24"/>
          <w:shd w:val="clear" w:color="auto" w:fill="FFFFFF"/>
          <w:lang w:val="ru-RU"/>
        </w:rPr>
        <w:t xml:space="preserve"> </w:t>
      </w:r>
      <w:proofErr w:type="spellStart"/>
      <w:r w:rsidRPr="00F2557D">
        <w:rPr>
          <w:rStyle w:val="None"/>
          <w:rFonts w:ascii="Arial" w:hAnsi="Arial" w:cs="Arial"/>
          <w:sz w:val="24"/>
          <w:szCs w:val="24"/>
          <w:shd w:val="clear" w:color="auto" w:fill="FFFFFF"/>
          <w:lang w:val="ru-RU"/>
        </w:rPr>
        <w:t>διάγνωση</w:t>
      </w:r>
      <w:proofErr w:type="spellEnd"/>
      <w:r w:rsidRPr="00F2557D">
        <w:rPr>
          <w:rStyle w:val="None"/>
          <w:rFonts w:ascii="Arial" w:hAnsi="Arial" w:cs="Arial"/>
          <w:sz w:val="24"/>
          <w:szCs w:val="24"/>
          <w:shd w:val="clear" w:color="auto" w:fill="FFFFFF"/>
          <w:lang w:val="ru-RU"/>
        </w:rPr>
        <w:t xml:space="preserve"> και α</w:t>
      </w:r>
      <w:proofErr w:type="spellStart"/>
      <w:r w:rsidRPr="00F2557D">
        <w:rPr>
          <w:rStyle w:val="None"/>
          <w:rFonts w:ascii="Arial" w:hAnsi="Arial" w:cs="Arial"/>
          <w:sz w:val="24"/>
          <w:szCs w:val="24"/>
          <w:shd w:val="clear" w:color="auto" w:fill="FFFFFF"/>
          <w:lang w:val="ru-RU"/>
        </w:rPr>
        <w:t>ντιμετώ</w:t>
      </w:r>
      <w:proofErr w:type="spellEnd"/>
      <w:r w:rsidRPr="00F2557D">
        <w:rPr>
          <w:rStyle w:val="None"/>
          <w:rFonts w:ascii="Arial" w:hAnsi="Arial" w:cs="Arial"/>
          <w:sz w:val="24"/>
          <w:szCs w:val="24"/>
          <w:shd w:val="clear" w:color="auto" w:fill="FFFFFF"/>
          <w:lang w:val="ru-RU"/>
        </w:rPr>
        <w:t>π</w:t>
      </w:r>
      <w:proofErr w:type="spellStart"/>
      <w:r w:rsidRPr="00F2557D">
        <w:rPr>
          <w:rStyle w:val="None"/>
          <w:rFonts w:ascii="Arial" w:hAnsi="Arial" w:cs="Arial"/>
          <w:sz w:val="24"/>
          <w:szCs w:val="24"/>
          <w:shd w:val="clear" w:color="auto" w:fill="FFFFFF"/>
          <w:lang w:val="ru-RU"/>
        </w:rPr>
        <w:t>ιση</w:t>
      </w:r>
      <w:proofErr w:type="spellEnd"/>
      <w:r w:rsidRPr="00F2557D">
        <w:rPr>
          <w:rStyle w:val="None"/>
          <w:rFonts w:ascii="Arial" w:hAnsi="Arial" w:cs="Arial"/>
          <w:sz w:val="24"/>
          <w:szCs w:val="24"/>
          <w:shd w:val="clear" w:color="auto" w:fill="FFFFFF"/>
          <w:lang w:val="ru-RU"/>
        </w:rPr>
        <w:t xml:space="preserve"> </w:t>
      </w:r>
      <w:proofErr w:type="spellStart"/>
      <w:r w:rsidRPr="00F2557D">
        <w:rPr>
          <w:rStyle w:val="None"/>
          <w:rFonts w:ascii="Arial" w:hAnsi="Arial" w:cs="Arial"/>
          <w:sz w:val="24"/>
          <w:szCs w:val="24"/>
          <w:shd w:val="clear" w:color="auto" w:fill="FFFFFF"/>
          <w:lang w:val="ru-RU"/>
        </w:rPr>
        <w:t>τους</w:t>
      </w:r>
      <w:proofErr w:type="spellEnd"/>
      <w:r w:rsidRPr="00F2557D">
        <w:rPr>
          <w:rStyle w:val="None"/>
          <w:rFonts w:ascii="Arial" w:hAnsi="Arial" w:cs="Arial"/>
          <w:sz w:val="24"/>
          <w:szCs w:val="24"/>
          <w:shd w:val="clear" w:color="auto" w:fill="FFFFFF"/>
          <w:lang w:val="ru-RU"/>
        </w:rPr>
        <w:t xml:space="preserve">.  </w:t>
      </w:r>
    </w:p>
    <w:p w14:paraId="04A4D01B" w14:textId="77777777" w:rsidR="00F50795" w:rsidRPr="00F2557D" w:rsidRDefault="00000000">
      <w:pPr>
        <w:pStyle w:val="Default"/>
        <w:spacing w:line="360" w:lineRule="auto"/>
        <w:rPr>
          <w:rStyle w:val="Hyperlink4"/>
          <w:rFonts w:ascii="Arial" w:hAnsi="Arial" w:cs="Arial"/>
          <w:lang w:val="el-GR"/>
        </w:rPr>
      </w:pPr>
      <w:r w:rsidRPr="00F2557D">
        <w:rPr>
          <w:rStyle w:val="Hyperlink4"/>
          <w:rFonts w:ascii="Arial" w:hAnsi="Arial" w:cs="Arial"/>
          <w:lang w:val="el-GR"/>
        </w:rPr>
        <w:lastRenderedPageBreak/>
        <w:t xml:space="preserve">  </w:t>
      </w:r>
    </w:p>
    <w:p w14:paraId="41D05235" w14:textId="77777777" w:rsidR="00F50795" w:rsidRPr="00F2557D" w:rsidRDefault="00F50795">
      <w:pPr>
        <w:pStyle w:val="Default"/>
        <w:spacing w:line="360" w:lineRule="auto"/>
        <w:rPr>
          <w:rStyle w:val="NoneA"/>
          <w:rFonts w:ascii="Arial" w:hAnsi="Arial" w:cs="Arial"/>
          <w:sz w:val="24"/>
          <w:szCs w:val="24"/>
          <w:lang w:val="el-GR"/>
        </w:rPr>
      </w:pPr>
    </w:p>
    <w:p w14:paraId="6FEE9025" w14:textId="77777777" w:rsidR="00F50795" w:rsidRPr="00F2557D" w:rsidRDefault="00F50795">
      <w:pPr>
        <w:pStyle w:val="Default"/>
        <w:rPr>
          <w:rStyle w:val="None"/>
          <w:rFonts w:ascii="Arial" w:hAnsi="Arial" w:cs="Arial"/>
          <w:color w:val="222222"/>
          <w:sz w:val="24"/>
          <w:szCs w:val="24"/>
          <w:u w:color="222222"/>
          <w:shd w:val="clear" w:color="auto" w:fill="FFFFFF"/>
          <w:lang w:val="el-GR"/>
        </w:rPr>
      </w:pPr>
    </w:p>
    <w:p w14:paraId="2E1CD3ED" w14:textId="77777777" w:rsidR="00F50795" w:rsidRPr="00F2557D" w:rsidRDefault="00F50795">
      <w:pPr>
        <w:pStyle w:val="BodyA"/>
        <w:spacing w:line="360" w:lineRule="auto"/>
        <w:jc w:val="center"/>
        <w:rPr>
          <w:rStyle w:val="Hyperlink1"/>
          <w:rFonts w:ascii="Arial" w:hAnsi="Arial" w:cs="Arial"/>
          <w:lang w:val="el-GR"/>
        </w:rPr>
      </w:pPr>
    </w:p>
    <w:p w14:paraId="22FB07F0" w14:textId="77777777" w:rsidR="00F50795" w:rsidRPr="00F2557D" w:rsidRDefault="00F50795">
      <w:pPr>
        <w:pStyle w:val="BodyA"/>
        <w:spacing w:line="360" w:lineRule="auto"/>
        <w:jc w:val="center"/>
        <w:rPr>
          <w:rStyle w:val="Hyperlink1"/>
          <w:rFonts w:ascii="Arial" w:hAnsi="Arial" w:cs="Arial"/>
          <w:lang w:val="el-GR"/>
        </w:rPr>
      </w:pPr>
    </w:p>
    <w:p w14:paraId="136C37B0" w14:textId="77777777" w:rsidR="00F50795" w:rsidRPr="00F2557D" w:rsidRDefault="00F50795">
      <w:pPr>
        <w:pStyle w:val="BodyA"/>
        <w:spacing w:line="360" w:lineRule="auto"/>
        <w:jc w:val="center"/>
        <w:rPr>
          <w:rStyle w:val="Hyperlink1"/>
          <w:rFonts w:ascii="Arial" w:hAnsi="Arial" w:cs="Arial"/>
          <w:lang w:val="el-GR"/>
        </w:rPr>
      </w:pPr>
    </w:p>
    <w:p w14:paraId="02C7A635" w14:textId="603CA143" w:rsidR="00F50795" w:rsidRPr="00F2557D" w:rsidRDefault="00000000" w:rsidP="001A7B9D">
      <w:pPr>
        <w:pStyle w:val="BodyA"/>
        <w:spacing w:line="360" w:lineRule="auto"/>
        <w:ind w:left="253"/>
        <w:jc w:val="both"/>
        <w:rPr>
          <w:rFonts w:ascii="Arial" w:hAnsi="Arial" w:cs="Arial"/>
          <w:lang w:val="el-GR"/>
        </w:rPr>
      </w:pPr>
      <w:r w:rsidRPr="00F2557D">
        <w:rPr>
          <w:rStyle w:val="NoneA"/>
          <w:rFonts w:ascii="Arial" w:hAnsi="Arial" w:cs="Arial"/>
          <w:lang w:val="el-GR"/>
        </w:rPr>
        <w:t xml:space="preserve"> </w:t>
      </w:r>
    </w:p>
    <w:sectPr w:rsidR="00F50795" w:rsidRPr="00F2557D">
      <w:headerReference w:type="default" r:id="rId54"/>
      <w:footerReference w:type="default" r:id="rId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9D713" w14:textId="77777777" w:rsidR="00FB014B" w:rsidRDefault="00FB014B">
      <w:r>
        <w:separator/>
      </w:r>
    </w:p>
  </w:endnote>
  <w:endnote w:type="continuationSeparator" w:id="0">
    <w:p w14:paraId="448E2F85" w14:textId="77777777" w:rsidR="00FB014B" w:rsidRDefault="00FB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A1"/>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91A5" w14:textId="77777777" w:rsidR="00F50795" w:rsidRDefault="00F5079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1311F" w14:textId="77777777" w:rsidR="00FB014B" w:rsidRDefault="00FB014B">
      <w:r>
        <w:separator/>
      </w:r>
    </w:p>
  </w:footnote>
  <w:footnote w:type="continuationSeparator" w:id="0">
    <w:p w14:paraId="1FC5F0BF" w14:textId="77777777" w:rsidR="00FB014B" w:rsidRDefault="00FB0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3CEA" w14:textId="77777777" w:rsidR="00F50795" w:rsidRDefault="00F5079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07FAA"/>
    <w:multiLevelType w:val="hybridMultilevel"/>
    <w:tmpl w:val="B35A2938"/>
    <w:numStyleLink w:val="ImportedStyle15"/>
  </w:abstractNum>
  <w:abstractNum w:abstractNumId="1" w15:restartNumberingAfterBreak="0">
    <w:nsid w:val="239A7BD8"/>
    <w:multiLevelType w:val="hybridMultilevel"/>
    <w:tmpl w:val="BAE69A66"/>
    <w:numStyleLink w:val="Numbered"/>
  </w:abstractNum>
  <w:abstractNum w:abstractNumId="2" w15:restartNumberingAfterBreak="0">
    <w:nsid w:val="35860DE8"/>
    <w:multiLevelType w:val="hybridMultilevel"/>
    <w:tmpl w:val="F51E2030"/>
    <w:numStyleLink w:val="ImportedStyle1"/>
  </w:abstractNum>
  <w:abstractNum w:abstractNumId="3" w15:restartNumberingAfterBreak="0">
    <w:nsid w:val="3D0763C3"/>
    <w:multiLevelType w:val="hybridMultilevel"/>
    <w:tmpl w:val="F51E2030"/>
    <w:styleLink w:val="ImportedStyle1"/>
    <w:lvl w:ilvl="0" w:tplc="267A64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96F6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C0A0F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CC81A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99833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668E1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F0006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11CB1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62654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87018B"/>
    <w:multiLevelType w:val="hybridMultilevel"/>
    <w:tmpl w:val="BAE69A66"/>
    <w:styleLink w:val="Numbered"/>
    <w:lvl w:ilvl="0" w:tplc="A6128F60">
      <w:start w:val="1"/>
      <w:numFmt w:val="decimal"/>
      <w:lvlText w:val="%1."/>
      <w:lvlJc w:val="left"/>
      <w:pPr>
        <w:ind w:left="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1" w:tplc="B81EDADE">
      <w:start w:val="1"/>
      <w:numFmt w:val="decimal"/>
      <w:lvlText w:val="%2."/>
      <w:lvlJc w:val="left"/>
      <w:pPr>
        <w:ind w:left="1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2" w:tplc="EEEC6070">
      <w:start w:val="1"/>
      <w:numFmt w:val="decimal"/>
      <w:lvlText w:val="%3."/>
      <w:lvlJc w:val="left"/>
      <w:pPr>
        <w:ind w:left="1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3" w:tplc="33E42496">
      <w:start w:val="1"/>
      <w:numFmt w:val="decimal"/>
      <w:lvlText w:val="%4."/>
      <w:lvlJc w:val="left"/>
      <w:pPr>
        <w:ind w:left="26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4" w:tplc="D656476E">
      <w:start w:val="1"/>
      <w:numFmt w:val="decimal"/>
      <w:lvlText w:val="%5."/>
      <w:lvlJc w:val="left"/>
      <w:pPr>
        <w:ind w:left="34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5" w:tplc="98600BF0">
      <w:start w:val="1"/>
      <w:numFmt w:val="decimal"/>
      <w:lvlText w:val="%6."/>
      <w:lvlJc w:val="left"/>
      <w:pPr>
        <w:ind w:left="42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6" w:tplc="75B076EE">
      <w:start w:val="1"/>
      <w:numFmt w:val="decimal"/>
      <w:lvlText w:val="%7."/>
      <w:lvlJc w:val="left"/>
      <w:pPr>
        <w:ind w:left="50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7" w:tplc="1CE61322">
      <w:start w:val="1"/>
      <w:numFmt w:val="decimal"/>
      <w:lvlText w:val="%8."/>
      <w:lvlJc w:val="left"/>
      <w:pPr>
        <w:ind w:left="5853" w:hanging="253"/>
      </w:pPr>
      <w:rPr>
        <w:rFonts w:hAnsi="Arial Unicode MS"/>
        <w:b/>
        <w:bCs/>
        <w:caps w:val="0"/>
        <w:smallCaps w:val="0"/>
        <w:strike w:val="0"/>
        <w:dstrike w:val="0"/>
        <w:outline w:val="0"/>
        <w:emboss w:val="0"/>
        <w:imprint w:val="0"/>
        <w:spacing w:val="0"/>
        <w:w w:val="100"/>
        <w:kern w:val="0"/>
        <w:position w:val="0"/>
        <w:highlight w:val="none"/>
        <w:vertAlign w:val="baseline"/>
      </w:rPr>
    </w:lvl>
    <w:lvl w:ilvl="8" w:tplc="42FC431E">
      <w:start w:val="1"/>
      <w:numFmt w:val="decimal"/>
      <w:lvlText w:val="%9."/>
      <w:lvlJc w:val="left"/>
      <w:pPr>
        <w:ind w:left="6653" w:hanging="25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E9327A"/>
    <w:multiLevelType w:val="hybridMultilevel"/>
    <w:tmpl w:val="703AF03E"/>
    <w:styleLink w:val="Bullets"/>
    <w:lvl w:ilvl="0" w:tplc="08585334">
      <w:start w:val="1"/>
      <w:numFmt w:val="bullet"/>
      <w:lvlText w:val="*"/>
      <w:lvlJc w:val="left"/>
      <w:pPr>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FFA1552">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BC2B92A">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64ED710">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486042">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0C09F2">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C542634">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066410">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E6E30E6">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60F766F"/>
    <w:multiLevelType w:val="hybridMultilevel"/>
    <w:tmpl w:val="BB3446CE"/>
    <w:numStyleLink w:val="ImportedStyle14"/>
  </w:abstractNum>
  <w:abstractNum w:abstractNumId="7" w15:restartNumberingAfterBreak="0">
    <w:nsid w:val="519B6F34"/>
    <w:multiLevelType w:val="hybridMultilevel"/>
    <w:tmpl w:val="703AF03E"/>
    <w:numStyleLink w:val="Bullets"/>
  </w:abstractNum>
  <w:abstractNum w:abstractNumId="8" w15:restartNumberingAfterBreak="0">
    <w:nsid w:val="7ACC3CEF"/>
    <w:multiLevelType w:val="hybridMultilevel"/>
    <w:tmpl w:val="B35A2938"/>
    <w:styleLink w:val="ImportedStyle15"/>
    <w:lvl w:ilvl="0" w:tplc="BE428DC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3463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324F50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230617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0A04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8AAA5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83666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B90D8A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ECB3F2">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BDB54D9"/>
    <w:multiLevelType w:val="hybridMultilevel"/>
    <w:tmpl w:val="BB3446CE"/>
    <w:styleLink w:val="ImportedStyle14"/>
    <w:lvl w:ilvl="0" w:tplc="B134A90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C8A3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4CE17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0304F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4ECE0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F1A052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3A0CF9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0863D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6E816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19698803">
    <w:abstractNumId w:val="3"/>
  </w:num>
  <w:num w:numId="2" w16cid:durableId="942615581">
    <w:abstractNumId w:val="2"/>
  </w:num>
  <w:num w:numId="3" w16cid:durableId="1877110532">
    <w:abstractNumId w:val="5"/>
  </w:num>
  <w:num w:numId="4" w16cid:durableId="244192460">
    <w:abstractNumId w:val="7"/>
  </w:num>
  <w:num w:numId="5" w16cid:durableId="1935631071">
    <w:abstractNumId w:val="9"/>
  </w:num>
  <w:num w:numId="6" w16cid:durableId="1378894466">
    <w:abstractNumId w:val="6"/>
  </w:num>
  <w:num w:numId="7" w16cid:durableId="886255102">
    <w:abstractNumId w:val="6"/>
    <w:lvlOverride w:ilvl="0">
      <w:lvl w:ilvl="0" w:tplc="E5D6E220">
        <w:start w:val="1"/>
        <w:numFmt w:val="decimal"/>
        <w:suff w:val="nothing"/>
        <w:lvlText w:val="%1."/>
        <w:lvlJc w:val="left"/>
        <w:pPr>
          <w:ind w:left="91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80C9E76">
        <w:start w:val="1"/>
        <w:numFmt w:val="lowerLetter"/>
        <w:suff w:val="nothing"/>
        <w:lvlText w:val="%2."/>
        <w:lvlJc w:val="left"/>
        <w:pPr>
          <w:ind w:left="16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F5C0D46">
        <w:start w:val="1"/>
        <w:numFmt w:val="lowerRoman"/>
        <w:lvlText w:val="%3."/>
        <w:lvlJc w:val="left"/>
        <w:pPr>
          <w:tabs>
            <w:tab w:val="num" w:pos="2355"/>
          </w:tabs>
          <w:ind w:left="2582"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C07458">
        <w:start w:val="1"/>
        <w:numFmt w:val="decimal"/>
        <w:suff w:val="nothing"/>
        <w:lvlText w:val="%4."/>
        <w:lvlJc w:val="left"/>
        <w:pPr>
          <w:ind w:left="307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2D47838">
        <w:start w:val="1"/>
        <w:numFmt w:val="lowerLetter"/>
        <w:suff w:val="nothing"/>
        <w:lvlText w:val="%5."/>
        <w:lvlJc w:val="left"/>
        <w:pPr>
          <w:ind w:left="379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6F0A804">
        <w:start w:val="1"/>
        <w:numFmt w:val="lowerRoman"/>
        <w:lvlText w:val="%6."/>
        <w:lvlJc w:val="left"/>
        <w:pPr>
          <w:tabs>
            <w:tab w:val="num" w:pos="4515"/>
          </w:tabs>
          <w:ind w:left="4742"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A80EF2A">
        <w:start w:val="1"/>
        <w:numFmt w:val="decimal"/>
        <w:suff w:val="nothing"/>
        <w:lvlText w:val="%7."/>
        <w:lvlJc w:val="left"/>
        <w:pPr>
          <w:ind w:left="523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7EA0D8C">
        <w:start w:val="1"/>
        <w:numFmt w:val="lowerLetter"/>
        <w:suff w:val="nothing"/>
        <w:lvlText w:val="%8."/>
        <w:lvlJc w:val="left"/>
        <w:pPr>
          <w:ind w:left="595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E340B82">
        <w:start w:val="1"/>
        <w:numFmt w:val="lowerRoman"/>
        <w:lvlText w:val="%9."/>
        <w:lvlJc w:val="left"/>
        <w:pPr>
          <w:tabs>
            <w:tab w:val="num" w:pos="6675"/>
          </w:tabs>
          <w:ind w:left="6902"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232352634">
    <w:abstractNumId w:val="8"/>
  </w:num>
  <w:num w:numId="9" w16cid:durableId="2119258244">
    <w:abstractNumId w:val="0"/>
  </w:num>
  <w:num w:numId="10" w16cid:durableId="216092861">
    <w:abstractNumId w:val="4"/>
  </w:num>
  <w:num w:numId="11" w16cid:durableId="1349941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95"/>
    <w:rsid w:val="00054C7C"/>
    <w:rsid w:val="00097957"/>
    <w:rsid w:val="000F3CA8"/>
    <w:rsid w:val="00117053"/>
    <w:rsid w:val="001A7B9D"/>
    <w:rsid w:val="00304830"/>
    <w:rsid w:val="0041199C"/>
    <w:rsid w:val="00702684"/>
    <w:rsid w:val="007B2F03"/>
    <w:rsid w:val="00881AC9"/>
    <w:rsid w:val="00C35E37"/>
    <w:rsid w:val="00F2557D"/>
    <w:rsid w:val="00F50795"/>
    <w:rsid w:val="00FB014B"/>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55B9B687"/>
  <w15:docId w15:val="{13ED822B-38A5-D04A-B81F-F2D05A01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R"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Hyperlink1">
    <w:name w:val="Hyperlink.1"/>
    <w:rPr>
      <w:rFonts w:ascii="Helvetica Neue" w:hAnsi="Helvetica Neue"/>
      <w:lang w:val="en-US"/>
    </w:rPr>
  </w:style>
  <w:style w:type="character" w:customStyle="1" w:styleId="Hyperlink5">
    <w:name w:val="Hyperlink.5"/>
    <w:rPr>
      <w:rFonts w:ascii="Helvetica Neue" w:hAnsi="Helvetica Neue" w:hint="default"/>
      <w:lang w:val="en-US"/>
    </w:rPr>
  </w:style>
  <w:style w:type="character" w:customStyle="1" w:styleId="None">
    <w:name w:val="None"/>
  </w:style>
  <w:style w:type="character" w:customStyle="1" w:styleId="Hyperlink0">
    <w:name w:val="Hyperlink.0"/>
    <w:basedOn w:val="None"/>
    <w:rPr>
      <w:rFonts w:ascii="Helvetica Neue" w:eastAsia="Helvetica Neue" w:hAnsi="Helvetica Neue" w:cs="Helvetica Neue"/>
      <w:outline w:val="0"/>
      <w:color w:val="0000FF"/>
      <w:u w:val="single" w:color="0000FF"/>
      <w:lang w:val="en-US"/>
    </w:rPr>
  </w:style>
  <w:style w:type="paragraph" w:styleId="PlainText">
    <w:name w:val="Plain Text"/>
    <w:rPr>
      <w:rFonts w:ascii="Consolas" w:eastAsia="Consolas" w:hAnsi="Consolas" w:cs="Consolas"/>
      <w:color w:val="000000"/>
      <w:sz w:val="21"/>
      <w:szCs w:val="21"/>
      <w:u w:color="000000"/>
      <w:lang w:val="en-US"/>
    </w:rPr>
  </w:style>
  <w:style w:type="numbering" w:customStyle="1" w:styleId="ImportedStyle1">
    <w:name w:val="Imported Style 1"/>
    <w:pPr>
      <w:numPr>
        <w:numId w:val="1"/>
      </w:numPr>
    </w:pPr>
  </w:style>
  <w:style w:type="character" w:customStyle="1" w:styleId="NoneA">
    <w:name w:val="None A"/>
    <w:rPr>
      <w:lang w:val="en-US"/>
    </w:rPr>
  </w:style>
  <w:style w:type="character" w:customStyle="1" w:styleId="NoneAA">
    <w:name w:val="None A A"/>
    <w:rPr>
      <w:lang w:val="en-US"/>
    </w:rPr>
  </w:style>
  <w:style w:type="paragraph" w:styleId="Title">
    <w:name w:val="Title"/>
    <w:uiPriority w:val="10"/>
    <w:qFormat/>
    <w:pPr>
      <w:spacing w:before="100" w:after="100"/>
    </w:pPr>
    <w:rPr>
      <w:rFonts w:cs="Arial Unicode MS"/>
      <w:color w:val="000000"/>
      <w:sz w:val="24"/>
      <w:szCs w:val="24"/>
      <w:u w:color="000000"/>
      <w:lang w:val="en-US"/>
      <w14:textOutline w14:w="12700" w14:cap="flat" w14:cmpd="sng" w14:algn="ctr">
        <w14:noFill/>
        <w14:prstDash w14:val="solid"/>
        <w14:miter w14:lim="400000"/>
      </w14:textOutline>
    </w:rPr>
  </w:style>
  <w:style w:type="numbering" w:customStyle="1" w:styleId="Bullets">
    <w:name w:val="Bullets"/>
    <w:pPr>
      <w:numPr>
        <w:numId w:val="3"/>
      </w:numPr>
    </w:pPr>
  </w:style>
  <w:style w:type="paragraph" w:customStyle="1" w:styleId="ecxmsoplaintext">
    <w:name w:val="ecxmsoplaintext"/>
    <w:pPr>
      <w:spacing w:before="100" w:after="100"/>
    </w:pPr>
    <w:rPr>
      <w:rFonts w:cs="Arial Unicode MS"/>
      <w:color w:val="000000"/>
      <w:sz w:val="24"/>
      <w:szCs w:val="24"/>
      <w:u w:color="000000"/>
      <w:lang w:val="en-US"/>
    </w:rPr>
  </w:style>
  <w:style w:type="paragraph" w:customStyle="1" w:styleId="desc">
    <w:name w:val="desc"/>
    <w:pPr>
      <w:spacing w:before="100" w:after="100"/>
    </w:pPr>
    <w:rPr>
      <w:rFonts w:cs="Arial Unicode MS"/>
      <w:color w:val="000000"/>
      <w:sz w:val="24"/>
      <w:szCs w:val="24"/>
      <w:u w:color="000000"/>
      <w:lang w:val="en-US"/>
    </w:rPr>
  </w:style>
  <w:style w:type="paragraph" w:customStyle="1" w:styleId="Default">
    <w:name w:val="Default"/>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character" w:customStyle="1" w:styleId="Hyperlink10">
    <w:name w:val="Hyperlink.1.0"/>
    <w:rPr>
      <w:sz w:val="24"/>
      <w:szCs w:val="24"/>
      <w:lang w:val="en-US"/>
    </w:rPr>
  </w:style>
  <w:style w:type="character" w:customStyle="1" w:styleId="Hyperlink4">
    <w:name w:val="Hyperlink.4"/>
    <w:rPr>
      <w:sz w:val="24"/>
      <w:szCs w:val="24"/>
    </w:rPr>
  </w:style>
  <w:style w:type="character" w:customStyle="1" w:styleId="Hyperlink6">
    <w:name w:val="Hyperlink.6"/>
    <w:rPr>
      <w:sz w:val="24"/>
      <w:szCs w:val="24"/>
      <w:shd w:val="clear" w:color="auto" w:fill="FFFFFF"/>
      <w:lang w:val="en-US"/>
    </w:rPr>
  </w:style>
  <w:style w:type="character" w:customStyle="1" w:styleId="Hyperlink2">
    <w:name w:val="Hyperlink.2"/>
    <w:rPr>
      <w:sz w:val="24"/>
      <w:szCs w:val="24"/>
      <w:u w:val="single"/>
      <w:shd w:val="clear" w:color="auto" w:fill="FFFFFF"/>
      <w:lang w:val="en-US"/>
    </w:rPr>
  </w:style>
  <w:style w:type="character" w:customStyle="1" w:styleId="Hyperlink3">
    <w:name w:val="Hyperlink.3"/>
    <w:basedOn w:val="None"/>
    <w:rPr>
      <w:sz w:val="24"/>
      <w:szCs w:val="24"/>
      <w:u w:color="0000FF"/>
    </w:rPr>
  </w:style>
  <w:style w:type="character" w:customStyle="1" w:styleId="Hyperlink20">
    <w:name w:val="Hyperlink.2.0"/>
    <w:rPr>
      <w:sz w:val="24"/>
      <w:szCs w:val="24"/>
      <w:shd w:val="clear" w:color="auto" w:fill="FFFFFF"/>
      <w:lang w:val="en-US"/>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Hyperlink7">
    <w:name w:val="Hyperlink.7"/>
    <w:basedOn w:val="None"/>
    <w:rPr>
      <w:sz w:val="24"/>
      <w:szCs w:val="24"/>
      <w:u w:color="0000FF"/>
      <w:lang w:val="en-US"/>
    </w:rPr>
  </w:style>
  <w:style w:type="paragraph" w:customStyle="1" w:styleId="TitleA">
    <w:name w:val="Title A"/>
    <w:next w:val="BodyA"/>
    <w:pPr>
      <w:keepNext/>
    </w:pPr>
    <w:rPr>
      <w:rFonts w:ascii="Helvetica Neue" w:hAnsi="Helvetica Neue" w:cs="Arial Unicode MS"/>
      <w:b/>
      <w:bCs/>
      <w:color w:val="000000"/>
      <w:sz w:val="60"/>
      <w:szCs w:val="60"/>
      <w:u w:color="000000"/>
      <w:lang w:val="en-US"/>
      <w14:textOutline w14:w="12700" w14:cap="flat" w14:cmpd="sng" w14:algn="ctr">
        <w14:noFill/>
        <w14:prstDash w14:val="solid"/>
        <w14:miter w14:lim="400000"/>
      </w14:textOutline>
    </w:rPr>
  </w:style>
  <w:style w:type="character" w:customStyle="1" w:styleId="Hyperlink8">
    <w:name w:val="Hyperlink.8"/>
    <w:basedOn w:val="None"/>
    <w:rPr>
      <w:outline w:val="0"/>
      <w:color w:val="000000"/>
      <w:sz w:val="24"/>
      <w:szCs w:val="24"/>
      <w:u w:color="000000"/>
      <w:shd w:val="clear" w:color="auto" w:fill="FFFFFF"/>
      <w:lang w:val="en-US"/>
    </w:rPr>
  </w:style>
  <w:style w:type="character" w:customStyle="1" w:styleId="Hyperlink9">
    <w:name w:val="Hyperlink.9"/>
    <w:basedOn w:val="None"/>
    <w:rPr>
      <w:outline w:val="0"/>
      <w:color w:val="000000"/>
      <w:sz w:val="24"/>
      <w:szCs w:val="24"/>
      <w:u w:val="none" w:color="000000"/>
    </w:rPr>
  </w:style>
  <w:style w:type="numbering" w:customStyle="1" w:styleId="ImportedStyle14">
    <w:name w:val="Imported Style 14"/>
    <w:pPr>
      <w:numPr>
        <w:numId w:val="5"/>
      </w:numPr>
    </w:pPr>
  </w:style>
  <w:style w:type="numbering" w:customStyle="1" w:styleId="ImportedStyle15">
    <w:name w:val="Imported Style 15"/>
    <w:pPr>
      <w:numPr>
        <w:numId w:val="8"/>
      </w:numPr>
    </w:pPr>
  </w:style>
  <w:style w:type="numbering" w:customStyle="1" w:styleId="Numbered">
    <w:name w:val="Numbered"/>
    <w:pPr>
      <w:numPr>
        <w:numId w:val="10"/>
      </w:numPr>
    </w:pPr>
  </w:style>
  <w:style w:type="character" w:styleId="FollowedHyperlink">
    <w:name w:val="FollowedHyperlink"/>
    <w:basedOn w:val="DefaultParagraphFont"/>
    <w:uiPriority w:val="99"/>
    <w:semiHidden/>
    <w:unhideWhenUsed/>
    <w:rsid w:val="00702684"/>
    <w:rPr>
      <w:color w:val="FF00FF" w:themeColor="followedHyperlink"/>
      <w:u w:val="single"/>
    </w:rPr>
  </w:style>
  <w:style w:type="character" w:styleId="UnresolvedMention">
    <w:name w:val="Unresolved Mention"/>
    <w:basedOn w:val="DefaultParagraphFont"/>
    <w:uiPriority w:val="99"/>
    <w:semiHidden/>
    <w:unhideWhenUsed/>
    <w:rsid w:val="00881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cbi.nlm.nih.gov/pubmed/26126819" TargetMode="External"/><Relationship Id="rId18" Type="http://schemas.openxmlformats.org/officeDocument/2006/relationships/hyperlink" Target="https://pubmed.ncbi.nlm.nih.gov/32158574/" TargetMode="External"/><Relationship Id="rId26" Type="http://schemas.openxmlformats.org/officeDocument/2006/relationships/hyperlink" Target="https://scholar.google.com/citations?view_op=view_citation&amp;hl=en&amp;user=vKxwthMAAAAJ&amp;sortby=pubdate&amp;citation_for_view=vKxwthMAAAAJ:SeFeTyx0c_EC" TargetMode="External"/><Relationship Id="rId39" Type="http://schemas.openxmlformats.org/officeDocument/2006/relationships/hyperlink" Target="https://www.ncbi.nlm.nih.gov/pubmed/31884152" TargetMode="External"/><Relationship Id="rId21" Type="http://schemas.openxmlformats.org/officeDocument/2006/relationships/hyperlink" Target="https://pubmed.ncbi.nlm.nih.gov/33067734/" TargetMode="External"/><Relationship Id="rId34" Type="http://schemas.openxmlformats.org/officeDocument/2006/relationships/hyperlink" Target="https://www.ncbi.nlm.nih.gov/pmc/articles/PMC9431247/%23" TargetMode="External"/><Relationship Id="rId42" Type="http://schemas.openxmlformats.org/officeDocument/2006/relationships/hyperlink" Target="https://pubmed.ncbi.nlm.nih.gov/32107333/" TargetMode="External"/><Relationship Id="rId47" Type="http://schemas.openxmlformats.org/officeDocument/2006/relationships/hyperlink" Target="https://europepmc.org/article/pmc/pmc9696423" TargetMode="External"/><Relationship Id="rId50" Type="http://schemas.openxmlformats.org/officeDocument/2006/relationships/hyperlink" Target="https://scholar.google.com/citations?view_op=view_citation&amp;hl=en&amp;user=vKxwthMAAAAJ&amp;sortby=pubdate&amp;citation_for_view=vKxwthMAAAAJ:dfsIfKJdRG4C" TargetMode="External"/><Relationship Id="rId55" Type="http://schemas.openxmlformats.org/officeDocument/2006/relationships/footer" Target="footer1.xml"/><Relationship Id="rId7" Type="http://schemas.openxmlformats.org/officeDocument/2006/relationships/hyperlink" Target="http://www.ncbi.nlm.nih.gov/pubmed/18250226?ordinalpos=1&amp;itool=EntrezSystem2.PEntrez.Pubmed.Pubmed_ResultsPanel.Pubmed_DefaultReportPanel.Pubmed_RVDocSum" TargetMode="External"/><Relationship Id="rId2" Type="http://schemas.openxmlformats.org/officeDocument/2006/relationships/styles" Target="styles.xml"/><Relationship Id="rId16" Type="http://schemas.openxmlformats.org/officeDocument/2006/relationships/hyperlink" Target="https://www.ncbi.nlm.nih.gov/pubmed/31884152" TargetMode="External"/><Relationship Id="rId29" Type="http://schemas.openxmlformats.org/officeDocument/2006/relationships/hyperlink" Target="https://pubmed.ncbi.nlm.nih.gov/37057739/" TargetMode="External"/><Relationship Id="rId11" Type="http://schemas.openxmlformats.org/officeDocument/2006/relationships/hyperlink" Target="https://www.ncbi.nlm.nih.gov/pubmed/25672650" TargetMode="External"/><Relationship Id="rId24" Type="http://schemas.openxmlformats.org/officeDocument/2006/relationships/hyperlink" Target="https://europepmc.org/article/pmc/pmc9696423" TargetMode="External"/><Relationship Id="rId32" Type="http://schemas.openxmlformats.org/officeDocument/2006/relationships/hyperlink" Target="https://www.mdpi.com/2076-3417/14/12/4990" TargetMode="External"/><Relationship Id="rId37" Type="http://schemas.openxmlformats.org/officeDocument/2006/relationships/hyperlink" Target="https://www.ncbi.nlm.nih.gov/pubmed/26126819" TargetMode="External"/><Relationship Id="rId40" Type="http://schemas.openxmlformats.org/officeDocument/2006/relationships/hyperlink" Target="https://www.ncbi.nlm.nih.gov/pubmed/31650288" TargetMode="External"/><Relationship Id="rId45" Type="http://schemas.openxmlformats.org/officeDocument/2006/relationships/hyperlink" Target="https://www.publishingmanager.org/author/your_articles/alterations_in_lymphocyte_subsets_and_monocytes_in_patients_diagnosed_with_sars_cov___pneumonia__a_mini_review_of_the_literature__24086" TargetMode="External"/><Relationship Id="rId53" Type="http://schemas.openxmlformats.org/officeDocument/2006/relationships/hyperlink" Target="https://scholar.google.com/citations?view_op=view_citation&amp;hl=el&amp;user=vKxwthMAAAAJ&amp;sortby=pubdate&amp;citation_for_view=vKxwthMAAAAJ:P5F9QuxV20EC" TargetMode="External"/><Relationship Id="rId5" Type="http://schemas.openxmlformats.org/officeDocument/2006/relationships/footnotes" Target="footnotes.xml"/><Relationship Id="rId19" Type="http://schemas.openxmlformats.org/officeDocument/2006/relationships/hyperlink" Target="https://pubmed.ncbi.nlm.nih.gov/32107333/" TargetMode="External"/><Relationship Id="rId4" Type="http://schemas.openxmlformats.org/officeDocument/2006/relationships/webSettings" Target="webSettings.xml"/><Relationship Id="rId9" Type="http://schemas.openxmlformats.org/officeDocument/2006/relationships/hyperlink" Target="http://www.ncbi.nlm.nih.gov/pubmed/23357289" TargetMode="External"/><Relationship Id="rId14" Type="http://schemas.openxmlformats.org/officeDocument/2006/relationships/hyperlink" Target="https://www.ncbi.nlm.nih.gov/pubmed/28602360" TargetMode="External"/><Relationship Id="rId22" Type="http://schemas.openxmlformats.org/officeDocument/2006/relationships/hyperlink" Target="https://www.publishingmanager.org/author/your_articles/alterations_in_lymphocyte_subsets_and_monocytes_in_patients_diagnosed_with_sars_cov___pneumonia__a_mini_review_of_the_literature__24086" TargetMode="External"/><Relationship Id="rId27" Type="http://schemas.openxmlformats.org/officeDocument/2006/relationships/hyperlink" Target="https://scholar.google.com/citations?view_op=view_citation&amp;hl=en&amp;user=vKxwthMAAAAJ&amp;sortby=pubdate&amp;citation_for_view=vKxwthMAAAAJ:3s1wT3WcHBgC" TargetMode="External"/><Relationship Id="rId30" Type="http://schemas.openxmlformats.org/officeDocument/2006/relationships/hyperlink" Target="https://scholar.google.com/citations?view_op=view_citation&amp;hl=en&amp;user=vKxwthMAAAAJ&amp;sortby=pubdate&amp;citation_for_view=vKxwthMAAAAJ:pyW8ca7W8N0C" TargetMode="External"/><Relationship Id="rId35" Type="http://schemas.openxmlformats.org/officeDocument/2006/relationships/hyperlink" Target="https://ashpublications.org/blood/article/140/Supplement%25201/481/491032" TargetMode="External"/><Relationship Id="rId43" Type="http://schemas.openxmlformats.org/officeDocument/2006/relationships/hyperlink" Target="https://pubmed.ncbi.nlm.nih.gov/32532944/" TargetMode="External"/><Relationship Id="rId48" Type="http://schemas.openxmlformats.org/officeDocument/2006/relationships/hyperlink" Target="https://scholar.google.com/citations?view_op=view_citation&amp;hl=en&amp;user=vKxwthMAAAAJ&amp;sortby=pubdate&amp;citation_for_view=vKxwthMAAAAJ:ZHo1McVdvXMC" TargetMode="External"/><Relationship Id="rId56" Type="http://schemas.openxmlformats.org/officeDocument/2006/relationships/fontTable" Target="fontTable.xml"/><Relationship Id="rId8" Type="http://schemas.openxmlformats.org/officeDocument/2006/relationships/hyperlink" Target="http://www.ncbi.nlm.nih.gov/pubmed/22664049" TargetMode="External"/><Relationship Id="rId51" Type="http://schemas.openxmlformats.org/officeDocument/2006/relationships/hyperlink" Target="https://pubmed.ncbi.nlm.nih.gov/37057739/" TargetMode="External"/><Relationship Id="rId3" Type="http://schemas.openxmlformats.org/officeDocument/2006/relationships/settings" Target="settings.xml"/><Relationship Id="rId12" Type="http://schemas.openxmlformats.org/officeDocument/2006/relationships/hyperlink" Target="http://www.ncbi.nlm.nih.gov/pubmed/25308560" TargetMode="External"/><Relationship Id="rId17" Type="http://schemas.openxmlformats.org/officeDocument/2006/relationships/hyperlink" Target="https://www.ncbi.nlm.nih.gov/pubmed/31650288" TargetMode="External"/><Relationship Id="rId25" Type="http://schemas.openxmlformats.org/officeDocument/2006/relationships/hyperlink" Target="https://scholar.google.com/citations?view_op=view_citation&amp;hl=en&amp;user=vKxwthMAAAAJ&amp;sortby=pubdate&amp;citation_for_view=vKxwthMAAAAJ:ZHo1McVdvXMC" TargetMode="External"/><Relationship Id="rId33" Type="http://schemas.openxmlformats.org/officeDocument/2006/relationships/hyperlink" Target="https://doi.org/10.29011/2574-7754.101788" TargetMode="External"/><Relationship Id="rId38" Type="http://schemas.openxmlformats.org/officeDocument/2006/relationships/hyperlink" Target="https://www.atlantis-press.com/journals/chi/issue/295" TargetMode="External"/><Relationship Id="rId46" Type="http://schemas.openxmlformats.org/officeDocument/2006/relationships/hyperlink" Target="https://scholar.google.com/citations?view_op=view_citation&amp;hl=en&amp;user=vKxwthMAAAAJ&amp;sortby=pubdate&amp;citation_for_view=vKxwthMAAAAJ:HoB7MX3m0LUC" TargetMode="External"/><Relationship Id="rId20" Type="http://schemas.openxmlformats.org/officeDocument/2006/relationships/hyperlink" Target="https://pubmed.ncbi.nlm.nih.gov/32532944/" TargetMode="External"/><Relationship Id="rId41" Type="http://schemas.openxmlformats.org/officeDocument/2006/relationships/hyperlink" Target="https://pubmed.ncbi.nlm.nih.gov/32158574/"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tlantis-press.com/journals/chi/issue/295" TargetMode="External"/><Relationship Id="rId23" Type="http://schemas.openxmlformats.org/officeDocument/2006/relationships/hyperlink" Target="https://scholar.google.com/citations?view_op=view_citation&amp;hl=en&amp;user=vKxwthMAAAAJ&amp;sortby=pubdate&amp;citation_for_view=vKxwthMAAAAJ:HoB7MX3m0LUC" TargetMode="External"/><Relationship Id="rId28" Type="http://schemas.openxmlformats.org/officeDocument/2006/relationships/hyperlink" Target="https://scholar.google.com/citations?view_op=view_citation&amp;hl=en&amp;user=vKxwthMAAAAJ&amp;sortby=pubdate&amp;citation_for_view=vKxwthMAAAAJ:dfsIfKJdRG4C" TargetMode="External"/><Relationship Id="rId36" Type="http://schemas.openxmlformats.org/officeDocument/2006/relationships/hyperlink" Target="https://www.ncbi.nlm.nih.gov/pubmed/25672650" TargetMode="External"/><Relationship Id="rId49" Type="http://schemas.openxmlformats.org/officeDocument/2006/relationships/hyperlink" Target="https://scholar.google.com/citations?view_op=view_citation&amp;hl=en&amp;user=vKxwthMAAAAJ&amp;sortby=pubdate&amp;citation_for_view=vKxwthMAAAAJ:3s1wT3WcHBgC" TargetMode="External"/><Relationship Id="rId57" Type="http://schemas.openxmlformats.org/officeDocument/2006/relationships/theme" Target="theme/theme1.xml"/><Relationship Id="rId10" Type="http://schemas.openxmlformats.org/officeDocument/2006/relationships/hyperlink" Target="http://www.ncbi.nlm.nih.gov/pubmed/24627080" TargetMode="External"/><Relationship Id="rId31" Type="http://schemas.openxmlformats.org/officeDocument/2006/relationships/hyperlink" Target="https://scholar.google.com/citations?view_op=view_citation&amp;hl=el&amp;user=vKxwthMAAAAJ&amp;sortby=pubdate&amp;citation_for_view=vKxwthMAAAAJ:P5F9QuxV20EC" TargetMode="External"/><Relationship Id="rId44" Type="http://schemas.openxmlformats.org/officeDocument/2006/relationships/hyperlink" Target="https://pubmed.ncbi.nlm.nih.gov/33067734/" TargetMode="External"/><Relationship Id="rId52" Type="http://schemas.openxmlformats.org/officeDocument/2006/relationships/hyperlink" Target="https://scholar.google.com/citations?view_op=view_citation&amp;hl=en&amp;user=vKxwthMAAAAJ&amp;sortby=pubdate&amp;citation_for_view=vKxwthMAAAAJ:pyW8ca7W8N0C"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72</Pages>
  <Words>18030</Words>
  <Characters>102772</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Σολωμού-Λιόση Έλενα</cp:lastModifiedBy>
  <cp:revision>5</cp:revision>
  <dcterms:created xsi:type="dcterms:W3CDTF">2024-06-18T18:34:00Z</dcterms:created>
  <dcterms:modified xsi:type="dcterms:W3CDTF">2024-07-23T20:37:00Z</dcterms:modified>
</cp:coreProperties>
</file>