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A8DD" w14:textId="77777777" w:rsidR="00E22BB8" w:rsidRDefault="00E22BB8" w:rsidP="00E22BB8">
      <w:pPr>
        <w:jc w:val="center"/>
        <w:rPr>
          <w:b/>
          <w:bCs/>
          <w:i/>
          <w:iCs/>
          <w:color w:val="0070C0"/>
          <w:sz w:val="48"/>
          <w:szCs w:val="48"/>
        </w:rPr>
      </w:pPr>
      <w:bookmarkStart w:id="0" w:name="_Hlk53920458"/>
    </w:p>
    <w:p w14:paraId="65DF2625" w14:textId="77777777" w:rsidR="00E22BB8" w:rsidRDefault="00E22BB8" w:rsidP="00E22BB8">
      <w:pPr>
        <w:jc w:val="center"/>
        <w:rPr>
          <w:b/>
          <w:bCs/>
          <w:i/>
          <w:iCs/>
          <w:color w:val="0070C0"/>
          <w:sz w:val="48"/>
          <w:szCs w:val="48"/>
        </w:rPr>
      </w:pPr>
    </w:p>
    <w:p w14:paraId="2FE6C371" w14:textId="69470D89" w:rsidR="0092400D" w:rsidRPr="00845F46" w:rsidRDefault="00AB4202" w:rsidP="00E22BB8">
      <w:pPr>
        <w:jc w:val="center"/>
        <w:rPr>
          <w:b/>
          <w:bCs/>
          <w:i/>
          <w:iCs/>
          <w:color w:val="0070C0"/>
          <w:sz w:val="36"/>
          <w:szCs w:val="36"/>
          <w:lang w:val="en-US"/>
        </w:rPr>
      </w:pPr>
      <w:bookmarkStart w:id="1" w:name="_Hlk143271097"/>
      <w:r w:rsidRPr="00845F46">
        <w:rPr>
          <w:b/>
          <w:bCs/>
          <w:i/>
          <w:iCs/>
          <w:color w:val="0070C0"/>
          <w:sz w:val="36"/>
          <w:szCs w:val="36"/>
          <w:lang w:val="en-US"/>
        </w:rPr>
        <w:t>CURRICULUM VITAE</w:t>
      </w:r>
    </w:p>
    <w:p w14:paraId="53760930" w14:textId="77777777" w:rsidR="007F3A60" w:rsidRDefault="007F3A60" w:rsidP="007F3A60">
      <w:pPr>
        <w:rPr>
          <w:lang w:val="en-GB"/>
        </w:rPr>
      </w:pPr>
    </w:p>
    <w:p w14:paraId="724B542C" w14:textId="77777777" w:rsidR="007F3A60" w:rsidRDefault="007F3A60" w:rsidP="007F3A60">
      <w:pPr>
        <w:rPr>
          <w:lang w:val="en-GB"/>
        </w:rPr>
      </w:pPr>
    </w:p>
    <w:p w14:paraId="081FDC15" w14:textId="77777777" w:rsidR="00BC69B8" w:rsidRPr="007F3A60" w:rsidRDefault="00BC69B8" w:rsidP="007F3A60">
      <w:pPr>
        <w:rPr>
          <w:lang w:val="en-GB"/>
        </w:rPr>
      </w:pPr>
    </w:p>
    <w:p w14:paraId="4EE8FEBD" w14:textId="77777777" w:rsidR="00F30E99" w:rsidRPr="007F3A60" w:rsidRDefault="00F30E99" w:rsidP="0039507A">
      <w:pPr>
        <w:spacing w:after="240" w:line="480" w:lineRule="auto"/>
        <w:ind w:right="-427"/>
        <w:rPr>
          <w:rFonts w:cs="Arial"/>
          <w:b/>
          <w:sz w:val="28"/>
          <w:szCs w:val="28"/>
          <w:u w:val="single"/>
          <w:lang w:val="en-GB"/>
        </w:rPr>
      </w:pPr>
      <w:bookmarkStart w:id="2" w:name="_Hlk145505039"/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Pr="007F3A60">
        <w:rPr>
          <w:rFonts w:cs="Arial"/>
          <w:b/>
          <w:sz w:val="28"/>
          <w:szCs w:val="28"/>
          <w:u w:val="single"/>
          <w:lang w:val="en-GB"/>
        </w:rPr>
        <w:tab/>
      </w:r>
      <w:r w:rsidR="0039507A">
        <w:rPr>
          <w:rFonts w:cs="Arial"/>
          <w:b/>
          <w:sz w:val="28"/>
          <w:szCs w:val="28"/>
          <w:u w:val="single"/>
          <w:lang w:val="en-GB"/>
        </w:rPr>
        <w:tab/>
      </w:r>
    </w:p>
    <w:p w14:paraId="3F623C18" w14:textId="2B1D00A9" w:rsidR="008978AC" w:rsidRPr="008978AC" w:rsidRDefault="008978AC" w:rsidP="003816A2">
      <w:pPr>
        <w:spacing w:line="480" w:lineRule="auto"/>
        <w:ind w:right="-427"/>
        <w:rPr>
          <w:b/>
          <w:bCs/>
          <w:smallCaps/>
          <w:sz w:val="28"/>
          <w:szCs w:val="28"/>
          <w:lang w:val="en-GB"/>
        </w:rPr>
      </w:pPr>
      <w:r w:rsidRPr="008978AC">
        <w:rPr>
          <w:b/>
          <w:bCs/>
          <w:smallCaps/>
          <w:sz w:val="28"/>
          <w:szCs w:val="28"/>
          <w:lang w:val="en-GB"/>
        </w:rPr>
        <w:t>ALEXANDROS SPYRIDONDIS</w:t>
      </w:r>
    </w:p>
    <w:p w14:paraId="31BCCE1D" w14:textId="6E3E4577" w:rsidR="002A18B5" w:rsidRPr="002A18B5" w:rsidRDefault="00B8720A" w:rsidP="002A18B5">
      <w:pPr>
        <w:spacing w:line="480" w:lineRule="auto"/>
        <w:ind w:right="-427"/>
        <w:rPr>
          <w:smallCaps/>
          <w:sz w:val="28"/>
          <w:szCs w:val="28"/>
          <w:lang w:val="en-GB"/>
        </w:rPr>
      </w:pPr>
      <w:bookmarkStart w:id="3" w:name="_Hlk145515017"/>
      <w:r>
        <w:rPr>
          <w:smallCaps/>
          <w:sz w:val="28"/>
          <w:szCs w:val="28"/>
          <w:lang w:val="en-GB"/>
        </w:rPr>
        <w:t>P</w:t>
      </w:r>
      <w:r w:rsidR="002A18B5" w:rsidRPr="002A18B5">
        <w:rPr>
          <w:smallCaps/>
          <w:sz w:val="28"/>
          <w:szCs w:val="28"/>
          <w:lang w:val="en-GB"/>
        </w:rPr>
        <w:t xml:space="preserve">rofessor of </w:t>
      </w:r>
      <w:proofErr w:type="spellStart"/>
      <w:r w:rsidR="002A18B5" w:rsidRPr="002A18B5">
        <w:rPr>
          <w:smallCaps/>
          <w:sz w:val="28"/>
          <w:szCs w:val="28"/>
          <w:lang w:val="en-GB"/>
        </w:rPr>
        <w:t>Hematology</w:t>
      </w:r>
      <w:proofErr w:type="spellEnd"/>
    </w:p>
    <w:p w14:paraId="5E5B449A" w14:textId="48CEB341" w:rsidR="00DE68F7" w:rsidRDefault="002A18B5" w:rsidP="002A18B5">
      <w:pPr>
        <w:spacing w:line="480" w:lineRule="auto"/>
        <w:ind w:right="-427"/>
        <w:rPr>
          <w:smallCaps/>
          <w:sz w:val="28"/>
          <w:szCs w:val="28"/>
          <w:lang w:val="en-GB"/>
        </w:rPr>
      </w:pPr>
      <w:r w:rsidRPr="002A18B5">
        <w:rPr>
          <w:smallCaps/>
          <w:sz w:val="28"/>
          <w:szCs w:val="28"/>
          <w:lang w:val="en-GB"/>
        </w:rPr>
        <w:t xml:space="preserve">Director </w:t>
      </w:r>
      <w:r w:rsidR="00B8720A">
        <w:rPr>
          <w:smallCaps/>
          <w:sz w:val="28"/>
          <w:szCs w:val="28"/>
          <w:lang w:val="en-GB"/>
        </w:rPr>
        <w:t xml:space="preserve">Div. </w:t>
      </w:r>
      <w:proofErr w:type="spellStart"/>
      <w:r w:rsidR="00DE68F7">
        <w:rPr>
          <w:smallCaps/>
          <w:sz w:val="28"/>
          <w:szCs w:val="28"/>
          <w:lang w:val="en-GB"/>
        </w:rPr>
        <w:t>Hematology</w:t>
      </w:r>
      <w:proofErr w:type="spellEnd"/>
      <w:r w:rsidR="00D53396">
        <w:rPr>
          <w:smallCaps/>
          <w:sz w:val="28"/>
          <w:szCs w:val="28"/>
          <w:lang w:val="en-GB"/>
        </w:rPr>
        <w:t xml:space="preserve">, </w:t>
      </w:r>
      <w:r w:rsidRPr="002A18B5">
        <w:rPr>
          <w:smallCaps/>
          <w:sz w:val="28"/>
          <w:szCs w:val="28"/>
          <w:lang w:val="en-GB"/>
        </w:rPr>
        <w:t>Bone Marrow Transplantation</w:t>
      </w:r>
      <w:r w:rsidR="00D53396">
        <w:rPr>
          <w:smallCaps/>
          <w:sz w:val="28"/>
          <w:szCs w:val="28"/>
          <w:lang w:val="en-GB"/>
        </w:rPr>
        <w:t>, Thalassemia Unit</w:t>
      </w:r>
    </w:p>
    <w:p w14:paraId="1EC15794" w14:textId="68F33385" w:rsidR="002A18B5" w:rsidRPr="002A18B5" w:rsidRDefault="002A18B5" w:rsidP="002A18B5">
      <w:pPr>
        <w:spacing w:line="480" w:lineRule="auto"/>
        <w:ind w:right="-427"/>
        <w:rPr>
          <w:smallCaps/>
          <w:sz w:val="28"/>
          <w:szCs w:val="28"/>
          <w:lang w:val="en-GB"/>
        </w:rPr>
      </w:pPr>
      <w:r w:rsidRPr="002A18B5">
        <w:rPr>
          <w:smallCaps/>
          <w:sz w:val="28"/>
          <w:szCs w:val="28"/>
          <w:lang w:val="en-GB"/>
        </w:rPr>
        <w:t>Director Institute of Cell Therapy</w:t>
      </w:r>
    </w:p>
    <w:p w14:paraId="7A498D19" w14:textId="2684DC68" w:rsidR="002A18B5" w:rsidRPr="002A18B5" w:rsidRDefault="002A18B5" w:rsidP="002A18B5">
      <w:pPr>
        <w:spacing w:line="480" w:lineRule="auto"/>
        <w:ind w:right="-427"/>
        <w:rPr>
          <w:smallCaps/>
          <w:sz w:val="28"/>
          <w:szCs w:val="28"/>
          <w:lang w:val="en-GB"/>
        </w:rPr>
      </w:pPr>
      <w:bookmarkStart w:id="4" w:name="_Hlk145515005"/>
      <w:r w:rsidRPr="002A18B5">
        <w:rPr>
          <w:smallCaps/>
          <w:sz w:val="28"/>
          <w:szCs w:val="28"/>
          <w:lang w:val="en-GB"/>
        </w:rPr>
        <w:t>Director Donor Centre</w:t>
      </w:r>
      <w:r w:rsidR="00B8720A" w:rsidRPr="00B8720A">
        <w:rPr>
          <w:smallCaps/>
          <w:sz w:val="28"/>
          <w:szCs w:val="28"/>
          <w:lang w:val="en-GB"/>
        </w:rPr>
        <w:t xml:space="preserve"> </w:t>
      </w:r>
      <w:r w:rsidR="00B8720A">
        <w:rPr>
          <w:smallCaps/>
          <w:sz w:val="28"/>
          <w:szCs w:val="28"/>
          <w:lang w:val="en-GB"/>
        </w:rPr>
        <w:t>“</w:t>
      </w:r>
      <w:proofErr w:type="spellStart"/>
      <w:r w:rsidR="00B8720A" w:rsidRPr="002A18B5">
        <w:rPr>
          <w:smallCaps/>
          <w:sz w:val="28"/>
          <w:szCs w:val="28"/>
          <w:lang w:val="en-GB"/>
        </w:rPr>
        <w:t>C</w:t>
      </w:r>
      <w:r w:rsidR="002F73A6">
        <w:rPr>
          <w:smallCaps/>
          <w:sz w:val="28"/>
          <w:szCs w:val="28"/>
          <w:lang w:val="en-GB"/>
        </w:rPr>
        <w:t>bmdp</w:t>
      </w:r>
      <w:proofErr w:type="spellEnd"/>
      <w:r w:rsidR="00B8720A">
        <w:rPr>
          <w:smallCaps/>
          <w:sz w:val="28"/>
          <w:szCs w:val="28"/>
          <w:lang w:val="en-GB"/>
        </w:rPr>
        <w:t xml:space="preserve"> - Save a Life”</w:t>
      </w:r>
      <w:r w:rsidR="00B8720A" w:rsidRPr="002A18B5">
        <w:rPr>
          <w:smallCaps/>
          <w:sz w:val="28"/>
          <w:szCs w:val="28"/>
          <w:lang w:val="en-GB"/>
        </w:rPr>
        <w:t>,</w:t>
      </w:r>
    </w:p>
    <w:bookmarkEnd w:id="4"/>
    <w:p w14:paraId="72B6EB18" w14:textId="77777777" w:rsidR="002A18B5" w:rsidRPr="002A18B5" w:rsidRDefault="002A18B5" w:rsidP="002A18B5">
      <w:pPr>
        <w:spacing w:line="480" w:lineRule="auto"/>
        <w:ind w:right="-427"/>
        <w:rPr>
          <w:smallCaps/>
          <w:sz w:val="28"/>
          <w:szCs w:val="28"/>
          <w:lang w:val="en-GB"/>
        </w:rPr>
      </w:pPr>
      <w:r w:rsidRPr="002A18B5">
        <w:rPr>
          <w:smallCaps/>
          <w:sz w:val="28"/>
          <w:szCs w:val="28"/>
          <w:lang w:val="en-GB"/>
        </w:rPr>
        <w:t xml:space="preserve">Director </w:t>
      </w:r>
      <w:bookmarkStart w:id="5" w:name="_Hlk145505179"/>
      <w:r w:rsidRPr="002A18B5">
        <w:rPr>
          <w:smallCaps/>
          <w:sz w:val="28"/>
          <w:szCs w:val="28"/>
          <w:lang w:val="en-GB"/>
        </w:rPr>
        <w:t>MSc “Cell and Gene Therapies”</w:t>
      </w:r>
    </w:p>
    <w:bookmarkEnd w:id="5"/>
    <w:p w14:paraId="26A53179" w14:textId="77777777" w:rsidR="00DE68F7" w:rsidRDefault="002A18B5" w:rsidP="002A18B5">
      <w:pPr>
        <w:spacing w:line="480" w:lineRule="auto"/>
        <w:ind w:right="-427"/>
        <w:rPr>
          <w:smallCaps/>
          <w:sz w:val="28"/>
          <w:szCs w:val="28"/>
          <w:lang w:val="en-GB"/>
        </w:rPr>
      </w:pPr>
      <w:r w:rsidRPr="002A18B5">
        <w:rPr>
          <w:smallCaps/>
          <w:sz w:val="28"/>
          <w:szCs w:val="28"/>
          <w:lang w:val="en-GB"/>
        </w:rPr>
        <w:t xml:space="preserve">University of Patras, </w:t>
      </w:r>
    </w:p>
    <w:p w14:paraId="1F5A7F53" w14:textId="2CFB7038" w:rsidR="002A18B5" w:rsidRDefault="002A18B5" w:rsidP="002A18B5">
      <w:pPr>
        <w:spacing w:line="480" w:lineRule="auto"/>
        <w:ind w:right="-427"/>
        <w:rPr>
          <w:smallCaps/>
          <w:sz w:val="28"/>
          <w:szCs w:val="28"/>
          <w:lang w:val="en-GB"/>
        </w:rPr>
      </w:pPr>
      <w:r w:rsidRPr="002A18B5">
        <w:rPr>
          <w:smallCaps/>
          <w:sz w:val="28"/>
          <w:szCs w:val="28"/>
          <w:lang w:val="en-GB"/>
        </w:rPr>
        <w:t>Greece</w:t>
      </w:r>
      <w:r>
        <w:rPr>
          <w:smallCaps/>
          <w:sz w:val="28"/>
          <w:szCs w:val="28"/>
          <w:lang w:val="en-GB"/>
        </w:rPr>
        <w:t xml:space="preserve"> </w:t>
      </w:r>
    </w:p>
    <w:bookmarkEnd w:id="3"/>
    <w:p w14:paraId="0AA091EA" w14:textId="2CA25CAC" w:rsidR="00F30E99" w:rsidRPr="002A18B5" w:rsidRDefault="002A18B5" w:rsidP="002A18B5">
      <w:pPr>
        <w:spacing w:line="480" w:lineRule="auto"/>
        <w:ind w:right="-427"/>
        <w:rPr>
          <w:smallCaps/>
          <w:sz w:val="28"/>
          <w:szCs w:val="28"/>
          <w:lang w:val="en-GB"/>
        </w:rPr>
      </w:pPr>
      <w:r>
        <w:rPr>
          <w:smallCaps/>
          <w:sz w:val="28"/>
          <w:szCs w:val="28"/>
          <w:u w:val="single"/>
          <w:lang w:val="en-GB"/>
        </w:rPr>
        <w:tab/>
      </w:r>
      <w:r>
        <w:rPr>
          <w:smallCaps/>
          <w:sz w:val="28"/>
          <w:szCs w:val="28"/>
          <w:u w:val="single"/>
          <w:lang w:val="en-GB"/>
        </w:rPr>
        <w:tab/>
      </w:r>
      <w:r>
        <w:rPr>
          <w:smallCaps/>
          <w:sz w:val="28"/>
          <w:szCs w:val="28"/>
          <w:u w:val="single"/>
          <w:lang w:val="en-GB"/>
        </w:rPr>
        <w:tab/>
      </w:r>
      <w:r w:rsidR="00F30E99" w:rsidRPr="00AB6987">
        <w:rPr>
          <w:rFonts w:cs="Arial"/>
          <w:b/>
          <w:sz w:val="28"/>
          <w:szCs w:val="28"/>
          <w:u w:val="single"/>
          <w:lang w:val="en-US"/>
        </w:rPr>
        <w:tab/>
      </w:r>
      <w:r w:rsidR="00F30E99" w:rsidRPr="00AB6987">
        <w:rPr>
          <w:rFonts w:cs="Arial"/>
          <w:b/>
          <w:sz w:val="28"/>
          <w:szCs w:val="28"/>
          <w:u w:val="single"/>
          <w:lang w:val="en-US"/>
        </w:rPr>
        <w:tab/>
      </w:r>
      <w:r w:rsidR="00F30E99" w:rsidRPr="00AB6987">
        <w:rPr>
          <w:rFonts w:cs="Arial"/>
          <w:b/>
          <w:sz w:val="28"/>
          <w:szCs w:val="28"/>
          <w:u w:val="single"/>
          <w:lang w:val="en-US"/>
        </w:rPr>
        <w:tab/>
      </w:r>
      <w:r w:rsidR="00F30E99" w:rsidRPr="00AB6987">
        <w:rPr>
          <w:rFonts w:cs="Arial"/>
          <w:b/>
          <w:sz w:val="28"/>
          <w:szCs w:val="28"/>
          <w:u w:val="single"/>
          <w:lang w:val="en-US"/>
        </w:rPr>
        <w:tab/>
      </w:r>
      <w:r w:rsidR="00F30E99" w:rsidRPr="00AB6987">
        <w:rPr>
          <w:rFonts w:cs="Arial"/>
          <w:b/>
          <w:sz w:val="28"/>
          <w:szCs w:val="28"/>
          <w:u w:val="single"/>
          <w:lang w:val="en-US"/>
        </w:rPr>
        <w:tab/>
      </w:r>
      <w:r w:rsidR="00F30E99" w:rsidRPr="00AB6987">
        <w:rPr>
          <w:rFonts w:cs="Arial"/>
          <w:b/>
          <w:sz w:val="28"/>
          <w:szCs w:val="28"/>
          <w:u w:val="single"/>
          <w:lang w:val="en-US"/>
        </w:rPr>
        <w:tab/>
      </w:r>
      <w:r w:rsidR="00F30E99" w:rsidRPr="00AB6987">
        <w:rPr>
          <w:rFonts w:cs="Arial"/>
          <w:b/>
          <w:sz w:val="28"/>
          <w:szCs w:val="28"/>
          <w:u w:val="single"/>
          <w:lang w:val="en-US"/>
        </w:rPr>
        <w:tab/>
      </w:r>
      <w:r w:rsidR="00F30E99" w:rsidRPr="00AB6987">
        <w:rPr>
          <w:rFonts w:cs="Arial"/>
          <w:b/>
          <w:sz w:val="28"/>
          <w:szCs w:val="28"/>
          <w:u w:val="single"/>
          <w:lang w:val="en-US"/>
        </w:rPr>
        <w:tab/>
      </w:r>
      <w:r w:rsidR="00F30E99" w:rsidRPr="00AB6987">
        <w:rPr>
          <w:rFonts w:cs="Arial"/>
          <w:b/>
          <w:sz w:val="28"/>
          <w:szCs w:val="28"/>
          <w:u w:val="single"/>
          <w:lang w:val="en-US"/>
        </w:rPr>
        <w:tab/>
      </w:r>
      <w:r w:rsidR="0039507A" w:rsidRPr="00AB6987">
        <w:rPr>
          <w:rFonts w:cs="Arial"/>
          <w:b/>
          <w:sz w:val="28"/>
          <w:szCs w:val="28"/>
          <w:u w:val="single"/>
          <w:lang w:val="en-US"/>
        </w:rPr>
        <w:tab/>
      </w:r>
    </w:p>
    <w:p w14:paraId="4D0A7CDF" w14:textId="0358AE5A" w:rsidR="008211B0" w:rsidRDefault="008211B0" w:rsidP="0009320E">
      <w:pPr>
        <w:rPr>
          <w:rFonts w:cs="Arial"/>
          <w:b/>
          <w:szCs w:val="24"/>
          <w:lang w:val="en-US"/>
        </w:rPr>
      </w:pPr>
    </w:p>
    <w:bookmarkEnd w:id="2"/>
    <w:p w14:paraId="26656010" w14:textId="77777777" w:rsidR="008211B0" w:rsidRDefault="008211B0" w:rsidP="0009320E">
      <w:pPr>
        <w:rPr>
          <w:rFonts w:cs="Arial"/>
          <w:b/>
          <w:szCs w:val="24"/>
          <w:lang w:val="en-US"/>
        </w:rPr>
      </w:pPr>
    </w:p>
    <w:p w14:paraId="1A23129E" w14:textId="77777777" w:rsidR="008211B0" w:rsidRDefault="008211B0" w:rsidP="0009320E">
      <w:pPr>
        <w:rPr>
          <w:rFonts w:cs="Arial"/>
          <w:b/>
          <w:szCs w:val="24"/>
          <w:lang w:val="en-US"/>
        </w:rPr>
      </w:pPr>
    </w:p>
    <w:p w14:paraId="48876E62" w14:textId="1B4B7B16" w:rsidR="008C4865" w:rsidRDefault="00ED240C">
      <w:pPr>
        <w:rPr>
          <w:rFonts w:cs="Arial"/>
          <w:b/>
          <w:kern w:val="28"/>
          <w:sz w:val="28"/>
          <w:szCs w:val="28"/>
          <w:lang w:val="en-GB"/>
        </w:rPr>
      </w:pPr>
      <w:r>
        <w:rPr>
          <w:rFonts w:cs="Arial"/>
          <w:b/>
          <w:szCs w:val="24"/>
          <w:lang w:val="en-US"/>
        </w:rPr>
        <w:t>Ju</w:t>
      </w:r>
      <w:r w:rsidR="00E0231B">
        <w:rPr>
          <w:rFonts w:cs="Arial"/>
          <w:b/>
          <w:szCs w:val="24"/>
          <w:lang w:val="en-US"/>
        </w:rPr>
        <w:t>ly</w:t>
      </w:r>
      <w:r w:rsidR="007D3EF2">
        <w:rPr>
          <w:rFonts w:cs="Arial"/>
          <w:b/>
          <w:szCs w:val="24"/>
          <w:lang w:val="en-US"/>
        </w:rPr>
        <w:t xml:space="preserve">, </w:t>
      </w:r>
      <w:r w:rsidR="009D70BA" w:rsidRPr="00AB6987">
        <w:rPr>
          <w:rFonts w:cs="Arial"/>
          <w:b/>
          <w:szCs w:val="24"/>
          <w:lang w:val="en-US"/>
        </w:rPr>
        <w:t>202</w:t>
      </w:r>
      <w:r w:rsidR="0076120A">
        <w:rPr>
          <w:rFonts w:cs="Arial"/>
          <w:b/>
          <w:szCs w:val="24"/>
          <w:lang w:val="en-US"/>
        </w:rPr>
        <w:t>4</w:t>
      </w:r>
      <w:r w:rsidR="007F3A60" w:rsidRPr="00AB6987">
        <w:rPr>
          <w:rFonts w:cs="Arial"/>
          <w:b/>
          <w:szCs w:val="24"/>
          <w:lang w:val="en-US"/>
        </w:rPr>
        <w:br w:type="page"/>
      </w:r>
    </w:p>
    <w:bookmarkEnd w:id="1"/>
    <w:p w14:paraId="07CAF4D6" w14:textId="46D054C1" w:rsidR="00486DA0" w:rsidRPr="008978AC" w:rsidRDefault="00B05052" w:rsidP="005E04FB">
      <w:pPr>
        <w:pStyle w:val="1"/>
      </w:pPr>
      <w:r w:rsidRPr="00591165">
        <w:rPr>
          <w:rFonts w:cs="Arial"/>
          <w:noProof/>
          <w:szCs w:val="22"/>
        </w:rPr>
        <w:lastRenderedPageBreak/>
        <w:drawing>
          <wp:anchor distT="0" distB="0" distL="114300" distR="114300" simplePos="0" relativeHeight="251661824" behindDoc="0" locked="0" layoutInCell="1" allowOverlap="1" wp14:anchorId="702E0891" wp14:editId="1970CC44">
            <wp:simplePos x="0" y="0"/>
            <wp:positionH relativeFrom="margin">
              <wp:posOffset>4866005</wp:posOffset>
            </wp:positionH>
            <wp:positionV relativeFrom="paragraph">
              <wp:posOffset>6985</wp:posOffset>
            </wp:positionV>
            <wp:extent cx="1514475" cy="2272665"/>
            <wp:effectExtent l="57150" t="0" r="47625" b="89535"/>
            <wp:wrapSquare wrapText="bothSides"/>
            <wp:docPr id="2" name="Εικόνα 2" descr="Εικόνα που περιέχει άνδρας, άτομο, τοίχος, ντύσιμ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 descr="Εικόνα που περιέχει άνδρας, άτομο, τοίχος, ντύσιμ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27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865" w:rsidRPr="008978AC">
        <w:t>S</w:t>
      </w:r>
      <w:r w:rsidR="00437E53" w:rsidRPr="008978AC">
        <w:t xml:space="preserve">HORT </w:t>
      </w:r>
      <w:r w:rsidR="008C4865" w:rsidRPr="008978AC">
        <w:t>CV</w:t>
      </w:r>
    </w:p>
    <w:p w14:paraId="45CAB606" w14:textId="62FAB3CB" w:rsidR="008978AC" w:rsidRDefault="008978AC" w:rsidP="005E04FB">
      <w:pPr>
        <w:rPr>
          <w:rFonts w:cs="Arial"/>
          <w:b/>
          <w:bCs/>
          <w:szCs w:val="22"/>
          <w:lang w:val="en-US"/>
        </w:rPr>
      </w:pPr>
      <w:bookmarkStart w:id="6" w:name="_Hlk53920898"/>
      <w:bookmarkEnd w:id="0"/>
      <w:r w:rsidRPr="008978AC">
        <w:rPr>
          <w:rFonts w:cs="Arial"/>
          <w:b/>
          <w:bCs/>
          <w:szCs w:val="22"/>
          <w:lang w:val="en-US"/>
        </w:rPr>
        <w:t>ALEXANDROS SPYRIDONDIS, MD, PHD</w:t>
      </w:r>
    </w:p>
    <w:p w14:paraId="2BDA3817" w14:textId="3702559E" w:rsidR="002A18B5" w:rsidRPr="00591165" w:rsidRDefault="002A18B5" w:rsidP="005E04FB">
      <w:pPr>
        <w:rPr>
          <w:rFonts w:cs="Arial"/>
          <w:b/>
          <w:bCs/>
          <w:szCs w:val="22"/>
          <w:lang w:val="en-US"/>
        </w:rPr>
      </w:pPr>
      <w:r w:rsidRPr="00591165">
        <w:rPr>
          <w:rFonts w:cs="Arial"/>
          <w:b/>
          <w:bCs/>
          <w:szCs w:val="22"/>
          <w:lang w:val="en-US"/>
        </w:rPr>
        <w:t>Professor of Hematology</w:t>
      </w:r>
    </w:p>
    <w:p w14:paraId="6DA683E6" w14:textId="3CBFA8A5" w:rsidR="002A18B5" w:rsidRPr="00591165" w:rsidRDefault="002A18B5" w:rsidP="005E04FB">
      <w:pPr>
        <w:rPr>
          <w:rFonts w:cs="Arial"/>
          <w:i/>
          <w:iCs/>
          <w:szCs w:val="22"/>
          <w:lang w:val="en-US"/>
        </w:rPr>
      </w:pPr>
      <w:r w:rsidRPr="00591165">
        <w:rPr>
          <w:rFonts w:cs="Arial"/>
          <w:i/>
          <w:iCs/>
          <w:szCs w:val="22"/>
          <w:lang w:val="en-US"/>
        </w:rPr>
        <w:t xml:space="preserve">Director </w:t>
      </w:r>
      <w:r w:rsidR="00C83271">
        <w:rPr>
          <w:rFonts w:cs="Arial"/>
          <w:i/>
          <w:iCs/>
          <w:szCs w:val="22"/>
          <w:lang w:val="en-US"/>
        </w:rPr>
        <w:t xml:space="preserve">Div. </w:t>
      </w:r>
      <w:r w:rsidR="00A92CC1">
        <w:rPr>
          <w:rFonts w:cs="Arial"/>
          <w:i/>
          <w:iCs/>
          <w:szCs w:val="22"/>
          <w:lang w:val="en-US"/>
        </w:rPr>
        <w:t>Hematology</w:t>
      </w:r>
      <w:r w:rsidR="00D53396">
        <w:rPr>
          <w:rFonts w:cs="Arial"/>
          <w:i/>
          <w:iCs/>
          <w:szCs w:val="22"/>
          <w:lang w:val="en-US"/>
        </w:rPr>
        <w:t xml:space="preserve">, </w:t>
      </w:r>
      <w:r w:rsidRPr="00591165">
        <w:rPr>
          <w:rFonts w:cs="Arial"/>
          <w:i/>
          <w:iCs/>
          <w:szCs w:val="22"/>
          <w:lang w:val="en-US"/>
        </w:rPr>
        <w:t>Bone Marrow Transplantatio</w:t>
      </w:r>
      <w:r w:rsidR="00A92CC1">
        <w:rPr>
          <w:rFonts w:cs="Arial"/>
          <w:i/>
          <w:iCs/>
          <w:szCs w:val="22"/>
          <w:lang w:val="en-US"/>
        </w:rPr>
        <w:t>n</w:t>
      </w:r>
      <w:r w:rsidR="008978AC">
        <w:rPr>
          <w:rFonts w:cs="Arial"/>
          <w:i/>
          <w:iCs/>
          <w:szCs w:val="22"/>
          <w:lang w:val="en-US"/>
        </w:rPr>
        <w:t xml:space="preserve">, </w:t>
      </w:r>
      <w:r w:rsidR="00D53396">
        <w:rPr>
          <w:rFonts w:cs="Arial"/>
          <w:i/>
          <w:iCs/>
          <w:szCs w:val="22"/>
          <w:lang w:val="en-US"/>
        </w:rPr>
        <w:t>Thalassemia</w:t>
      </w:r>
    </w:p>
    <w:p w14:paraId="281EFB94" w14:textId="30E45F97" w:rsidR="002A18B5" w:rsidRPr="00591165" w:rsidRDefault="002A18B5" w:rsidP="005E04FB">
      <w:pPr>
        <w:rPr>
          <w:rFonts w:cs="Arial"/>
          <w:i/>
          <w:iCs/>
          <w:szCs w:val="22"/>
          <w:lang w:val="en-US"/>
        </w:rPr>
      </w:pPr>
      <w:r w:rsidRPr="00591165">
        <w:rPr>
          <w:rFonts w:cs="Arial"/>
          <w:i/>
          <w:iCs/>
          <w:szCs w:val="22"/>
          <w:lang w:val="en-US"/>
        </w:rPr>
        <w:t>Director</w:t>
      </w:r>
      <w:r w:rsidR="00A92CC1">
        <w:rPr>
          <w:rFonts w:cs="Arial"/>
          <w:i/>
          <w:iCs/>
          <w:szCs w:val="22"/>
          <w:lang w:val="en-US"/>
        </w:rPr>
        <w:t xml:space="preserve"> </w:t>
      </w:r>
      <w:r w:rsidRPr="00591165">
        <w:rPr>
          <w:rFonts w:cs="Arial"/>
          <w:i/>
          <w:iCs/>
          <w:szCs w:val="22"/>
          <w:lang w:val="en-US"/>
        </w:rPr>
        <w:t>Institute of Cell Therapy</w:t>
      </w:r>
      <w:r w:rsidR="00004712">
        <w:rPr>
          <w:rFonts w:cs="Arial"/>
          <w:i/>
          <w:iCs/>
          <w:szCs w:val="22"/>
          <w:lang w:val="en-US"/>
        </w:rPr>
        <w:t xml:space="preserve">, QP and QC </w:t>
      </w:r>
      <w:r w:rsidR="003816A2">
        <w:rPr>
          <w:rFonts w:cs="Arial"/>
          <w:i/>
          <w:iCs/>
          <w:szCs w:val="22"/>
          <w:lang w:val="en-US"/>
        </w:rPr>
        <w:t xml:space="preserve">Manager </w:t>
      </w:r>
      <w:r w:rsidR="00004712">
        <w:rPr>
          <w:rFonts w:cs="Arial"/>
          <w:i/>
          <w:iCs/>
          <w:szCs w:val="22"/>
          <w:lang w:val="en-US"/>
        </w:rPr>
        <w:t xml:space="preserve">GMP </w:t>
      </w:r>
    </w:p>
    <w:p w14:paraId="47A61B55" w14:textId="26F925AA" w:rsidR="002A18B5" w:rsidRPr="00591165" w:rsidRDefault="002A18B5" w:rsidP="005E04FB">
      <w:pPr>
        <w:rPr>
          <w:rFonts w:cs="Arial"/>
          <w:i/>
          <w:iCs/>
          <w:szCs w:val="22"/>
          <w:lang w:val="en-US"/>
        </w:rPr>
      </w:pPr>
      <w:r w:rsidRPr="00591165">
        <w:rPr>
          <w:rFonts w:cs="Arial"/>
          <w:i/>
          <w:iCs/>
          <w:szCs w:val="22"/>
          <w:lang w:val="en-US"/>
        </w:rPr>
        <w:t>Director Bone Marrow Donor Center</w:t>
      </w:r>
      <w:r w:rsidR="001C68BD" w:rsidRPr="001C68BD">
        <w:rPr>
          <w:rFonts w:cs="Arial"/>
          <w:i/>
          <w:iCs/>
          <w:szCs w:val="22"/>
          <w:lang w:val="en-US"/>
        </w:rPr>
        <w:t xml:space="preserve"> </w:t>
      </w:r>
      <w:r w:rsidR="001C68BD">
        <w:rPr>
          <w:rFonts w:cs="Arial"/>
          <w:i/>
          <w:iCs/>
          <w:szCs w:val="22"/>
          <w:lang w:val="en-US"/>
        </w:rPr>
        <w:t>“</w:t>
      </w:r>
      <w:r w:rsidR="001C68BD" w:rsidRPr="00591165">
        <w:rPr>
          <w:rFonts w:cs="Arial"/>
          <w:i/>
          <w:iCs/>
          <w:szCs w:val="22"/>
          <w:lang w:val="en-US"/>
        </w:rPr>
        <w:t>CBMDP</w:t>
      </w:r>
      <w:r w:rsidR="001C68BD">
        <w:rPr>
          <w:rFonts w:cs="Arial"/>
          <w:i/>
          <w:iCs/>
          <w:szCs w:val="22"/>
          <w:lang w:val="en-US"/>
        </w:rPr>
        <w:t>-Save Life”</w:t>
      </w:r>
    </w:p>
    <w:p w14:paraId="4A73590E" w14:textId="47692E7B" w:rsidR="002A18B5" w:rsidRPr="00591165" w:rsidRDefault="002A18B5" w:rsidP="005E04FB">
      <w:pPr>
        <w:rPr>
          <w:rFonts w:cs="Arial"/>
          <w:i/>
          <w:iCs/>
          <w:szCs w:val="22"/>
          <w:lang w:val="en-US"/>
        </w:rPr>
      </w:pPr>
      <w:r w:rsidRPr="00591165">
        <w:rPr>
          <w:rFonts w:cs="Arial"/>
          <w:i/>
          <w:iCs/>
          <w:szCs w:val="22"/>
          <w:lang w:val="en-US"/>
        </w:rPr>
        <w:t>Director MSc “Cell and Gene Therapies”</w:t>
      </w:r>
    </w:p>
    <w:p w14:paraId="56DC8908" w14:textId="77777777" w:rsidR="00B05052" w:rsidRDefault="00B05052" w:rsidP="005E04FB">
      <w:pPr>
        <w:ind w:right="-1985"/>
        <w:rPr>
          <w:rFonts w:cs="Arial"/>
          <w:i/>
          <w:iCs/>
          <w:szCs w:val="22"/>
          <w:lang w:val="en-US"/>
        </w:rPr>
      </w:pPr>
      <w:r w:rsidRPr="00591165">
        <w:rPr>
          <w:rFonts w:cs="Arial"/>
          <w:i/>
          <w:iCs/>
          <w:szCs w:val="22"/>
          <w:lang w:val="en-US"/>
        </w:rPr>
        <w:t xml:space="preserve">University of Patras, Greece, </w:t>
      </w:r>
    </w:p>
    <w:p w14:paraId="2677BF8B" w14:textId="5B3F81EA" w:rsidR="0076120A" w:rsidRDefault="0076120A" w:rsidP="005E04FB">
      <w:pPr>
        <w:ind w:right="-1985"/>
        <w:rPr>
          <w:rFonts w:cs="Arial"/>
          <w:i/>
          <w:iCs/>
          <w:szCs w:val="22"/>
          <w:lang w:val="en-US"/>
        </w:rPr>
      </w:pPr>
      <w:r w:rsidRPr="0076120A">
        <w:rPr>
          <w:rFonts w:cs="Arial"/>
          <w:i/>
          <w:iCs/>
          <w:szCs w:val="22"/>
          <w:lang w:val="en-US"/>
        </w:rPr>
        <w:t xml:space="preserve">Director Hellenic Cord Blood Bank, BRFAA </w:t>
      </w:r>
      <w:r>
        <w:rPr>
          <w:rFonts w:cs="Arial"/>
          <w:i/>
          <w:iCs/>
          <w:szCs w:val="22"/>
          <w:lang w:val="en-US"/>
        </w:rPr>
        <w:t>Athens</w:t>
      </w:r>
    </w:p>
    <w:p w14:paraId="16471420" w14:textId="7A92755D" w:rsidR="00591165" w:rsidRPr="008978AC" w:rsidRDefault="008978AC" w:rsidP="005E04FB">
      <w:pPr>
        <w:ind w:right="-1985"/>
        <w:rPr>
          <w:rFonts w:cs="Arial"/>
          <w:i/>
          <w:iCs/>
          <w:szCs w:val="22"/>
          <w:lang w:val="en-US"/>
        </w:rPr>
      </w:pPr>
      <w:hyperlink r:id="rId9" w:history="1">
        <w:r w:rsidRPr="00F95792">
          <w:rPr>
            <w:rStyle w:val="-"/>
            <w:rFonts w:cs="Arial"/>
            <w:i/>
            <w:iCs/>
            <w:szCs w:val="22"/>
            <w:lang w:val="en-US"/>
          </w:rPr>
          <w:t>spyridonidis@upatras.gr</w:t>
        </w:r>
      </w:hyperlink>
    </w:p>
    <w:p w14:paraId="30D57104" w14:textId="77777777" w:rsidR="005E04FB" w:rsidRDefault="005E04FB" w:rsidP="005E04FB">
      <w:pPr>
        <w:tabs>
          <w:tab w:val="left" w:pos="426"/>
          <w:tab w:val="left" w:pos="851"/>
        </w:tabs>
        <w:jc w:val="both"/>
        <w:rPr>
          <w:rFonts w:cs="Arial"/>
          <w:kern w:val="28"/>
          <w:szCs w:val="22"/>
          <w:lang w:val="en-US"/>
        </w:rPr>
      </w:pPr>
    </w:p>
    <w:p w14:paraId="6C0C9FA6" w14:textId="35C7109F" w:rsidR="008C4865" w:rsidRDefault="002A18B5" w:rsidP="005E04FB">
      <w:pPr>
        <w:tabs>
          <w:tab w:val="left" w:pos="426"/>
          <w:tab w:val="left" w:pos="851"/>
        </w:tabs>
        <w:jc w:val="both"/>
        <w:rPr>
          <w:rFonts w:cs="Arial"/>
          <w:kern w:val="28"/>
          <w:szCs w:val="22"/>
          <w:lang w:val="en-US"/>
        </w:rPr>
      </w:pPr>
      <w:r w:rsidRPr="0043337A">
        <w:rPr>
          <w:rFonts w:cs="Arial"/>
          <w:kern w:val="28"/>
          <w:szCs w:val="22"/>
          <w:lang w:val="en-US"/>
        </w:rPr>
        <w:t xml:space="preserve">Spyridonidis Alexandros was born in Greece and studied </w:t>
      </w:r>
      <w:r w:rsidR="009A01E6" w:rsidRPr="0043337A">
        <w:rPr>
          <w:rFonts w:cs="Arial"/>
          <w:kern w:val="28"/>
          <w:szCs w:val="22"/>
          <w:lang w:val="en-US"/>
        </w:rPr>
        <w:t>M</w:t>
      </w:r>
      <w:r w:rsidRPr="0043337A">
        <w:rPr>
          <w:rFonts w:cs="Arial"/>
          <w:kern w:val="28"/>
          <w:szCs w:val="22"/>
          <w:lang w:val="en-US"/>
        </w:rPr>
        <w:t>edicine</w:t>
      </w:r>
      <w:r w:rsidR="008978AC" w:rsidRPr="0043337A">
        <w:rPr>
          <w:rFonts w:cs="Arial"/>
          <w:kern w:val="28"/>
          <w:szCs w:val="22"/>
          <w:lang w:val="en-US"/>
        </w:rPr>
        <w:t xml:space="preserve"> </w:t>
      </w:r>
      <w:r w:rsidRPr="0043337A">
        <w:rPr>
          <w:rFonts w:cs="Arial"/>
          <w:kern w:val="28"/>
          <w:szCs w:val="22"/>
          <w:lang w:val="en-US"/>
        </w:rPr>
        <w:t xml:space="preserve">in Aristotle </w:t>
      </w:r>
      <w:r w:rsidR="0076120A" w:rsidRPr="0043337A">
        <w:rPr>
          <w:rFonts w:cs="Arial"/>
          <w:kern w:val="28"/>
          <w:szCs w:val="22"/>
          <w:lang w:val="en-US"/>
        </w:rPr>
        <w:t>U</w:t>
      </w:r>
      <w:r w:rsidR="0076120A">
        <w:rPr>
          <w:rFonts w:cs="Arial"/>
          <w:kern w:val="28"/>
          <w:szCs w:val="22"/>
          <w:lang w:val="en-US"/>
        </w:rPr>
        <w:t>niversity</w:t>
      </w:r>
      <w:r w:rsidRPr="0043337A">
        <w:rPr>
          <w:rFonts w:cs="Arial"/>
          <w:kern w:val="28"/>
          <w:szCs w:val="22"/>
          <w:lang w:val="en-US"/>
        </w:rPr>
        <w:t xml:space="preserve"> of Thessaloniki, Greece. </w:t>
      </w:r>
      <w:r w:rsidR="005C6E4E" w:rsidRPr="0043337A">
        <w:rPr>
          <w:rFonts w:cs="Arial"/>
          <w:kern w:val="28"/>
          <w:szCs w:val="22"/>
          <w:lang w:val="en-US"/>
        </w:rPr>
        <w:t>He</w:t>
      </w:r>
      <w:r w:rsidRPr="0043337A">
        <w:rPr>
          <w:rFonts w:cs="Arial"/>
          <w:kern w:val="28"/>
          <w:szCs w:val="22"/>
          <w:lang w:val="en-US"/>
        </w:rPr>
        <w:t xml:space="preserve"> </w:t>
      </w:r>
      <w:r w:rsidR="005E04FB">
        <w:rPr>
          <w:rFonts w:cs="Arial"/>
          <w:kern w:val="28"/>
          <w:szCs w:val="22"/>
          <w:lang w:val="en-US"/>
        </w:rPr>
        <w:t xml:space="preserve">completed </w:t>
      </w:r>
      <w:r w:rsidR="00AB657F" w:rsidRPr="0043337A">
        <w:rPr>
          <w:rFonts w:cs="Arial"/>
          <w:kern w:val="28"/>
          <w:szCs w:val="22"/>
          <w:lang w:val="en-US"/>
        </w:rPr>
        <w:t>his doctorate</w:t>
      </w:r>
      <w:r w:rsidR="00FC60C3" w:rsidRPr="0043337A">
        <w:rPr>
          <w:rFonts w:cs="Arial"/>
          <w:kern w:val="28"/>
          <w:szCs w:val="22"/>
          <w:lang w:val="en-US"/>
        </w:rPr>
        <w:t xml:space="preserve"> </w:t>
      </w:r>
      <w:r w:rsidR="0006051D" w:rsidRPr="0043337A">
        <w:rPr>
          <w:rFonts w:cs="Arial"/>
          <w:kern w:val="28"/>
          <w:szCs w:val="22"/>
          <w:lang w:val="en-US"/>
        </w:rPr>
        <w:t xml:space="preserve">in </w:t>
      </w:r>
      <w:r w:rsidR="0043337A" w:rsidRPr="0043337A">
        <w:rPr>
          <w:rFonts w:cs="Arial"/>
          <w:kern w:val="28"/>
          <w:szCs w:val="22"/>
          <w:lang w:val="en-US"/>
        </w:rPr>
        <w:t>H</w:t>
      </w:r>
      <w:r w:rsidR="0006051D" w:rsidRPr="0043337A">
        <w:rPr>
          <w:rFonts w:cs="Arial"/>
          <w:kern w:val="28"/>
          <w:szCs w:val="22"/>
          <w:lang w:val="en-US"/>
        </w:rPr>
        <w:t>ematology</w:t>
      </w:r>
      <w:r w:rsidR="005E04FB">
        <w:rPr>
          <w:rFonts w:cs="Arial"/>
          <w:kern w:val="28"/>
          <w:szCs w:val="22"/>
          <w:lang w:val="en-US"/>
        </w:rPr>
        <w:t xml:space="preserve"> and </w:t>
      </w:r>
      <w:r w:rsidR="00AB657F" w:rsidRPr="0043337A">
        <w:rPr>
          <w:rFonts w:cs="Arial"/>
          <w:kern w:val="28"/>
          <w:szCs w:val="22"/>
          <w:lang w:val="en-US"/>
        </w:rPr>
        <w:t>his</w:t>
      </w:r>
      <w:r w:rsidR="00FC60C3" w:rsidRPr="0043337A">
        <w:rPr>
          <w:rFonts w:cs="Arial"/>
          <w:kern w:val="28"/>
          <w:szCs w:val="22"/>
          <w:lang w:val="en-US"/>
        </w:rPr>
        <w:t xml:space="preserve"> specialization in </w:t>
      </w:r>
      <w:r w:rsidR="008978AC" w:rsidRPr="0043337A">
        <w:rPr>
          <w:rFonts w:cs="Arial"/>
          <w:kern w:val="28"/>
          <w:szCs w:val="22"/>
          <w:lang w:val="en-US"/>
        </w:rPr>
        <w:t>Intern</w:t>
      </w:r>
      <w:r w:rsidR="00FC60C3" w:rsidRPr="0043337A">
        <w:rPr>
          <w:rFonts w:cs="Arial"/>
          <w:kern w:val="28"/>
          <w:szCs w:val="22"/>
          <w:lang w:val="en-US"/>
        </w:rPr>
        <w:t>al Medicine</w:t>
      </w:r>
      <w:r w:rsidR="0006051D" w:rsidRPr="0043337A">
        <w:rPr>
          <w:rFonts w:cs="Arial"/>
          <w:kern w:val="28"/>
          <w:szCs w:val="22"/>
          <w:lang w:val="en-US"/>
        </w:rPr>
        <w:t>,</w:t>
      </w:r>
      <w:r w:rsidR="008978AC" w:rsidRPr="0043337A">
        <w:rPr>
          <w:rFonts w:cs="Arial"/>
          <w:kern w:val="28"/>
          <w:szCs w:val="22"/>
          <w:lang w:val="en-US"/>
        </w:rPr>
        <w:t xml:space="preserve"> Hematolog</w:t>
      </w:r>
      <w:r w:rsidR="00FC60C3" w:rsidRPr="0043337A">
        <w:rPr>
          <w:rFonts w:cs="Arial"/>
          <w:kern w:val="28"/>
          <w:szCs w:val="22"/>
          <w:lang w:val="en-US"/>
        </w:rPr>
        <w:t>y</w:t>
      </w:r>
      <w:r w:rsidR="0006051D" w:rsidRPr="0043337A">
        <w:rPr>
          <w:rFonts w:cs="Arial"/>
          <w:kern w:val="28"/>
          <w:szCs w:val="22"/>
          <w:lang w:val="en-US"/>
        </w:rPr>
        <w:t xml:space="preserve"> </w:t>
      </w:r>
      <w:r w:rsidR="00001049" w:rsidRPr="0043337A">
        <w:rPr>
          <w:rFonts w:cs="Arial"/>
          <w:kern w:val="28"/>
          <w:szCs w:val="22"/>
          <w:lang w:val="en-US"/>
        </w:rPr>
        <w:t xml:space="preserve">and Oncology </w:t>
      </w:r>
      <w:r w:rsidR="005E04FB" w:rsidRPr="0043337A">
        <w:rPr>
          <w:rFonts w:cs="Arial"/>
          <w:kern w:val="28"/>
          <w:szCs w:val="22"/>
          <w:lang w:val="en-US"/>
        </w:rPr>
        <w:t>in U</w:t>
      </w:r>
      <w:r w:rsidR="005E04FB">
        <w:rPr>
          <w:rFonts w:cs="Arial"/>
          <w:kern w:val="28"/>
          <w:szCs w:val="22"/>
          <w:lang w:val="en-US"/>
        </w:rPr>
        <w:t>niversity</w:t>
      </w:r>
      <w:r w:rsidR="005E04FB" w:rsidRPr="0043337A">
        <w:rPr>
          <w:rFonts w:cs="Arial"/>
          <w:kern w:val="28"/>
          <w:szCs w:val="22"/>
          <w:lang w:val="en-US"/>
        </w:rPr>
        <w:t xml:space="preserve"> </w:t>
      </w:r>
      <w:r w:rsidR="005E04FB">
        <w:rPr>
          <w:rFonts w:cs="Arial"/>
          <w:kern w:val="28"/>
          <w:szCs w:val="22"/>
          <w:lang w:val="en-US"/>
        </w:rPr>
        <w:t xml:space="preserve">of </w:t>
      </w:r>
      <w:r w:rsidR="005E04FB" w:rsidRPr="0043337A">
        <w:rPr>
          <w:rFonts w:cs="Arial"/>
          <w:kern w:val="28"/>
          <w:szCs w:val="22"/>
          <w:lang w:val="en-US"/>
        </w:rPr>
        <w:t>Freiburg</w:t>
      </w:r>
      <w:r w:rsidR="005E04FB">
        <w:rPr>
          <w:rFonts w:cs="Arial"/>
          <w:kern w:val="28"/>
          <w:szCs w:val="22"/>
          <w:lang w:val="en-US"/>
        </w:rPr>
        <w:t xml:space="preserve">, </w:t>
      </w:r>
      <w:r w:rsidR="005E04FB" w:rsidRPr="0043337A">
        <w:rPr>
          <w:rFonts w:cs="Arial"/>
          <w:kern w:val="28"/>
          <w:szCs w:val="22"/>
          <w:lang w:val="en-US"/>
        </w:rPr>
        <w:t xml:space="preserve">Germany </w:t>
      </w:r>
      <w:r w:rsidR="005E04FB">
        <w:rPr>
          <w:rFonts w:cs="Arial"/>
          <w:kern w:val="28"/>
          <w:szCs w:val="22"/>
          <w:lang w:val="en-US"/>
        </w:rPr>
        <w:t>where he</w:t>
      </w:r>
      <w:r w:rsidR="0076120A" w:rsidRPr="0043337A">
        <w:rPr>
          <w:rFonts w:cs="Arial"/>
          <w:kern w:val="28"/>
          <w:szCs w:val="22"/>
          <w:lang w:val="en-US"/>
        </w:rPr>
        <w:t xml:space="preserve"> awarded the </w:t>
      </w:r>
      <w:r w:rsidR="0076120A" w:rsidRPr="0043337A">
        <w:rPr>
          <w:rFonts w:cs="Arial"/>
          <w:i/>
          <w:iCs/>
          <w:kern w:val="28"/>
          <w:szCs w:val="22"/>
          <w:lang w:val="en-US"/>
        </w:rPr>
        <w:t>Venia Legendi</w:t>
      </w:r>
      <w:r w:rsidR="0076120A" w:rsidRPr="0043337A">
        <w:rPr>
          <w:rFonts w:cs="Arial"/>
          <w:kern w:val="28"/>
          <w:szCs w:val="22"/>
          <w:lang w:val="en-US"/>
        </w:rPr>
        <w:t xml:space="preserve"> (Privat Dozent) </w:t>
      </w:r>
      <w:r w:rsidR="005C6E4E" w:rsidRPr="0043337A">
        <w:rPr>
          <w:rFonts w:cs="Arial"/>
          <w:kern w:val="28"/>
          <w:szCs w:val="22"/>
          <w:lang w:val="en-US"/>
        </w:rPr>
        <w:t>(1996-2005)</w:t>
      </w:r>
      <w:r w:rsidR="0006051D" w:rsidRPr="0043337A">
        <w:rPr>
          <w:rFonts w:cs="Arial"/>
          <w:kern w:val="28"/>
          <w:szCs w:val="22"/>
          <w:lang w:val="en-US"/>
        </w:rPr>
        <w:t xml:space="preserve">. </w:t>
      </w:r>
      <w:r w:rsidRPr="0043337A">
        <w:rPr>
          <w:rFonts w:cs="Arial"/>
          <w:kern w:val="28"/>
          <w:szCs w:val="22"/>
          <w:lang w:val="en-US"/>
        </w:rPr>
        <w:t xml:space="preserve">He was appointed as </w:t>
      </w:r>
      <w:r w:rsidR="00FC60C3" w:rsidRPr="0043337A">
        <w:rPr>
          <w:rFonts w:cs="Arial"/>
          <w:kern w:val="28"/>
          <w:szCs w:val="22"/>
          <w:lang w:val="en-US"/>
        </w:rPr>
        <w:t>Ass</w:t>
      </w:r>
      <w:r w:rsidR="005C6E4E" w:rsidRPr="0043337A">
        <w:rPr>
          <w:rFonts w:cs="Arial"/>
          <w:kern w:val="28"/>
          <w:szCs w:val="22"/>
          <w:lang w:val="en-US"/>
        </w:rPr>
        <w:t>istant</w:t>
      </w:r>
      <w:r w:rsidR="00FC60C3" w:rsidRPr="0043337A">
        <w:rPr>
          <w:rFonts w:cs="Arial"/>
          <w:kern w:val="28"/>
          <w:szCs w:val="22"/>
          <w:lang w:val="en-US"/>
        </w:rPr>
        <w:t xml:space="preserve"> </w:t>
      </w:r>
      <w:r w:rsidRPr="0043337A">
        <w:rPr>
          <w:rFonts w:cs="Arial"/>
          <w:kern w:val="28"/>
          <w:szCs w:val="22"/>
          <w:lang w:val="en-US"/>
        </w:rPr>
        <w:t>Professor</w:t>
      </w:r>
      <w:r w:rsidR="00FC60C3" w:rsidRPr="0043337A">
        <w:rPr>
          <w:rFonts w:cs="Arial"/>
          <w:kern w:val="28"/>
          <w:szCs w:val="22"/>
          <w:lang w:val="en-US"/>
        </w:rPr>
        <w:t xml:space="preserve"> (2006) and </w:t>
      </w:r>
      <w:r w:rsidR="009A01E6" w:rsidRPr="0043337A">
        <w:rPr>
          <w:rFonts w:cs="Arial"/>
          <w:kern w:val="28"/>
          <w:szCs w:val="22"/>
          <w:lang w:val="en-US"/>
        </w:rPr>
        <w:t xml:space="preserve">promoted to </w:t>
      </w:r>
      <w:r w:rsidR="005E04FB">
        <w:rPr>
          <w:rFonts w:cs="Arial"/>
          <w:kern w:val="28"/>
          <w:szCs w:val="22"/>
          <w:lang w:val="en-US"/>
        </w:rPr>
        <w:t>F</w:t>
      </w:r>
      <w:r w:rsidR="0076120A">
        <w:rPr>
          <w:rFonts w:cs="Arial"/>
          <w:kern w:val="28"/>
          <w:szCs w:val="22"/>
          <w:lang w:val="en-US"/>
        </w:rPr>
        <w:t xml:space="preserve">ull </w:t>
      </w:r>
      <w:r w:rsidR="00FC60C3" w:rsidRPr="0043337A">
        <w:rPr>
          <w:rFonts w:cs="Arial"/>
          <w:kern w:val="28"/>
          <w:szCs w:val="22"/>
          <w:lang w:val="en-US"/>
        </w:rPr>
        <w:t>Professor (2015)</w:t>
      </w:r>
      <w:r w:rsidRPr="0043337A">
        <w:rPr>
          <w:rFonts w:cs="Arial"/>
          <w:kern w:val="28"/>
          <w:szCs w:val="22"/>
          <w:lang w:val="en-US"/>
        </w:rPr>
        <w:t xml:space="preserve"> of Hematology in </w:t>
      </w:r>
      <w:r w:rsidR="0076120A" w:rsidRPr="0043337A">
        <w:rPr>
          <w:rFonts w:cs="Arial"/>
          <w:kern w:val="28"/>
          <w:szCs w:val="22"/>
          <w:lang w:val="en-US"/>
        </w:rPr>
        <w:t>U</w:t>
      </w:r>
      <w:r w:rsidR="0076120A">
        <w:rPr>
          <w:rFonts w:cs="Arial"/>
          <w:kern w:val="28"/>
          <w:szCs w:val="22"/>
          <w:lang w:val="en-US"/>
        </w:rPr>
        <w:t>niversity</w:t>
      </w:r>
      <w:r w:rsidR="0076120A" w:rsidRPr="0043337A">
        <w:rPr>
          <w:rFonts w:cs="Arial"/>
          <w:kern w:val="28"/>
          <w:szCs w:val="22"/>
          <w:lang w:val="en-US"/>
        </w:rPr>
        <w:t xml:space="preserve"> </w:t>
      </w:r>
      <w:r w:rsidR="0076120A">
        <w:rPr>
          <w:rFonts w:cs="Arial"/>
          <w:kern w:val="28"/>
          <w:szCs w:val="22"/>
          <w:lang w:val="en-US"/>
        </w:rPr>
        <w:t xml:space="preserve">of </w:t>
      </w:r>
      <w:r w:rsidRPr="0043337A">
        <w:rPr>
          <w:rFonts w:cs="Arial"/>
          <w:kern w:val="28"/>
          <w:szCs w:val="22"/>
          <w:lang w:val="en-US"/>
        </w:rPr>
        <w:t>Patras</w:t>
      </w:r>
      <w:r w:rsidR="005C6E4E" w:rsidRPr="0043337A">
        <w:rPr>
          <w:rFonts w:cs="Arial"/>
          <w:kern w:val="28"/>
          <w:szCs w:val="22"/>
          <w:lang w:val="en-US"/>
        </w:rPr>
        <w:t>,</w:t>
      </w:r>
      <w:r w:rsidR="008978AC" w:rsidRPr="0043337A">
        <w:rPr>
          <w:rFonts w:cs="Arial"/>
          <w:kern w:val="28"/>
          <w:szCs w:val="22"/>
          <w:lang w:val="en-US"/>
        </w:rPr>
        <w:t xml:space="preserve"> Greece </w:t>
      </w:r>
      <w:r w:rsidR="00FC60C3" w:rsidRPr="0043337A">
        <w:rPr>
          <w:rFonts w:cs="Arial"/>
          <w:kern w:val="28"/>
          <w:szCs w:val="22"/>
          <w:lang w:val="en-US"/>
        </w:rPr>
        <w:t xml:space="preserve">where he </w:t>
      </w:r>
      <w:r w:rsidRPr="0043337A">
        <w:rPr>
          <w:rFonts w:cs="Arial"/>
          <w:kern w:val="28"/>
          <w:szCs w:val="22"/>
          <w:lang w:val="en-US"/>
        </w:rPr>
        <w:t xml:space="preserve">established the </w:t>
      </w:r>
      <w:r w:rsidR="005E04FB" w:rsidRPr="0043337A">
        <w:rPr>
          <w:rFonts w:cs="Arial"/>
          <w:kern w:val="28"/>
          <w:szCs w:val="22"/>
          <w:lang w:val="en-US"/>
        </w:rPr>
        <w:t>JACIE</w:t>
      </w:r>
      <w:r w:rsidR="005E04FB">
        <w:rPr>
          <w:rFonts w:cs="Arial"/>
          <w:kern w:val="28"/>
          <w:szCs w:val="22"/>
          <w:lang w:val="en-US"/>
        </w:rPr>
        <w:t>-accredited</w:t>
      </w:r>
      <w:r w:rsidR="005E04FB" w:rsidRPr="0043337A">
        <w:rPr>
          <w:rFonts w:cs="Arial"/>
          <w:i/>
          <w:iCs/>
          <w:kern w:val="28"/>
          <w:szCs w:val="22"/>
          <w:lang w:val="en-US"/>
        </w:rPr>
        <w:t xml:space="preserve"> </w:t>
      </w:r>
      <w:r w:rsidRPr="0043337A">
        <w:rPr>
          <w:rFonts w:cs="Arial"/>
          <w:i/>
          <w:iCs/>
          <w:kern w:val="28"/>
          <w:szCs w:val="22"/>
          <w:lang w:val="en-US"/>
        </w:rPr>
        <w:t>Bone Marrow Transplantation</w:t>
      </w:r>
      <w:r w:rsidR="005C6E4E" w:rsidRPr="0043337A">
        <w:rPr>
          <w:rFonts w:cs="Arial"/>
          <w:i/>
          <w:iCs/>
          <w:kern w:val="28"/>
          <w:szCs w:val="22"/>
          <w:lang w:val="en-US"/>
        </w:rPr>
        <w:t xml:space="preserve"> Unit</w:t>
      </w:r>
      <w:r w:rsidR="005E04FB">
        <w:rPr>
          <w:rFonts w:cs="Arial"/>
          <w:i/>
          <w:iCs/>
          <w:kern w:val="28"/>
          <w:szCs w:val="22"/>
          <w:lang w:val="en-US"/>
        </w:rPr>
        <w:t xml:space="preserve"> </w:t>
      </w:r>
      <w:hyperlink r:id="rId10" w:history="1">
        <w:r w:rsidR="00F2160D" w:rsidRPr="0043337A">
          <w:rPr>
            <w:rStyle w:val="-"/>
            <w:rFonts w:cs="Arial"/>
            <w:kern w:val="28"/>
            <w:szCs w:val="22"/>
            <w:lang w:val="en-US"/>
          </w:rPr>
          <w:t>www.bmtpatra.gr</w:t>
        </w:r>
      </w:hyperlink>
      <w:r w:rsidRPr="0043337A">
        <w:rPr>
          <w:rFonts w:cs="Arial"/>
          <w:kern w:val="28"/>
          <w:szCs w:val="22"/>
          <w:lang w:val="en-US"/>
        </w:rPr>
        <w:t xml:space="preserve">, </w:t>
      </w:r>
      <w:r w:rsidR="009A02C8" w:rsidRPr="0043337A">
        <w:rPr>
          <w:rFonts w:cs="Arial"/>
          <w:kern w:val="28"/>
          <w:szCs w:val="22"/>
          <w:lang w:val="en-US"/>
        </w:rPr>
        <w:t xml:space="preserve">the </w:t>
      </w:r>
      <w:r w:rsidR="005E04FB">
        <w:rPr>
          <w:rFonts w:cs="Arial"/>
          <w:kern w:val="28"/>
          <w:szCs w:val="22"/>
          <w:lang w:val="en-US"/>
        </w:rPr>
        <w:t xml:space="preserve">first in Greece </w:t>
      </w:r>
      <w:r w:rsidR="009A02C8" w:rsidRPr="0043337A">
        <w:rPr>
          <w:rFonts w:cs="Arial"/>
          <w:i/>
          <w:iCs/>
          <w:kern w:val="28"/>
          <w:szCs w:val="22"/>
          <w:lang w:val="en-US"/>
        </w:rPr>
        <w:t>Centre of Bone Marrow Donor Volunteers CBMDP</w:t>
      </w:r>
      <w:r w:rsidR="005E04FB">
        <w:rPr>
          <w:rFonts w:cs="Arial"/>
          <w:i/>
          <w:iCs/>
          <w:kern w:val="28"/>
          <w:szCs w:val="22"/>
          <w:lang w:val="en-US"/>
        </w:rPr>
        <w:t>-Save a Life</w:t>
      </w:r>
      <w:r w:rsidR="009A02C8" w:rsidRPr="0043337A">
        <w:rPr>
          <w:rFonts w:cs="Arial"/>
          <w:kern w:val="28"/>
          <w:szCs w:val="22"/>
          <w:lang w:val="en-US"/>
        </w:rPr>
        <w:t xml:space="preserve"> </w:t>
      </w:r>
      <w:r w:rsidR="008978AC" w:rsidRPr="0043337A">
        <w:rPr>
          <w:rFonts w:cs="Arial"/>
          <w:kern w:val="28"/>
          <w:szCs w:val="22"/>
          <w:lang w:val="en-US"/>
        </w:rPr>
        <w:t>(</w:t>
      </w:r>
      <w:hyperlink r:id="rId11" w:history="1">
        <w:r w:rsidR="00F2160D" w:rsidRPr="0043337A">
          <w:rPr>
            <w:rStyle w:val="-"/>
            <w:rFonts w:cs="Arial"/>
            <w:kern w:val="28"/>
            <w:szCs w:val="22"/>
            <w:lang w:val="en-US"/>
          </w:rPr>
          <w:t>www.xarisezoi.gr</w:t>
        </w:r>
      </w:hyperlink>
      <w:r w:rsidR="009A02C8" w:rsidRPr="0043337A">
        <w:rPr>
          <w:rFonts w:cs="Arial"/>
          <w:kern w:val="28"/>
          <w:szCs w:val="22"/>
          <w:lang w:val="en-US"/>
        </w:rPr>
        <w:t>), the “</w:t>
      </w:r>
      <w:r w:rsidR="009A02C8" w:rsidRPr="0043337A">
        <w:rPr>
          <w:rFonts w:cs="Arial"/>
          <w:i/>
          <w:iCs/>
          <w:kern w:val="28"/>
          <w:szCs w:val="22"/>
          <w:lang w:val="en-US"/>
        </w:rPr>
        <w:t>Institute of Cellular Therapy</w:t>
      </w:r>
      <w:r w:rsidR="009A02C8" w:rsidRPr="0043337A">
        <w:rPr>
          <w:rFonts w:cs="Arial"/>
          <w:kern w:val="28"/>
          <w:szCs w:val="22"/>
          <w:lang w:val="en-US"/>
        </w:rPr>
        <w:t xml:space="preserve">” </w:t>
      </w:r>
      <w:r w:rsidR="005E04FB">
        <w:rPr>
          <w:rFonts w:cs="Arial"/>
          <w:kern w:val="28"/>
          <w:szCs w:val="22"/>
          <w:lang w:val="en-US"/>
        </w:rPr>
        <w:t xml:space="preserve">with the </w:t>
      </w:r>
      <w:proofErr w:type="spellStart"/>
      <w:r w:rsidR="0076120A">
        <w:rPr>
          <w:rFonts w:cs="Arial"/>
          <w:kern w:val="28"/>
          <w:szCs w:val="22"/>
          <w:lang w:val="en-US"/>
        </w:rPr>
        <w:t>Eudra</w:t>
      </w:r>
      <w:proofErr w:type="spellEnd"/>
      <w:r w:rsidR="0076120A">
        <w:rPr>
          <w:rFonts w:cs="Arial"/>
          <w:kern w:val="28"/>
          <w:szCs w:val="22"/>
          <w:lang w:val="en-US"/>
        </w:rPr>
        <w:t>-</w:t>
      </w:r>
      <w:r w:rsidR="008978AC" w:rsidRPr="0043337A">
        <w:rPr>
          <w:rFonts w:cs="Arial"/>
          <w:kern w:val="28"/>
          <w:szCs w:val="22"/>
          <w:lang w:val="en-US"/>
        </w:rPr>
        <w:t>GMP certified</w:t>
      </w:r>
      <w:r w:rsidR="005E04FB">
        <w:rPr>
          <w:rFonts w:cs="Arial"/>
          <w:kern w:val="28"/>
          <w:szCs w:val="22"/>
          <w:lang w:val="en-US"/>
        </w:rPr>
        <w:t xml:space="preserve"> Labs</w:t>
      </w:r>
      <w:r w:rsidR="00AB657F" w:rsidRPr="0043337A">
        <w:rPr>
          <w:rFonts w:cs="Arial"/>
          <w:kern w:val="28"/>
          <w:szCs w:val="22"/>
          <w:lang w:val="en-US"/>
        </w:rPr>
        <w:t xml:space="preserve"> </w:t>
      </w:r>
      <w:hyperlink r:id="rId12" w:history="1">
        <w:r w:rsidR="00F2160D" w:rsidRPr="0043337A">
          <w:rPr>
            <w:rStyle w:val="-"/>
            <w:rFonts w:cs="Arial"/>
            <w:kern w:val="28"/>
            <w:szCs w:val="22"/>
            <w:lang w:val="en-US"/>
          </w:rPr>
          <w:t>www.ictpatras.gr</w:t>
        </w:r>
      </w:hyperlink>
      <w:r w:rsidR="009A02C8" w:rsidRPr="0043337A">
        <w:rPr>
          <w:rFonts w:cs="Arial"/>
          <w:szCs w:val="22"/>
          <w:lang w:val="en-US"/>
        </w:rPr>
        <w:t xml:space="preserve"> </w:t>
      </w:r>
      <w:r w:rsidRPr="0043337A">
        <w:rPr>
          <w:rFonts w:cs="Arial"/>
          <w:kern w:val="28"/>
          <w:szCs w:val="22"/>
          <w:lang w:val="en-US"/>
        </w:rPr>
        <w:t xml:space="preserve">and the MSc Program </w:t>
      </w:r>
      <w:r w:rsidRPr="0043337A">
        <w:rPr>
          <w:rFonts w:cs="Arial"/>
          <w:i/>
          <w:iCs/>
          <w:kern w:val="28"/>
          <w:szCs w:val="22"/>
          <w:lang w:val="en-US"/>
        </w:rPr>
        <w:t>Cell and Gene Therapies: from Bench to Bedside and Good Manufacturing Practices</w:t>
      </w:r>
      <w:r w:rsidRPr="0043337A">
        <w:rPr>
          <w:rFonts w:cs="Arial"/>
          <w:kern w:val="28"/>
          <w:szCs w:val="22"/>
          <w:lang w:val="en-US"/>
        </w:rPr>
        <w:t xml:space="preserve"> </w:t>
      </w:r>
      <w:hyperlink r:id="rId13" w:history="1">
        <w:r w:rsidR="005E04FB" w:rsidRPr="00914C0B">
          <w:rPr>
            <w:rStyle w:val="-"/>
            <w:rFonts w:cs="Arial"/>
            <w:kern w:val="28"/>
            <w:szCs w:val="22"/>
            <w:lang w:val="en-US"/>
          </w:rPr>
          <w:t>www.mastercgt.com</w:t>
        </w:r>
      </w:hyperlink>
      <w:r w:rsidRPr="0043337A">
        <w:rPr>
          <w:rFonts w:cs="Arial"/>
          <w:kern w:val="28"/>
          <w:szCs w:val="22"/>
          <w:lang w:val="en-US"/>
        </w:rPr>
        <w:t>. He spent a research sabbatical at NIH</w:t>
      </w:r>
      <w:r w:rsidR="007C4F99" w:rsidRPr="0043337A">
        <w:rPr>
          <w:rFonts w:cs="Arial"/>
          <w:kern w:val="28"/>
          <w:szCs w:val="22"/>
          <w:lang w:val="en-US"/>
        </w:rPr>
        <w:t xml:space="preserve">, </w:t>
      </w:r>
      <w:r w:rsidRPr="0043337A">
        <w:rPr>
          <w:rFonts w:cs="Arial"/>
          <w:kern w:val="28"/>
          <w:szCs w:val="22"/>
          <w:lang w:val="en-US"/>
        </w:rPr>
        <w:t xml:space="preserve">USA working on the clinical establishment of </w:t>
      </w:r>
      <w:r w:rsidR="007C4F99" w:rsidRPr="0043337A">
        <w:rPr>
          <w:rFonts w:cs="Arial"/>
          <w:kern w:val="28"/>
          <w:szCs w:val="22"/>
          <w:lang w:val="en-US"/>
        </w:rPr>
        <w:t>C</w:t>
      </w:r>
      <w:r w:rsidRPr="0043337A">
        <w:rPr>
          <w:rFonts w:cs="Arial"/>
          <w:kern w:val="28"/>
          <w:szCs w:val="22"/>
          <w:lang w:val="en-US"/>
        </w:rPr>
        <w:t xml:space="preserve">ell </w:t>
      </w:r>
      <w:r w:rsidR="007C4F99" w:rsidRPr="0043337A">
        <w:rPr>
          <w:rFonts w:cs="Arial"/>
          <w:kern w:val="28"/>
          <w:szCs w:val="22"/>
          <w:lang w:val="en-US"/>
        </w:rPr>
        <w:t>T</w:t>
      </w:r>
      <w:r w:rsidRPr="0043337A">
        <w:rPr>
          <w:rFonts w:cs="Arial"/>
          <w:kern w:val="28"/>
          <w:szCs w:val="22"/>
          <w:lang w:val="en-US"/>
        </w:rPr>
        <w:t>herapies</w:t>
      </w:r>
      <w:r w:rsidR="008978AC" w:rsidRPr="0043337A">
        <w:rPr>
          <w:rFonts w:cs="Arial"/>
          <w:kern w:val="28"/>
          <w:szCs w:val="22"/>
          <w:lang w:val="en-US"/>
        </w:rPr>
        <w:t xml:space="preserve"> (2012)</w:t>
      </w:r>
      <w:r w:rsidRPr="0043337A">
        <w:rPr>
          <w:rFonts w:cs="Arial"/>
          <w:kern w:val="28"/>
          <w:szCs w:val="22"/>
          <w:lang w:val="en-US"/>
        </w:rPr>
        <w:t>. The pipeline of his translational research includes the preclinical and clinical GMP</w:t>
      </w:r>
      <w:r w:rsidR="007C4F99" w:rsidRPr="0043337A">
        <w:rPr>
          <w:rFonts w:cs="Arial"/>
          <w:kern w:val="28"/>
          <w:szCs w:val="22"/>
          <w:lang w:val="en-US"/>
        </w:rPr>
        <w:t>-</w:t>
      </w:r>
      <w:r w:rsidRPr="0043337A">
        <w:rPr>
          <w:rFonts w:cs="Arial"/>
          <w:kern w:val="28"/>
          <w:szCs w:val="22"/>
          <w:lang w:val="en-US"/>
        </w:rPr>
        <w:t xml:space="preserve">manufacture of </w:t>
      </w:r>
      <w:r w:rsidR="008978AC" w:rsidRPr="0043337A">
        <w:rPr>
          <w:rFonts w:cs="Arial"/>
          <w:kern w:val="28"/>
          <w:szCs w:val="22"/>
          <w:lang w:val="en-US"/>
        </w:rPr>
        <w:t>a</w:t>
      </w:r>
      <w:r w:rsidRPr="0043337A">
        <w:rPr>
          <w:rFonts w:cs="Arial"/>
          <w:kern w:val="28"/>
          <w:szCs w:val="22"/>
          <w:lang w:val="en-US"/>
        </w:rPr>
        <w:t xml:space="preserve">cademic </w:t>
      </w:r>
      <w:r w:rsidR="008978AC" w:rsidRPr="0043337A">
        <w:rPr>
          <w:rFonts w:cs="Arial"/>
          <w:kern w:val="28"/>
          <w:szCs w:val="22"/>
          <w:lang w:val="en-US"/>
        </w:rPr>
        <w:t>Advanced Therapeutic Medicinal Cell Product</w:t>
      </w:r>
      <w:r w:rsidR="00FC60C3" w:rsidRPr="0043337A">
        <w:rPr>
          <w:rFonts w:cs="Arial"/>
          <w:kern w:val="28"/>
          <w:szCs w:val="22"/>
          <w:lang w:val="en-US"/>
        </w:rPr>
        <w:t>s</w:t>
      </w:r>
      <w:r w:rsidR="0076120A">
        <w:rPr>
          <w:rFonts w:cs="Arial"/>
          <w:kern w:val="28"/>
          <w:szCs w:val="22"/>
          <w:lang w:val="en-US"/>
        </w:rPr>
        <w:t xml:space="preserve"> (ATMPs)</w:t>
      </w:r>
      <w:r w:rsidR="00FC60C3" w:rsidRPr="0043337A">
        <w:rPr>
          <w:rFonts w:cs="Arial"/>
          <w:kern w:val="28"/>
          <w:szCs w:val="22"/>
          <w:lang w:val="en-US"/>
        </w:rPr>
        <w:t>, one of which</w:t>
      </w:r>
      <w:r w:rsidRPr="0043337A">
        <w:rPr>
          <w:rFonts w:cs="Arial"/>
          <w:kern w:val="28"/>
          <w:szCs w:val="22"/>
          <w:lang w:val="en-US"/>
        </w:rPr>
        <w:t xml:space="preserve"> is </w:t>
      </w:r>
      <w:r w:rsidR="00F2160D" w:rsidRPr="0043337A">
        <w:rPr>
          <w:rFonts w:cs="Arial"/>
          <w:kern w:val="28"/>
          <w:szCs w:val="22"/>
          <w:lang w:val="en-US"/>
        </w:rPr>
        <w:t>currently</w:t>
      </w:r>
      <w:r w:rsidRPr="0043337A">
        <w:rPr>
          <w:rFonts w:cs="Arial"/>
          <w:kern w:val="28"/>
          <w:szCs w:val="22"/>
          <w:lang w:val="en-US"/>
        </w:rPr>
        <w:t xml:space="preserve"> evaluated in a Phase I/II </w:t>
      </w:r>
      <w:r w:rsidR="0076120A">
        <w:rPr>
          <w:rFonts w:cs="Arial"/>
          <w:kern w:val="28"/>
          <w:szCs w:val="22"/>
          <w:lang w:val="en-US"/>
        </w:rPr>
        <w:t xml:space="preserve">clinical </w:t>
      </w:r>
      <w:r w:rsidRPr="0043337A">
        <w:rPr>
          <w:rFonts w:cs="Arial"/>
          <w:kern w:val="28"/>
          <w:szCs w:val="22"/>
          <w:lang w:val="en-US"/>
        </w:rPr>
        <w:t xml:space="preserve">study. </w:t>
      </w:r>
      <w:r w:rsidR="0076120A">
        <w:rPr>
          <w:rFonts w:cs="Arial"/>
          <w:kern w:val="28"/>
          <w:szCs w:val="22"/>
          <w:lang w:val="en-US"/>
        </w:rPr>
        <w:t>I</w:t>
      </w:r>
      <w:r w:rsidR="00004712">
        <w:rPr>
          <w:rFonts w:cs="Arial"/>
          <w:kern w:val="28"/>
          <w:szCs w:val="22"/>
          <w:lang w:val="en-US"/>
        </w:rPr>
        <w:t>n</w:t>
      </w:r>
      <w:r w:rsidR="0076120A">
        <w:rPr>
          <w:rFonts w:cs="Arial"/>
          <w:kern w:val="28"/>
          <w:szCs w:val="22"/>
          <w:lang w:val="en-US"/>
        </w:rPr>
        <w:t xml:space="preserve"> 2024 h</w:t>
      </w:r>
      <w:r w:rsidRPr="0043337A">
        <w:rPr>
          <w:rFonts w:cs="Arial"/>
          <w:kern w:val="28"/>
          <w:szCs w:val="22"/>
          <w:lang w:val="en-US"/>
        </w:rPr>
        <w:t xml:space="preserve">e </w:t>
      </w:r>
      <w:r w:rsidR="0076120A">
        <w:rPr>
          <w:rFonts w:cs="Arial"/>
          <w:kern w:val="28"/>
          <w:szCs w:val="22"/>
          <w:lang w:val="en-US"/>
        </w:rPr>
        <w:t>wa</w:t>
      </w:r>
      <w:r w:rsidRPr="0043337A">
        <w:rPr>
          <w:rFonts w:cs="Arial"/>
          <w:kern w:val="28"/>
          <w:szCs w:val="22"/>
          <w:lang w:val="en-US"/>
        </w:rPr>
        <w:t>s</w:t>
      </w:r>
      <w:r w:rsidR="0076120A">
        <w:rPr>
          <w:rFonts w:cs="Arial"/>
          <w:kern w:val="28"/>
          <w:szCs w:val="22"/>
          <w:lang w:val="en-US"/>
        </w:rPr>
        <w:t xml:space="preserve"> elected as Director of the FACT-accredited </w:t>
      </w:r>
      <w:r w:rsidR="0076120A" w:rsidRPr="0076120A">
        <w:rPr>
          <w:rFonts w:cs="Arial"/>
          <w:szCs w:val="22"/>
          <w:lang w:val="en-US"/>
        </w:rPr>
        <w:t>Hellenic Cord Blood Bank</w:t>
      </w:r>
      <w:r w:rsidR="0076120A">
        <w:rPr>
          <w:rFonts w:cs="Arial"/>
          <w:kern w:val="28"/>
          <w:szCs w:val="22"/>
          <w:lang w:val="en-US"/>
        </w:rPr>
        <w:t xml:space="preserve"> of the </w:t>
      </w:r>
      <w:r w:rsidR="0076120A" w:rsidRPr="0076120A">
        <w:rPr>
          <w:rFonts w:cs="Arial"/>
          <w:kern w:val="28"/>
          <w:szCs w:val="22"/>
          <w:lang w:val="en-US"/>
        </w:rPr>
        <w:t>Biomedical Research Found</w:t>
      </w:r>
      <w:r w:rsidR="0076120A">
        <w:rPr>
          <w:rFonts w:cs="Arial"/>
          <w:kern w:val="28"/>
          <w:szCs w:val="22"/>
          <w:lang w:val="en-US"/>
        </w:rPr>
        <w:t xml:space="preserve">ation of the </w:t>
      </w:r>
      <w:r w:rsidR="0076120A" w:rsidRPr="0076120A">
        <w:rPr>
          <w:rFonts w:cs="Arial"/>
          <w:kern w:val="28"/>
          <w:szCs w:val="22"/>
          <w:lang w:val="en-US"/>
        </w:rPr>
        <w:t xml:space="preserve">Academy </w:t>
      </w:r>
      <w:r w:rsidR="0076120A">
        <w:rPr>
          <w:rFonts w:cs="Arial"/>
          <w:kern w:val="28"/>
          <w:szCs w:val="22"/>
          <w:lang w:val="en-US"/>
        </w:rPr>
        <w:t xml:space="preserve">of </w:t>
      </w:r>
      <w:r w:rsidR="0076120A" w:rsidRPr="0076120A">
        <w:rPr>
          <w:rFonts w:cs="Arial"/>
          <w:kern w:val="28"/>
          <w:szCs w:val="22"/>
          <w:lang w:val="en-US"/>
        </w:rPr>
        <w:t>Athens (BRFAA)</w:t>
      </w:r>
      <w:r w:rsidR="0076120A">
        <w:rPr>
          <w:rFonts w:cs="Arial"/>
          <w:kern w:val="28"/>
          <w:szCs w:val="22"/>
          <w:lang w:val="en-US"/>
        </w:rPr>
        <w:t>. He is</w:t>
      </w:r>
      <w:r w:rsidRPr="0043337A">
        <w:rPr>
          <w:rFonts w:cs="Arial"/>
          <w:kern w:val="28"/>
          <w:szCs w:val="22"/>
          <w:lang w:val="en-US"/>
        </w:rPr>
        <w:t xml:space="preserve">/was Board Member </w:t>
      </w:r>
      <w:r w:rsidR="00AB657F" w:rsidRPr="0043337A">
        <w:rPr>
          <w:rFonts w:cs="Arial"/>
          <w:kern w:val="28"/>
          <w:szCs w:val="22"/>
          <w:lang w:val="en-US"/>
        </w:rPr>
        <w:t xml:space="preserve">of </w:t>
      </w:r>
      <w:r w:rsidR="007C4F99" w:rsidRPr="0043337A">
        <w:rPr>
          <w:rFonts w:cs="Arial"/>
          <w:kern w:val="28"/>
          <w:szCs w:val="22"/>
          <w:lang w:val="en-US"/>
        </w:rPr>
        <w:t xml:space="preserve">the “Hellenic Transplant Organization (HTO)”, the </w:t>
      </w:r>
      <w:r w:rsidR="00F2160D" w:rsidRPr="0043337A">
        <w:rPr>
          <w:rFonts w:cs="Arial"/>
          <w:kern w:val="28"/>
          <w:szCs w:val="22"/>
          <w:lang w:val="en-US"/>
        </w:rPr>
        <w:t>“</w:t>
      </w:r>
      <w:r w:rsidR="00AB657F" w:rsidRPr="0043337A">
        <w:rPr>
          <w:rFonts w:cs="Arial"/>
          <w:kern w:val="28"/>
          <w:szCs w:val="22"/>
          <w:lang w:val="en-US"/>
        </w:rPr>
        <w:t xml:space="preserve">Scientific Council of the </w:t>
      </w:r>
      <w:r w:rsidR="007C4F99" w:rsidRPr="0043337A">
        <w:rPr>
          <w:rFonts w:cs="Arial"/>
          <w:kern w:val="28"/>
          <w:szCs w:val="22"/>
          <w:lang w:val="en-US"/>
        </w:rPr>
        <w:t xml:space="preserve">Western Greece </w:t>
      </w:r>
      <w:r w:rsidR="00AB657F" w:rsidRPr="0043337A">
        <w:rPr>
          <w:rFonts w:cs="Arial"/>
          <w:kern w:val="28"/>
          <w:szCs w:val="22"/>
          <w:lang w:val="en-US"/>
        </w:rPr>
        <w:t>Prefecture</w:t>
      </w:r>
      <w:r w:rsidR="00F2160D" w:rsidRPr="0043337A">
        <w:rPr>
          <w:rFonts w:cs="Arial"/>
          <w:kern w:val="28"/>
          <w:szCs w:val="22"/>
          <w:lang w:val="en-US"/>
        </w:rPr>
        <w:t>”</w:t>
      </w:r>
      <w:r w:rsidR="00AB657F" w:rsidRPr="0043337A">
        <w:rPr>
          <w:rFonts w:cs="Arial"/>
          <w:kern w:val="28"/>
          <w:szCs w:val="22"/>
          <w:lang w:val="en-US"/>
        </w:rPr>
        <w:t xml:space="preserve">, </w:t>
      </w:r>
      <w:r w:rsidRPr="0043337A">
        <w:rPr>
          <w:rFonts w:cs="Arial"/>
          <w:kern w:val="28"/>
          <w:szCs w:val="22"/>
          <w:lang w:val="en-US"/>
        </w:rPr>
        <w:t xml:space="preserve">the </w:t>
      </w:r>
      <w:r w:rsidR="00F2160D" w:rsidRPr="0043337A">
        <w:rPr>
          <w:rFonts w:cs="Arial"/>
          <w:kern w:val="28"/>
          <w:szCs w:val="22"/>
          <w:lang w:val="en-US"/>
        </w:rPr>
        <w:t>“</w:t>
      </w:r>
      <w:r w:rsidRPr="0043337A">
        <w:rPr>
          <w:rFonts w:cs="Arial"/>
          <w:kern w:val="28"/>
          <w:szCs w:val="22"/>
          <w:lang w:val="en-US"/>
        </w:rPr>
        <w:t>Hellenic Society of Hematology</w:t>
      </w:r>
      <w:r w:rsidR="00F2160D" w:rsidRPr="0043337A">
        <w:rPr>
          <w:rFonts w:cs="Arial"/>
          <w:kern w:val="28"/>
          <w:szCs w:val="22"/>
          <w:lang w:val="en-US"/>
        </w:rPr>
        <w:t xml:space="preserve">” and </w:t>
      </w:r>
      <w:r w:rsidRPr="0043337A">
        <w:rPr>
          <w:rFonts w:cs="Arial"/>
          <w:kern w:val="28"/>
          <w:szCs w:val="22"/>
          <w:lang w:val="en-US"/>
        </w:rPr>
        <w:t xml:space="preserve">the </w:t>
      </w:r>
      <w:r w:rsidR="00F2160D" w:rsidRPr="0043337A">
        <w:rPr>
          <w:rFonts w:cs="Arial"/>
          <w:kern w:val="28"/>
          <w:szCs w:val="22"/>
          <w:lang w:val="en-US"/>
        </w:rPr>
        <w:t>“</w:t>
      </w:r>
      <w:r w:rsidRPr="0043337A">
        <w:rPr>
          <w:rFonts w:cs="Arial"/>
          <w:kern w:val="28"/>
          <w:szCs w:val="22"/>
          <w:lang w:val="en-US"/>
        </w:rPr>
        <w:t>Hellenic Society of Gene Therapy and Regenerative Medicine</w:t>
      </w:r>
      <w:r w:rsidR="00F2160D" w:rsidRPr="0043337A">
        <w:rPr>
          <w:rFonts w:cs="Arial"/>
          <w:kern w:val="28"/>
          <w:szCs w:val="22"/>
          <w:lang w:val="en-US"/>
        </w:rPr>
        <w:t>”</w:t>
      </w:r>
      <w:r w:rsidRPr="0043337A">
        <w:rPr>
          <w:rFonts w:cs="Arial"/>
          <w:kern w:val="28"/>
          <w:szCs w:val="22"/>
          <w:lang w:val="en-US"/>
        </w:rPr>
        <w:t xml:space="preserve">. Outside Greece, he is/was Hellenic Representative in European </w:t>
      </w:r>
      <w:r w:rsidR="004A01C3" w:rsidRPr="0043337A">
        <w:rPr>
          <w:rFonts w:cs="Arial"/>
          <w:kern w:val="28"/>
          <w:szCs w:val="22"/>
          <w:lang w:val="en-US"/>
        </w:rPr>
        <w:t xml:space="preserve">Commission </w:t>
      </w:r>
      <w:r w:rsidR="007C4F99" w:rsidRPr="0043337A">
        <w:rPr>
          <w:rFonts w:cs="Arial"/>
          <w:kern w:val="28"/>
          <w:szCs w:val="22"/>
          <w:lang w:val="en-US"/>
        </w:rPr>
        <w:t>“</w:t>
      </w:r>
      <w:r w:rsidR="004A01C3" w:rsidRPr="0043337A">
        <w:rPr>
          <w:rFonts w:cs="Arial"/>
          <w:kern w:val="28"/>
          <w:szCs w:val="22"/>
          <w:lang w:val="en-US"/>
        </w:rPr>
        <w:t>Directorate</w:t>
      </w:r>
      <w:r w:rsidRPr="0043337A">
        <w:rPr>
          <w:rFonts w:cs="Arial"/>
          <w:kern w:val="28"/>
          <w:szCs w:val="22"/>
          <w:lang w:val="en-US"/>
        </w:rPr>
        <w:t xml:space="preserve"> Tissues and Cells</w:t>
      </w:r>
      <w:r w:rsidR="007C4F99" w:rsidRPr="0043337A">
        <w:rPr>
          <w:rFonts w:cs="Arial"/>
          <w:kern w:val="28"/>
          <w:szCs w:val="22"/>
          <w:lang w:val="en-US"/>
        </w:rPr>
        <w:t>”</w:t>
      </w:r>
      <w:r w:rsidRPr="0043337A">
        <w:rPr>
          <w:rFonts w:cs="Arial"/>
          <w:kern w:val="28"/>
          <w:szCs w:val="22"/>
          <w:lang w:val="en-US"/>
        </w:rPr>
        <w:t xml:space="preserve">, </w:t>
      </w:r>
      <w:r w:rsidR="0076120A">
        <w:rPr>
          <w:rFonts w:cs="Arial"/>
          <w:kern w:val="28"/>
          <w:szCs w:val="22"/>
          <w:lang w:val="en-US"/>
        </w:rPr>
        <w:t>c</w:t>
      </w:r>
      <w:r w:rsidR="007C4F99" w:rsidRPr="0043337A">
        <w:rPr>
          <w:rFonts w:cs="Arial"/>
          <w:kern w:val="28"/>
          <w:szCs w:val="22"/>
          <w:lang w:val="en-US"/>
        </w:rPr>
        <w:t>o-</w:t>
      </w:r>
      <w:r w:rsidR="009A02C8" w:rsidRPr="0043337A">
        <w:rPr>
          <w:rFonts w:cs="Arial"/>
          <w:kern w:val="28"/>
          <w:szCs w:val="22"/>
          <w:lang w:val="en-US"/>
        </w:rPr>
        <w:t>L</w:t>
      </w:r>
      <w:r w:rsidRPr="0043337A">
        <w:rPr>
          <w:rFonts w:cs="Arial"/>
          <w:kern w:val="28"/>
          <w:szCs w:val="22"/>
          <w:lang w:val="en-US"/>
        </w:rPr>
        <w:t xml:space="preserve">eader of the RIC-Committee of Acute </w:t>
      </w:r>
      <w:r w:rsidR="008978AC" w:rsidRPr="0043337A">
        <w:rPr>
          <w:rFonts w:cs="Arial"/>
          <w:kern w:val="28"/>
          <w:szCs w:val="22"/>
          <w:lang w:val="en-US"/>
        </w:rPr>
        <w:t>Leukemia</w:t>
      </w:r>
      <w:r w:rsidRPr="0043337A">
        <w:rPr>
          <w:rFonts w:cs="Arial"/>
          <w:kern w:val="28"/>
          <w:szCs w:val="22"/>
          <w:lang w:val="en-US"/>
        </w:rPr>
        <w:t xml:space="preserve"> W</w:t>
      </w:r>
      <w:r w:rsidR="007C4F99" w:rsidRPr="0043337A">
        <w:rPr>
          <w:rFonts w:cs="Arial"/>
          <w:kern w:val="28"/>
          <w:szCs w:val="22"/>
          <w:lang w:val="en-US"/>
        </w:rPr>
        <w:t xml:space="preserve">orking </w:t>
      </w:r>
      <w:r w:rsidRPr="0043337A">
        <w:rPr>
          <w:rFonts w:cs="Arial"/>
          <w:kern w:val="28"/>
          <w:szCs w:val="22"/>
          <w:lang w:val="en-US"/>
        </w:rPr>
        <w:t>P</w:t>
      </w:r>
      <w:r w:rsidR="007C4F99" w:rsidRPr="0043337A">
        <w:rPr>
          <w:rFonts w:cs="Arial"/>
          <w:kern w:val="28"/>
          <w:szCs w:val="22"/>
          <w:lang w:val="en-US"/>
        </w:rPr>
        <w:t>arty</w:t>
      </w:r>
      <w:r w:rsidRPr="0043337A">
        <w:rPr>
          <w:rFonts w:cs="Arial"/>
          <w:kern w:val="28"/>
          <w:szCs w:val="22"/>
          <w:lang w:val="en-US"/>
        </w:rPr>
        <w:t xml:space="preserve"> </w:t>
      </w:r>
      <w:r w:rsidR="007C4F99" w:rsidRPr="0043337A">
        <w:rPr>
          <w:rFonts w:cs="Arial"/>
          <w:kern w:val="28"/>
          <w:szCs w:val="22"/>
          <w:lang w:val="en-US"/>
        </w:rPr>
        <w:t xml:space="preserve">of </w:t>
      </w:r>
      <w:r w:rsidRPr="0043337A">
        <w:rPr>
          <w:rFonts w:cs="Arial"/>
          <w:kern w:val="28"/>
          <w:szCs w:val="22"/>
          <w:lang w:val="en-US"/>
        </w:rPr>
        <w:t>EBMT, Board Member of the “Centre of</w:t>
      </w:r>
      <w:r w:rsidR="007C4F99" w:rsidRPr="0043337A">
        <w:rPr>
          <w:rFonts w:cs="Arial"/>
          <w:kern w:val="28"/>
          <w:szCs w:val="22"/>
          <w:lang w:val="en-US"/>
        </w:rPr>
        <w:t xml:space="preserve"> the</w:t>
      </w:r>
      <w:r w:rsidRPr="0043337A">
        <w:rPr>
          <w:rFonts w:cs="Arial"/>
          <w:kern w:val="28"/>
          <w:szCs w:val="22"/>
          <w:lang w:val="en-US"/>
        </w:rPr>
        <w:t xml:space="preserve"> Study of Hematological Malignancies</w:t>
      </w:r>
      <w:r w:rsidR="007C4F99" w:rsidRPr="0043337A">
        <w:rPr>
          <w:rFonts w:cs="Arial"/>
          <w:kern w:val="28"/>
          <w:szCs w:val="22"/>
          <w:lang w:val="en-US"/>
        </w:rPr>
        <w:t>”</w:t>
      </w:r>
      <w:r w:rsidR="00F2160D" w:rsidRPr="0043337A">
        <w:rPr>
          <w:rFonts w:cs="Arial"/>
          <w:kern w:val="28"/>
          <w:szCs w:val="22"/>
          <w:lang w:val="en-US"/>
        </w:rPr>
        <w:t xml:space="preserve"> </w:t>
      </w:r>
      <w:r w:rsidR="008978AC" w:rsidRPr="0043337A">
        <w:rPr>
          <w:rFonts w:cs="Arial"/>
          <w:kern w:val="28"/>
          <w:szCs w:val="22"/>
          <w:lang w:val="en-US"/>
        </w:rPr>
        <w:t>Cyprus</w:t>
      </w:r>
      <w:r w:rsidRPr="0043337A">
        <w:rPr>
          <w:rFonts w:cs="Arial"/>
          <w:kern w:val="28"/>
          <w:szCs w:val="22"/>
          <w:lang w:val="en-US"/>
        </w:rPr>
        <w:t xml:space="preserve">, </w:t>
      </w:r>
      <w:r w:rsidR="00F2160D" w:rsidRPr="0043337A">
        <w:rPr>
          <w:rFonts w:cs="Arial"/>
          <w:kern w:val="28"/>
          <w:szCs w:val="22"/>
          <w:lang w:val="en-US"/>
        </w:rPr>
        <w:t>JACIE</w:t>
      </w:r>
      <w:r w:rsidR="0076120A">
        <w:rPr>
          <w:rFonts w:cs="Arial"/>
          <w:kern w:val="28"/>
          <w:szCs w:val="22"/>
          <w:lang w:val="en-US"/>
        </w:rPr>
        <w:t xml:space="preserve"> </w:t>
      </w:r>
      <w:r w:rsidRPr="0043337A">
        <w:rPr>
          <w:rFonts w:cs="Arial"/>
          <w:kern w:val="28"/>
          <w:szCs w:val="22"/>
          <w:lang w:val="en-US"/>
        </w:rPr>
        <w:t xml:space="preserve">Inspector </w:t>
      </w:r>
      <w:r w:rsidR="00F2160D" w:rsidRPr="0043337A">
        <w:rPr>
          <w:rFonts w:cs="Arial"/>
          <w:kern w:val="28"/>
          <w:szCs w:val="22"/>
          <w:lang w:val="en-US"/>
        </w:rPr>
        <w:t>for Cell Therapies (</w:t>
      </w:r>
      <w:r w:rsidRPr="0043337A">
        <w:rPr>
          <w:rFonts w:cs="Arial"/>
          <w:kern w:val="28"/>
          <w:szCs w:val="22"/>
          <w:lang w:val="en-US"/>
        </w:rPr>
        <w:t>EBMT</w:t>
      </w:r>
      <w:r w:rsidR="00F2160D" w:rsidRPr="0043337A">
        <w:rPr>
          <w:rFonts w:cs="Arial"/>
          <w:kern w:val="28"/>
          <w:szCs w:val="22"/>
          <w:lang w:val="en-US"/>
        </w:rPr>
        <w:t>)</w:t>
      </w:r>
      <w:r w:rsidR="009C4C9A" w:rsidRPr="0043337A">
        <w:rPr>
          <w:rFonts w:cs="Arial"/>
          <w:kern w:val="28"/>
          <w:szCs w:val="22"/>
          <w:lang w:val="en-US"/>
        </w:rPr>
        <w:t xml:space="preserve">, </w:t>
      </w:r>
      <w:r w:rsidR="005C6E4E" w:rsidRPr="0043337A">
        <w:rPr>
          <w:rFonts w:cs="Arial"/>
          <w:kern w:val="28"/>
          <w:szCs w:val="22"/>
          <w:lang w:val="en-US"/>
        </w:rPr>
        <w:t>s</w:t>
      </w:r>
      <w:r w:rsidR="009C4C9A" w:rsidRPr="0043337A">
        <w:rPr>
          <w:rFonts w:cs="Arial"/>
          <w:kern w:val="28"/>
          <w:szCs w:val="22"/>
          <w:lang w:val="en-US"/>
        </w:rPr>
        <w:t xml:space="preserve">cientific </w:t>
      </w:r>
      <w:r w:rsidR="0043337A">
        <w:rPr>
          <w:rFonts w:cs="Arial"/>
          <w:kern w:val="28"/>
          <w:szCs w:val="22"/>
          <w:lang w:val="en-US"/>
        </w:rPr>
        <w:t>a</w:t>
      </w:r>
      <w:r w:rsidR="005C6E4E" w:rsidRPr="0043337A">
        <w:rPr>
          <w:rFonts w:cs="Arial"/>
          <w:kern w:val="28"/>
          <w:szCs w:val="22"/>
          <w:lang w:val="en-US"/>
        </w:rPr>
        <w:t xml:space="preserve">dvisor </w:t>
      </w:r>
      <w:r w:rsidR="009C4C9A" w:rsidRPr="0043337A">
        <w:rPr>
          <w:rFonts w:cs="Arial"/>
          <w:kern w:val="28"/>
          <w:szCs w:val="22"/>
          <w:lang w:val="en-US"/>
        </w:rPr>
        <w:t>of the Cord Blood Bank U Freiburg</w:t>
      </w:r>
      <w:r w:rsidR="00AB657F" w:rsidRPr="0043337A">
        <w:rPr>
          <w:rFonts w:cs="Arial"/>
          <w:kern w:val="28"/>
          <w:szCs w:val="22"/>
          <w:lang w:val="en-US"/>
        </w:rPr>
        <w:t xml:space="preserve"> </w:t>
      </w:r>
      <w:r w:rsidR="008978AC" w:rsidRPr="0043337A">
        <w:rPr>
          <w:rFonts w:cs="Arial"/>
          <w:kern w:val="28"/>
          <w:szCs w:val="22"/>
          <w:lang w:val="en-US"/>
        </w:rPr>
        <w:t>and</w:t>
      </w:r>
      <w:r w:rsidR="009C4C9A" w:rsidRPr="0043337A">
        <w:rPr>
          <w:rFonts w:cs="Arial"/>
          <w:kern w:val="28"/>
          <w:szCs w:val="22"/>
          <w:lang w:val="en-US"/>
        </w:rPr>
        <w:t xml:space="preserve"> </w:t>
      </w:r>
      <w:r w:rsidRPr="0043337A">
        <w:rPr>
          <w:rFonts w:cs="Arial"/>
          <w:kern w:val="28"/>
          <w:szCs w:val="22"/>
          <w:lang w:val="en-US"/>
        </w:rPr>
        <w:t>Mentor at the H-Net Masterclass of the European Hematology Association</w:t>
      </w:r>
      <w:r w:rsidR="007C4F99" w:rsidRPr="0043337A">
        <w:rPr>
          <w:rFonts w:cs="Arial"/>
          <w:kern w:val="28"/>
          <w:szCs w:val="22"/>
          <w:lang w:val="en-US"/>
        </w:rPr>
        <w:t xml:space="preserve"> (EHA)</w:t>
      </w:r>
      <w:r w:rsidRPr="0043337A">
        <w:rPr>
          <w:rFonts w:cs="Arial"/>
          <w:kern w:val="28"/>
          <w:szCs w:val="22"/>
          <w:lang w:val="en-US"/>
        </w:rPr>
        <w:t>. He has multiple publications, including a “</w:t>
      </w:r>
      <w:r w:rsidRPr="0043337A">
        <w:rPr>
          <w:rFonts w:cs="Arial"/>
          <w:i/>
          <w:iCs/>
          <w:kern w:val="28"/>
          <w:szCs w:val="22"/>
          <w:lang w:val="en-US"/>
        </w:rPr>
        <w:t>How I treat</w:t>
      </w:r>
      <w:r w:rsidRPr="0043337A">
        <w:rPr>
          <w:rFonts w:cs="Arial"/>
          <w:kern w:val="28"/>
          <w:szCs w:val="22"/>
          <w:lang w:val="en-US"/>
        </w:rPr>
        <w:t xml:space="preserve">” in Blood, and has received numerous </w:t>
      </w:r>
      <w:r w:rsidR="0043337A" w:rsidRPr="0043337A">
        <w:rPr>
          <w:rFonts w:cs="Arial"/>
          <w:kern w:val="28"/>
          <w:szCs w:val="22"/>
          <w:lang w:val="en-US"/>
        </w:rPr>
        <w:t>honors</w:t>
      </w:r>
      <w:r w:rsidR="009A01E6" w:rsidRPr="0043337A">
        <w:rPr>
          <w:rFonts w:cs="Arial"/>
          <w:kern w:val="28"/>
          <w:szCs w:val="22"/>
          <w:lang w:val="en-US"/>
        </w:rPr>
        <w:t xml:space="preserve"> and awards both </w:t>
      </w:r>
      <w:r w:rsidRPr="0043337A">
        <w:rPr>
          <w:rFonts w:cs="Arial"/>
          <w:kern w:val="28"/>
          <w:szCs w:val="22"/>
          <w:lang w:val="en-US"/>
        </w:rPr>
        <w:t xml:space="preserve">national </w:t>
      </w:r>
      <w:r w:rsidR="009A01E6" w:rsidRPr="0043337A">
        <w:rPr>
          <w:rFonts w:cs="Arial"/>
          <w:kern w:val="28"/>
          <w:szCs w:val="22"/>
          <w:lang w:val="en-US"/>
        </w:rPr>
        <w:t xml:space="preserve">(e.g., </w:t>
      </w:r>
      <w:r w:rsidR="0043337A" w:rsidRPr="0043337A">
        <w:rPr>
          <w:rFonts w:cs="Arial"/>
          <w:kern w:val="28"/>
          <w:szCs w:val="22"/>
          <w:lang w:val="en-US"/>
        </w:rPr>
        <w:t>Honor</w:t>
      </w:r>
      <w:r w:rsidR="00A92CC1" w:rsidRPr="0043337A">
        <w:rPr>
          <w:rFonts w:cs="Arial"/>
          <w:kern w:val="28"/>
          <w:szCs w:val="22"/>
          <w:lang w:val="en-US"/>
        </w:rPr>
        <w:t xml:space="preserve"> Award from </w:t>
      </w:r>
      <w:r w:rsidR="007C4F99" w:rsidRPr="0043337A">
        <w:rPr>
          <w:rFonts w:cs="Arial"/>
          <w:kern w:val="28"/>
          <w:szCs w:val="22"/>
          <w:lang w:val="en-US"/>
        </w:rPr>
        <w:t>HTO</w:t>
      </w:r>
      <w:r w:rsidR="009A01E6" w:rsidRPr="0043337A">
        <w:rPr>
          <w:rFonts w:cs="Arial"/>
          <w:kern w:val="28"/>
          <w:szCs w:val="22"/>
          <w:lang w:val="en-US"/>
        </w:rPr>
        <w:t>)</w:t>
      </w:r>
      <w:r w:rsidR="00A92CC1" w:rsidRPr="0043337A">
        <w:rPr>
          <w:rFonts w:cs="Arial"/>
          <w:kern w:val="28"/>
          <w:szCs w:val="22"/>
          <w:lang w:val="en-US"/>
        </w:rPr>
        <w:t xml:space="preserve"> </w:t>
      </w:r>
      <w:r w:rsidRPr="0043337A">
        <w:rPr>
          <w:rFonts w:cs="Arial"/>
          <w:kern w:val="28"/>
          <w:szCs w:val="22"/>
          <w:lang w:val="en-US"/>
        </w:rPr>
        <w:t xml:space="preserve">and international </w:t>
      </w:r>
      <w:r w:rsidR="009A01E6" w:rsidRPr="0043337A">
        <w:rPr>
          <w:rFonts w:cs="Arial"/>
          <w:kern w:val="28"/>
          <w:szCs w:val="22"/>
          <w:lang w:val="en-US"/>
        </w:rPr>
        <w:t>(e.g.,</w:t>
      </w:r>
      <w:r w:rsidR="00A92CC1" w:rsidRPr="0043337A">
        <w:rPr>
          <w:rFonts w:cs="Arial"/>
          <w:kern w:val="28"/>
          <w:szCs w:val="22"/>
          <w:lang w:val="en-US"/>
        </w:rPr>
        <w:t xml:space="preserve"> Van Bekkum Prize from EBMT)</w:t>
      </w:r>
      <w:r w:rsidR="008978AC" w:rsidRPr="0043337A">
        <w:rPr>
          <w:rFonts w:cs="Arial"/>
          <w:kern w:val="28"/>
          <w:szCs w:val="22"/>
          <w:lang w:val="en-US"/>
        </w:rPr>
        <w:t xml:space="preserve"> </w:t>
      </w:r>
      <w:r w:rsidR="00FC60C3" w:rsidRPr="0043337A">
        <w:rPr>
          <w:rFonts w:cs="Arial"/>
          <w:kern w:val="28"/>
          <w:szCs w:val="22"/>
          <w:lang w:val="en-US"/>
        </w:rPr>
        <w:t>as well as multiple</w:t>
      </w:r>
      <w:r w:rsidRPr="0043337A">
        <w:rPr>
          <w:rFonts w:cs="Arial"/>
          <w:kern w:val="28"/>
          <w:szCs w:val="22"/>
          <w:lang w:val="en-US"/>
        </w:rPr>
        <w:t xml:space="preserve"> research grants </w:t>
      </w:r>
      <w:r w:rsidR="008978AC" w:rsidRPr="0043337A">
        <w:rPr>
          <w:rFonts w:cs="Arial"/>
          <w:kern w:val="28"/>
          <w:szCs w:val="22"/>
          <w:lang w:val="en-US"/>
        </w:rPr>
        <w:t xml:space="preserve">in the field of </w:t>
      </w:r>
      <w:r w:rsidR="0043337A" w:rsidRPr="0043337A">
        <w:rPr>
          <w:rFonts w:cs="Arial"/>
          <w:kern w:val="28"/>
          <w:szCs w:val="22"/>
          <w:lang w:val="en-US"/>
        </w:rPr>
        <w:t>leukemia</w:t>
      </w:r>
      <w:r w:rsidR="008978AC" w:rsidRPr="0043337A">
        <w:rPr>
          <w:rFonts w:cs="Arial"/>
          <w:kern w:val="28"/>
          <w:szCs w:val="22"/>
          <w:lang w:val="en-US"/>
        </w:rPr>
        <w:t xml:space="preserve"> and cellular therapy </w:t>
      </w:r>
      <w:r w:rsidR="00A92CC1" w:rsidRPr="0043337A">
        <w:rPr>
          <w:rFonts w:cs="Arial"/>
          <w:kern w:val="28"/>
          <w:szCs w:val="22"/>
          <w:lang w:val="en-US"/>
        </w:rPr>
        <w:t>(</w:t>
      </w:r>
      <w:r w:rsidR="009A01E6" w:rsidRPr="0043337A">
        <w:rPr>
          <w:rFonts w:cs="Arial"/>
          <w:kern w:val="28"/>
          <w:szCs w:val="22"/>
          <w:lang w:val="en-US"/>
        </w:rPr>
        <w:t>e.g.,</w:t>
      </w:r>
      <w:r w:rsidR="00A92CC1" w:rsidRPr="0043337A">
        <w:rPr>
          <w:rFonts w:cs="Arial"/>
          <w:kern w:val="28"/>
          <w:szCs w:val="22"/>
          <w:lang w:val="en-US"/>
        </w:rPr>
        <w:t xml:space="preserve"> EU-Hellenic </w:t>
      </w:r>
      <w:bookmarkStart w:id="7" w:name="_Hlk143343558"/>
      <w:r w:rsidR="007725AA" w:rsidRPr="0043337A">
        <w:rPr>
          <w:szCs w:val="22"/>
          <w:lang w:val="en-US"/>
        </w:rPr>
        <w:t>Competitiveness</w:t>
      </w:r>
      <w:r w:rsidR="009A01E6" w:rsidRPr="0043337A">
        <w:rPr>
          <w:szCs w:val="22"/>
          <w:lang w:val="en-US"/>
        </w:rPr>
        <w:t xml:space="preserve"> </w:t>
      </w:r>
      <w:r w:rsidR="007725AA" w:rsidRPr="0043337A">
        <w:rPr>
          <w:szCs w:val="22"/>
          <w:lang w:val="en-US"/>
        </w:rPr>
        <w:t>Entrepreneurship</w:t>
      </w:r>
      <w:r w:rsidR="009A01E6" w:rsidRPr="0043337A">
        <w:rPr>
          <w:szCs w:val="22"/>
          <w:lang w:val="en-US"/>
        </w:rPr>
        <w:t xml:space="preserve"> </w:t>
      </w:r>
      <w:r w:rsidR="007725AA" w:rsidRPr="0043337A">
        <w:rPr>
          <w:szCs w:val="22"/>
          <w:lang w:val="en-US"/>
        </w:rPr>
        <w:t>Innovation</w:t>
      </w:r>
      <w:bookmarkEnd w:id="7"/>
      <w:r w:rsidR="009A01E6" w:rsidRPr="0043337A">
        <w:rPr>
          <w:szCs w:val="22"/>
          <w:lang w:val="en-US"/>
        </w:rPr>
        <w:t>, ELIDEK</w:t>
      </w:r>
      <w:r w:rsidR="00A92CC1" w:rsidRPr="0043337A">
        <w:rPr>
          <w:szCs w:val="22"/>
          <w:lang w:val="en-US"/>
        </w:rPr>
        <w:t>)</w:t>
      </w:r>
      <w:r w:rsidRPr="0043337A">
        <w:rPr>
          <w:rFonts w:cs="Arial"/>
          <w:kern w:val="28"/>
          <w:szCs w:val="22"/>
          <w:lang w:val="en-US"/>
        </w:rPr>
        <w:t>.</w:t>
      </w:r>
    </w:p>
    <w:p w14:paraId="2F881171" w14:textId="77777777" w:rsidR="0076120A" w:rsidRPr="0043337A" w:rsidRDefault="0076120A" w:rsidP="0076120A">
      <w:pPr>
        <w:tabs>
          <w:tab w:val="left" w:pos="426"/>
          <w:tab w:val="left" w:pos="851"/>
        </w:tabs>
        <w:jc w:val="both"/>
        <w:rPr>
          <w:rFonts w:cs="Arial"/>
          <w:kern w:val="28"/>
          <w:szCs w:val="22"/>
          <w:lang w:val="en-US"/>
        </w:rPr>
      </w:pPr>
    </w:p>
    <w:p w14:paraId="757C8ED3" w14:textId="7BD57C38" w:rsidR="000A7D7C" w:rsidRPr="00D53396" w:rsidRDefault="00F65789" w:rsidP="005E04FB">
      <w:pPr>
        <w:spacing w:after="240"/>
        <w:rPr>
          <w:b/>
          <w:bCs/>
          <w:szCs w:val="22"/>
          <w:u w:val="single"/>
          <w:lang w:val="en-US"/>
        </w:rPr>
      </w:pPr>
      <w:bookmarkStart w:id="8" w:name="_Extended_CV"/>
      <w:bookmarkStart w:id="9" w:name="_PERSONAL_DATA"/>
      <w:bookmarkStart w:id="10" w:name="_Ref143199387"/>
      <w:bookmarkEnd w:id="8"/>
      <w:bookmarkEnd w:id="9"/>
      <w:r w:rsidRPr="005E04FB">
        <w:rPr>
          <w:rFonts w:cs="Arial"/>
          <w:color w:val="0070C0"/>
          <w:sz w:val="20"/>
          <w:lang w:val="en-US"/>
        </w:rPr>
        <w:br w:type="page"/>
      </w:r>
    </w:p>
    <w:p w14:paraId="20A4148D" w14:textId="61899095" w:rsidR="00796652" w:rsidRPr="0043337A" w:rsidRDefault="007F3A60" w:rsidP="00A842FF">
      <w:pPr>
        <w:pStyle w:val="1"/>
      </w:pPr>
      <w:r w:rsidRPr="0043337A">
        <w:lastRenderedPageBreak/>
        <w:t>PERSONAL DATA</w:t>
      </w:r>
      <w:bookmarkEnd w:id="10"/>
    </w:p>
    <w:p w14:paraId="429CE132" w14:textId="5BC8EEB0" w:rsidR="005F2A5C" w:rsidRPr="00004712" w:rsidRDefault="00F2160D" w:rsidP="008978AC">
      <w:pPr>
        <w:ind w:left="2410" w:hanging="2410"/>
        <w:rPr>
          <w:iCs/>
          <w:szCs w:val="22"/>
          <w:lang w:val="en-US"/>
        </w:rPr>
      </w:pPr>
      <w:r w:rsidRPr="00004712">
        <w:rPr>
          <w:iCs/>
          <w:szCs w:val="22"/>
          <w:lang w:val="en-US"/>
        </w:rPr>
        <w:t xml:space="preserve">Academic </w:t>
      </w:r>
      <w:r w:rsidR="00A2468F" w:rsidRPr="00004712">
        <w:rPr>
          <w:iCs/>
          <w:szCs w:val="22"/>
          <w:lang w:val="en-US"/>
        </w:rPr>
        <w:t>Title</w:t>
      </w:r>
      <w:r w:rsidR="00A2468F" w:rsidRPr="00004712">
        <w:rPr>
          <w:iCs/>
          <w:szCs w:val="22"/>
          <w:lang w:val="en-US"/>
        </w:rPr>
        <w:tab/>
      </w:r>
      <w:r w:rsidR="00591165" w:rsidRPr="00004712">
        <w:rPr>
          <w:iCs/>
          <w:szCs w:val="22"/>
          <w:lang w:val="en-US"/>
        </w:rPr>
        <w:t>Professor</w:t>
      </w:r>
      <w:r w:rsidRPr="00004712">
        <w:rPr>
          <w:iCs/>
          <w:szCs w:val="22"/>
          <w:lang w:val="en-US"/>
        </w:rPr>
        <w:t xml:space="preserve"> </w:t>
      </w:r>
    </w:p>
    <w:p w14:paraId="180AFA44" w14:textId="7A2A6FC7" w:rsidR="00004712" w:rsidRPr="00004712" w:rsidRDefault="00062CBD" w:rsidP="000A21E8">
      <w:pPr>
        <w:ind w:left="2410" w:hanging="2410"/>
        <w:rPr>
          <w:iCs/>
          <w:szCs w:val="22"/>
          <w:lang w:val="en-US"/>
        </w:rPr>
      </w:pPr>
      <w:r w:rsidRPr="00004712">
        <w:rPr>
          <w:iCs/>
          <w:szCs w:val="22"/>
          <w:lang w:val="en-US"/>
        </w:rPr>
        <w:t>Name</w:t>
      </w:r>
      <w:r w:rsidR="00004712" w:rsidRPr="00004712">
        <w:rPr>
          <w:iCs/>
          <w:szCs w:val="22"/>
          <w:lang w:val="en-US"/>
        </w:rPr>
        <w:t xml:space="preserve"> </w:t>
      </w:r>
      <w:r w:rsidR="00004712" w:rsidRPr="00004712">
        <w:rPr>
          <w:iCs/>
          <w:szCs w:val="22"/>
          <w:lang w:val="en-US"/>
        </w:rPr>
        <w:tab/>
        <w:t>Spyridonidis</w:t>
      </w:r>
    </w:p>
    <w:p w14:paraId="3BB8CDDE" w14:textId="2C87539F" w:rsidR="00062CBD" w:rsidRPr="00004712" w:rsidRDefault="000A21E8" w:rsidP="000A21E8">
      <w:pPr>
        <w:ind w:left="2410" w:hanging="2410"/>
        <w:rPr>
          <w:iCs/>
          <w:szCs w:val="22"/>
          <w:lang w:val="en-US"/>
        </w:rPr>
      </w:pPr>
      <w:r w:rsidRPr="00004712">
        <w:rPr>
          <w:iCs/>
          <w:szCs w:val="22"/>
          <w:lang w:val="en-US"/>
        </w:rPr>
        <w:t>Surname</w:t>
      </w:r>
      <w:r w:rsidR="005E34F4" w:rsidRPr="00004712">
        <w:rPr>
          <w:iCs/>
          <w:szCs w:val="22"/>
          <w:lang w:val="en-US"/>
        </w:rPr>
        <w:tab/>
      </w:r>
      <w:r w:rsidR="00062CBD" w:rsidRPr="00004712">
        <w:rPr>
          <w:iCs/>
          <w:szCs w:val="22"/>
          <w:lang w:val="en-US"/>
        </w:rPr>
        <w:t>Alexandros</w:t>
      </w:r>
    </w:p>
    <w:p w14:paraId="1F4409A3" w14:textId="77777777" w:rsidR="000A21E8" w:rsidRPr="00004712" w:rsidRDefault="000A21E8" w:rsidP="000A21E8">
      <w:pPr>
        <w:ind w:left="2410" w:hanging="2410"/>
        <w:rPr>
          <w:iCs/>
          <w:szCs w:val="22"/>
          <w:lang w:val="en-US"/>
        </w:rPr>
      </w:pPr>
      <w:r w:rsidRPr="00004712">
        <w:rPr>
          <w:iCs/>
          <w:szCs w:val="22"/>
          <w:lang w:val="en-US"/>
        </w:rPr>
        <w:t>Date of Birth</w:t>
      </w:r>
      <w:r w:rsidRPr="00004712">
        <w:rPr>
          <w:iCs/>
          <w:szCs w:val="22"/>
          <w:lang w:val="en-US"/>
        </w:rPr>
        <w:tab/>
        <w:t>29</w:t>
      </w:r>
      <w:r w:rsidRPr="00004712">
        <w:rPr>
          <w:iCs/>
          <w:szCs w:val="22"/>
          <w:vertAlign w:val="superscript"/>
          <w:lang w:val="en-US"/>
        </w:rPr>
        <w:t>th</w:t>
      </w:r>
      <w:r w:rsidRPr="00004712">
        <w:rPr>
          <w:iCs/>
          <w:szCs w:val="22"/>
          <w:lang w:val="en-US"/>
        </w:rPr>
        <w:t xml:space="preserve"> November 1968</w:t>
      </w:r>
    </w:p>
    <w:p w14:paraId="3BBE8F2C" w14:textId="7927FA45" w:rsidR="00596BCA" w:rsidRPr="00004712" w:rsidRDefault="00596BCA" w:rsidP="008978AC">
      <w:pPr>
        <w:ind w:left="2410" w:hanging="2410"/>
        <w:rPr>
          <w:iCs/>
          <w:szCs w:val="22"/>
          <w:lang w:val="en-US"/>
        </w:rPr>
      </w:pPr>
      <w:r w:rsidRPr="00004712">
        <w:rPr>
          <w:iCs/>
          <w:szCs w:val="22"/>
          <w:lang w:val="en-US"/>
        </w:rPr>
        <w:t>Nationality</w:t>
      </w:r>
      <w:r w:rsidRPr="00004712">
        <w:rPr>
          <w:iCs/>
          <w:szCs w:val="22"/>
          <w:lang w:val="en-US"/>
        </w:rPr>
        <w:tab/>
        <w:t>Greek</w:t>
      </w:r>
    </w:p>
    <w:p w14:paraId="27444537" w14:textId="43E889B6" w:rsidR="000A21E8" w:rsidRPr="00004712" w:rsidRDefault="000A21E8" w:rsidP="000A21E8">
      <w:pPr>
        <w:ind w:left="2410" w:hanging="2410"/>
        <w:rPr>
          <w:iCs/>
          <w:szCs w:val="22"/>
          <w:lang w:val="en-US"/>
        </w:rPr>
      </w:pPr>
      <w:r w:rsidRPr="00004712">
        <w:rPr>
          <w:iCs/>
          <w:szCs w:val="22"/>
          <w:lang w:val="en-US"/>
        </w:rPr>
        <w:t>Language Proficiency</w:t>
      </w:r>
      <w:r w:rsidRPr="00004712">
        <w:rPr>
          <w:iCs/>
          <w:szCs w:val="22"/>
          <w:lang w:val="en-US"/>
        </w:rPr>
        <w:tab/>
        <w:t>Greek, English, German</w:t>
      </w:r>
    </w:p>
    <w:p w14:paraId="1C43E4CB" w14:textId="24032A51" w:rsidR="00EC0338" w:rsidRPr="00004712" w:rsidRDefault="00EC0338" w:rsidP="008978AC">
      <w:pPr>
        <w:ind w:left="2410" w:hanging="2410"/>
        <w:rPr>
          <w:iCs/>
          <w:szCs w:val="22"/>
          <w:lang w:val="en-US"/>
        </w:rPr>
      </w:pPr>
      <w:r w:rsidRPr="00004712">
        <w:rPr>
          <w:iCs/>
          <w:szCs w:val="22"/>
          <w:lang w:val="en-US"/>
        </w:rPr>
        <w:t>Occupation</w:t>
      </w:r>
      <w:r w:rsidRPr="00004712">
        <w:rPr>
          <w:iCs/>
          <w:szCs w:val="22"/>
          <w:lang w:val="en-US"/>
        </w:rPr>
        <w:tab/>
      </w:r>
      <w:r w:rsidR="00F2160D" w:rsidRPr="00004712">
        <w:rPr>
          <w:iCs/>
          <w:szCs w:val="22"/>
          <w:lang w:val="en-US"/>
        </w:rPr>
        <w:t>Physician (MD)</w:t>
      </w:r>
      <w:r w:rsidR="00596BCA" w:rsidRPr="00004712">
        <w:rPr>
          <w:iCs/>
          <w:szCs w:val="22"/>
          <w:lang w:val="en-US"/>
        </w:rPr>
        <w:t xml:space="preserve"> </w:t>
      </w:r>
      <w:r w:rsidRPr="00004712">
        <w:rPr>
          <w:iCs/>
          <w:szCs w:val="22"/>
          <w:lang w:val="en-US"/>
        </w:rPr>
        <w:t>in Internal Medicine</w:t>
      </w:r>
      <w:r w:rsidR="005C6E4E" w:rsidRPr="00004712">
        <w:rPr>
          <w:iCs/>
          <w:szCs w:val="22"/>
          <w:lang w:val="en-US"/>
        </w:rPr>
        <w:t xml:space="preserve">, </w:t>
      </w:r>
      <w:r w:rsidR="00F2160D" w:rsidRPr="00004712">
        <w:rPr>
          <w:iCs/>
          <w:szCs w:val="22"/>
          <w:lang w:val="en-US"/>
        </w:rPr>
        <w:t>Hematology</w:t>
      </w:r>
      <w:r w:rsidR="005C6E4E" w:rsidRPr="00004712">
        <w:rPr>
          <w:iCs/>
          <w:szCs w:val="22"/>
          <w:lang w:val="en-US"/>
        </w:rPr>
        <w:t xml:space="preserve"> and</w:t>
      </w:r>
      <w:r w:rsidR="00B05052" w:rsidRPr="00004712">
        <w:rPr>
          <w:iCs/>
          <w:szCs w:val="22"/>
          <w:lang w:val="en-US"/>
        </w:rPr>
        <w:t xml:space="preserve"> Oncology</w:t>
      </w:r>
    </w:p>
    <w:p w14:paraId="0DEC9E39" w14:textId="4679ADD4" w:rsidR="00062CBD" w:rsidRPr="00004712" w:rsidRDefault="00141864" w:rsidP="008978AC">
      <w:pPr>
        <w:ind w:left="2410" w:hanging="2410"/>
        <w:rPr>
          <w:iCs/>
          <w:szCs w:val="22"/>
          <w:lang w:val="en-US"/>
        </w:rPr>
      </w:pPr>
      <w:r w:rsidRPr="00004712">
        <w:rPr>
          <w:iCs/>
          <w:szCs w:val="22"/>
          <w:lang w:val="en-US"/>
        </w:rPr>
        <w:t>Office</w:t>
      </w:r>
      <w:r w:rsidR="00062CBD" w:rsidRPr="00004712">
        <w:rPr>
          <w:iCs/>
          <w:szCs w:val="22"/>
          <w:lang w:val="en-US"/>
        </w:rPr>
        <w:t xml:space="preserve"> Address</w:t>
      </w:r>
      <w:r w:rsidR="008978AC" w:rsidRPr="00004712">
        <w:rPr>
          <w:iCs/>
          <w:szCs w:val="22"/>
          <w:lang w:val="en-US"/>
        </w:rPr>
        <w:tab/>
      </w:r>
      <w:r w:rsidR="005F2A5C" w:rsidRPr="00004712">
        <w:rPr>
          <w:iCs/>
          <w:szCs w:val="22"/>
          <w:lang w:val="en-US"/>
        </w:rPr>
        <w:t xml:space="preserve">U </w:t>
      </w:r>
      <w:r w:rsidR="001C095E" w:rsidRPr="00004712">
        <w:rPr>
          <w:iCs/>
          <w:szCs w:val="22"/>
          <w:lang w:val="en-US"/>
        </w:rPr>
        <w:t xml:space="preserve">Hospital of Patras, BMT Unit, </w:t>
      </w:r>
      <w:r w:rsidR="004D4595" w:rsidRPr="00004712">
        <w:rPr>
          <w:iCs/>
          <w:szCs w:val="22"/>
          <w:lang w:val="en-US"/>
        </w:rPr>
        <w:t>5</w:t>
      </w:r>
      <w:r w:rsidR="004D4595" w:rsidRPr="00004712">
        <w:rPr>
          <w:iCs/>
          <w:szCs w:val="22"/>
          <w:vertAlign w:val="superscript"/>
          <w:lang w:val="en-US"/>
        </w:rPr>
        <w:t>th</w:t>
      </w:r>
      <w:r w:rsidR="004D4595" w:rsidRPr="00004712">
        <w:rPr>
          <w:iCs/>
          <w:szCs w:val="22"/>
          <w:lang w:val="en-US"/>
        </w:rPr>
        <w:t xml:space="preserve"> Floor, </w:t>
      </w:r>
      <w:r w:rsidR="001C095E" w:rsidRPr="00004712">
        <w:rPr>
          <w:iCs/>
          <w:szCs w:val="22"/>
          <w:lang w:val="en-US"/>
        </w:rPr>
        <w:t>2650</w:t>
      </w:r>
      <w:r w:rsidR="001D28A8" w:rsidRPr="00004712">
        <w:rPr>
          <w:iCs/>
          <w:szCs w:val="22"/>
          <w:lang w:val="en-US"/>
        </w:rPr>
        <w:t>4</w:t>
      </w:r>
      <w:r w:rsidR="001C095E" w:rsidRPr="00004712">
        <w:rPr>
          <w:iCs/>
          <w:szCs w:val="22"/>
          <w:lang w:val="en-US"/>
        </w:rPr>
        <w:t xml:space="preserve"> Rio</w:t>
      </w:r>
      <w:r w:rsidR="002717CA" w:rsidRPr="00004712">
        <w:rPr>
          <w:iCs/>
          <w:szCs w:val="22"/>
          <w:lang w:val="en-US"/>
        </w:rPr>
        <w:t>, Greece</w:t>
      </w:r>
      <w:r w:rsidR="005E34F4" w:rsidRPr="00004712">
        <w:rPr>
          <w:iCs/>
          <w:szCs w:val="22"/>
          <w:lang w:val="en-US"/>
        </w:rPr>
        <w:tab/>
      </w:r>
    </w:p>
    <w:p w14:paraId="19211DC5" w14:textId="428C99DA" w:rsidR="00ED240C" w:rsidRPr="0083458E" w:rsidRDefault="00F2160D" w:rsidP="0083458E">
      <w:pPr>
        <w:ind w:left="2410" w:hanging="2410"/>
        <w:rPr>
          <w:rFonts w:cs="Arial"/>
          <w:color w:val="0000FF"/>
          <w:szCs w:val="22"/>
          <w:u w:val="single"/>
          <w:lang w:val="en-US"/>
        </w:rPr>
      </w:pPr>
      <w:r w:rsidRPr="00004712">
        <w:rPr>
          <w:iCs/>
          <w:szCs w:val="22"/>
          <w:lang w:val="en-US"/>
        </w:rPr>
        <w:t>Tel</w:t>
      </w:r>
      <w:r w:rsidR="00B05052" w:rsidRPr="00004712">
        <w:rPr>
          <w:iCs/>
          <w:szCs w:val="22"/>
          <w:lang w:val="en-US"/>
        </w:rPr>
        <w:t>/ email</w:t>
      </w:r>
      <w:r w:rsidRPr="00004712">
        <w:rPr>
          <w:iCs/>
          <w:szCs w:val="22"/>
          <w:lang w:val="en-US"/>
        </w:rPr>
        <w:tab/>
        <w:t>+30 2610-997518</w:t>
      </w:r>
      <w:r w:rsidR="00B05052" w:rsidRPr="00004712">
        <w:rPr>
          <w:iCs/>
          <w:szCs w:val="22"/>
          <w:lang w:val="en-US"/>
        </w:rPr>
        <w:t>,</w:t>
      </w:r>
      <w:r w:rsidR="00B05052" w:rsidRPr="0043337A">
        <w:rPr>
          <w:i/>
          <w:szCs w:val="22"/>
          <w:lang w:val="en-US"/>
        </w:rPr>
        <w:t xml:space="preserve"> </w:t>
      </w:r>
      <w:hyperlink r:id="rId14" w:history="1">
        <w:r w:rsidR="008978AC" w:rsidRPr="0043337A">
          <w:rPr>
            <w:rStyle w:val="-"/>
            <w:rFonts w:cs="Arial"/>
            <w:szCs w:val="22"/>
            <w:lang w:val="en-US"/>
          </w:rPr>
          <w:t>spyridonidis@upatras.gr</w:t>
        </w:r>
      </w:hyperlink>
    </w:p>
    <w:p w14:paraId="60AE3982" w14:textId="77777777" w:rsidR="00B63D4B" w:rsidRPr="0043337A" w:rsidRDefault="00B63D4B" w:rsidP="00A842FF">
      <w:pPr>
        <w:rPr>
          <w:i/>
          <w:szCs w:val="22"/>
          <w:lang w:val="en-US"/>
        </w:rPr>
      </w:pPr>
    </w:p>
    <w:p w14:paraId="3CCB8D43" w14:textId="65211AC2" w:rsidR="007A02DE" w:rsidRPr="0043337A" w:rsidRDefault="007A02DE" w:rsidP="00A842FF">
      <w:pPr>
        <w:pStyle w:val="1"/>
        <w:rPr>
          <w:rFonts w:cs="Arial"/>
          <w:szCs w:val="22"/>
        </w:rPr>
      </w:pPr>
      <w:bookmarkStart w:id="11" w:name="_CURRENT_APPOINTMENTS"/>
      <w:bookmarkStart w:id="12" w:name="_APPOINTMENTS_IN_U"/>
      <w:bookmarkStart w:id="13" w:name="_Ref143199397"/>
      <w:bookmarkEnd w:id="11"/>
      <w:bookmarkEnd w:id="12"/>
      <w:r w:rsidRPr="0043337A">
        <w:t>APPOINTMENTS</w:t>
      </w:r>
      <w:r w:rsidR="008978AC" w:rsidRPr="0043337A">
        <w:t xml:space="preserve"> IN</w:t>
      </w:r>
      <w:r w:rsidR="00422BFA" w:rsidRPr="00145B9A">
        <w:t xml:space="preserve"> </w:t>
      </w:r>
      <w:r w:rsidR="00422BFA">
        <w:t>UNIVERSITY</w:t>
      </w:r>
      <w:r w:rsidR="008978AC" w:rsidRPr="0043337A">
        <w:t xml:space="preserve"> </w:t>
      </w:r>
      <w:r w:rsidR="00273C39">
        <w:t xml:space="preserve">OF </w:t>
      </w:r>
      <w:r w:rsidR="008978AC" w:rsidRPr="0043337A">
        <w:t>PATRAS</w:t>
      </w:r>
      <w:bookmarkEnd w:id="13"/>
    </w:p>
    <w:p w14:paraId="67F7098C" w14:textId="158B46B0" w:rsidR="007A02DE" w:rsidRPr="0043337A" w:rsidRDefault="007A02DE" w:rsidP="00742415">
      <w:pPr>
        <w:numPr>
          <w:ilvl w:val="0"/>
          <w:numId w:val="2"/>
        </w:numPr>
        <w:tabs>
          <w:tab w:val="left" w:pos="426"/>
          <w:tab w:val="left" w:pos="851"/>
        </w:tabs>
        <w:ind w:left="426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Professor of Hematology at Medical School of U Patras</w:t>
      </w:r>
      <w:r w:rsidR="00F2160D" w:rsidRPr="0043337A">
        <w:rPr>
          <w:rFonts w:cs="Arial"/>
          <w:szCs w:val="22"/>
          <w:lang w:val="en-US"/>
        </w:rPr>
        <w:t xml:space="preserve">, </w:t>
      </w:r>
      <w:r w:rsidRPr="0043337A">
        <w:rPr>
          <w:rFonts w:cs="Arial"/>
          <w:szCs w:val="22"/>
          <w:lang w:val="en-US"/>
        </w:rPr>
        <w:t>Greece</w:t>
      </w:r>
      <w:r w:rsidR="005F2A5C" w:rsidRPr="0043337A">
        <w:rPr>
          <w:rFonts w:cs="Arial"/>
          <w:szCs w:val="22"/>
          <w:lang w:val="en-US"/>
        </w:rPr>
        <w:t xml:space="preserve"> (2005</w:t>
      </w:r>
      <w:r w:rsidR="00F2160D" w:rsidRPr="0043337A">
        <w:rPr>
          <w:rFonts w:cs="Arial"/>
          <w:szCs w:val="22"/>
          <w:lang w:val="en-US"/>
        </w:rPr>
        <w:t>-x</w:t>
      </w:r>
      <w:r w:rsidR="005F2A5C" w:rsidRPr="0043337A">
        <w:rPr>
          <w:rFonts w:cs="Arial"/>
          <w:szCs w:val="22"/>
          <w:lang w:val="en-US"/>
        </w:rPr>
        <w:t>)</w:t>
      </w:r>
    </w:p>
    <w:p w14:paraId="0B362145" w14:textId="5827145D" w:rsidR="007A02DE" w:rsidRPr="0043337A" w:rsidRDefault="007A02DE" w:rsidP="00742415">
      <w:pPr>
        <w:numPr>
          <w:ilvl w:val="0"/>
          <w:numId w:val="2"/>
        </w:numPr>
        <w:tabs>
          <w:tab w:val="left" w:pos="426"/>
          <w:tab w:val="left" w:pos="851"/>
        </w:tabs>
        <w:ind w:left="426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Director of Bone Marrow Transplantation Unit</w:t>
      </w:r>
      <w:r w:rsidR="00170602">
        <w:rPr>
          <w:rFonts w:cs="Arial"/>
          <w:szCs w:val="22"/>
          <w:lang w:val="en-US"/>
        </w:rPr>
        <w:t xml:space="preserve"> (JACIE certified)</w:t>
      </w:r>
      <w:r w:rsidR="00D07952" w:rsidRPr="0043337A">
        <w:rPr>
          <w:rFonts w:cs="Arial"/>
          <w:szCs w:val="22"/>
          <w:lang w:val="en-US"/>
        </w:rPr>
        <w:t xml:space="preserve"> (2006-x)</w:t>
      </w:r>
      <w:r w:rsidR="00170602">
        <w:rPr>
          <w:rFonts w:cs="Arial"/>
          <w:szCs w:val="22"/>
          <w:lang w:val="en-US"/>
        </w:rPr>
        <w:t xml:space="preserve">, </w:t>
      </w:r>
      <w:r w:rsidR="00A014F4" w:rsidRPr="0043337A">
        <w:rPr>
          <w:rFonts w:cs="Arial"/>
          <w:szCs w:val="22"/>
          <w:lang w:val="en-US"/>
        </w:rPr>
        <w:t>Flow Cytometry Lab</w:t>
      </w:r>
      <w:r w:rsidR="00D07952" w:rsidRPr="0043337A">
        <w:rPr>
          <w:rFonts w:cs="Arial"/>
          <w:szCs w:val="22"/>
          <w:lang w:val="en-US"/>
        </w:rPr>
        <w:t xml:space="preserve"> (2013-x)</w:t>
      </w:r>
      <w:r w:rsidR="008E57CC" w:rsidRPr="0043337A">
        <w:rPr>
          <w:rFonts w:cs="Arial"/>
          <w:szCs w:val="22"/>
          <w:lang w:val="en-US"/>
        </w:rPr>
        <w:t xml:space="preserve">, </w:t>
      </w:r>
      <w:r w:rsidR="00170602">
        <w:rPr>
          <w:rFonts w:cs="Arial"/>
          <w:szCs w:val="22"/>
          <w:lang w:val="en-US"/>
        </w:rPr>
        <w:t xml:space="preserve">and Clinical Research Unit </w:t>
      </w:r>
      <w:bookmarkStart w:id="14" w:name="_Hlk145506314"/>
      <w:r w:rsidR="00170602">
        <w:rPr>
          <w:rFonts w:cs="Arial"/>
          <w:szCs w:val="22"/>
          <w:lang w:val="en-US"/>
        </w:rPr>
        <w:t xml:space="preserve">(ISO certified) </w:t>
      </w:r>
      <w:bookmarkEnd w:id="14"/>
      <w:r w:rsidR="00170602">
        <w:rPr>
          <w:rFonts w:cs="Arial"/>
          <w:szCs w:val="22"/>
          <w:lang w:val="en-US"/>
        </w:rPr>
        <w:t xml:space="preserve">of </w:t>
      </w:r>
      <w:r w:rsidRPr="0043337A">
        <w:rPr>
          <w:rFonts w:cs="Arial"/>
          <w:szCs w:val="22"/>
          <w:lang w:val="en-US"/>
        </w:rPr>
        <w:t xml:space="preserve">U </w:t>
      </w:r>
      <w:r w:rsidR="007725AA" w:rsidRPr="0043337A">
        <w:rPr>
          <w:rFonts w:cs="Arial"/>
          <w:szCs w:val="22"/>
          <w:lang w:val="en-US"/>
        </w:rPr>
        <w:t xml:space="preserve">Hospital </w:t>
      </w:r>
      <w:r w:rsidRPr="0043337A">
        <w:rPr>
          <w:rFonts w:cs="Arial"/>
          <w:szCs w:val="22"/>
          <w:lang w:val="en-US"/>
        </w:rPr>
        <w:t xml:space="preserve">Patras, </w:t>
      </w:r>
      <w:hyperlink r:id="rId15" w:history="1">
        <w:r w:rsidRPr="0043337A">
          <w:rPr>
            <w:rStyle w:val="-"/>
            <w:rFonts w:cs="Arial"/>
            <w:kern w:val="28"/>
            <w:szCs w:val="22"/>
            <w:lang w:val="en-US"/>
          </w:rPr>
          <w:t>www.bmtpatra.gr</w:t>
        </w:r>
      </w:hyperlink>
      <w:r w:rsidR="006C434C" w:rsidRPr="0043337A">
        <w:rPr>
          <w:rStyle w:val="-"/>
          <w:rFonts w:cs="Arial"/>
          <w:kern w:val="28"/>
          <w:szCs w:val="22"/>
          <w:lang w:val="en-US"/>
        </w:rPr>
        <w:t xml:space="preserve"> </w:t>
      </w:r>
    </w:p>
    <w:p w14:paraId="13A33AAA" w14:textId="420C7E76" w:rsidR="007725AA" w:rsidRPr="0043337A" w:rsidRDefault="007725AA" w:rsidP="00742415">
      <w:pPr>
        <w:numPr>
          <w:ilvl w:val="0"/>
          <w:numId w:val="2"/>
        </w:numPr>
        <w:tabs>
          <w:tab w:val="left" w:pos="426"/>
          <w:tab w:val="left" w:pos="851"/>
        </w:tabs>
        <w:ind w:left="426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 xml:space="preserve">Director </w:t>
      </w:r>
      <w:r w:rsidR="00F2160D" w:rsidRPr="0043337A">
        <w:rPr>
          <w:rFonts w:cs="Arial"/>
          <w:szCs w:val="22"/>
          <w:lang w:val="en-US"/>
        </w:rPr>
        <w:t xml:space="preserve">of the </w:t>
      </w:r>
      <w:r w:rsidRPr="0043337A">
        <w:rPr>
          <w:rFonts w:cs="Arial"/>
          <w:szCs w:val="22"/>
          <w:lang w:val="en-US"/>
        </w:rPr>
        <w:t xml:space="preserve">“Center to </w:t>
      </w:r>
      <w:r w:rsidR="00A014F4" w:rsidRPr="0043337A">
        <w:rPr>
          <w:rFonts w:cs="Arial"/>
          <w:szCs w:val="22"/>
          <w:lang w:val="en-US"/>
        </w:rPr>
        <w:t>A</w:t>
      </w:r>
      <w:r w:rsidRPr="0043337A">
        <w:rPr>
          <w:rFonts w:cs="Arial"/>
          <w:szCs w:val="22"/>
          <w:lang w:val="en-US"/>
        </w:rPr>
        <w:t>dvance Public Awareness and Recruitment of Bone Marrow Donor Volunteers</w:t>
      </w:r>
      <w:r w:rsidR="006C434C" w:rsidRPr="0043337A">
        <w:rPr>
          <w:rFonts w:cs="Arial"/>
          <w:szCs w:val="22"/>
          <w:lang w:val="en-US"/>
        </w:rPr>
        <w:t xml:space="preserve"> </w:t>
      </w:r>
      <w:r w:rsidRPr="0043337A">
        <w:rPr>
          <w:rFonts w:cs="Arial"/>
          <w:szCs w:val="22"/>
          <w:lang w:val="en-US"/>
        </w:rPr>
        <w:t>(CBMDP</w:t>
      </w:r>
      <w:r w:rsidR="00C85177">
        <w:rPr>
          <w:rFonts w:cs="Arial"/>
          <w:szCs w:val="22"/>
          <w:lang w:val="en-US"/>
        </w:rPr>
        <w:t>-</w:t>
      </w:r>
      <w:r w:rsidR="00273C39">
        <w:rPr>
          <w:rFonts w:cs="Arial"/>
          <w:szCs w:val="22"/>
          <w:lang w:val="en-US"/>
        </w:rPr>
        <w:t xml:space="preserve"> </w:t>
      </w:r>
      <w:r w:rsidR="00C85177">
        <w:rPr>
          <w:rFonts w:cs="Arial"/>
          <w:szCs w:val="22"/>
          <w:lang w:val="en-US"/>
        </w:rPr>
        <w:t>“Save a Life”</w:t>
      </w:r>
      <w:r w:rsidR="00170602">
        <w:rPr>
          <w:rFonts w:cs="Arial"/>
          <w:szCs w:val="22"/>
          <w:lang w:val="en-US"/>
        </w:rPr>
        <w:t>, WMDA registered</w:t>
      </w:r>
      <w:r w:rsidRPr="0043337A">
        <w:rPr>
          <w:rFonts w:cs="Arial"/>
          <w:szCs w:val="22"/>
          <w:lang w:val="en-US"/>
        </w:rPr>
        <w:t>),</w:t>
      </w:r>
      <w:r w:rsidR="00F2160D" w:rsidRPr="0043337A">
        <w:rPr>
          <w:rFonts w:cs="Arial"/>
          <w:szCs w:val="22"/>
          <w:lang w:val="en-US"/>
        </w:rPr>
        <w:t xml:space="preserve"> </w:t>
      </w:r>
      <w:r w:rsidR="006C434C" w:rsidRPr="0043337A">
        <w:rPr>
          <w:rFonts w:cs="Arial"/>
          <w:szCs w:val="22"/>
          <w:lang w:val="en-US"/>
        </w:rPr>
        <w:t xml:space="preserve">U Patras, </w:t>
      </w:r>
      <w:hyperlink r:id="rId16" w:history="1">
        <w:r w:rsidRPr="0043337A">
          <w:rPr>
            <w:rStyle w:val="-"/>
            <w:rFonts w:cs="Arial"/>
            <w:kern w:val="28"/>
            <w:szCs w:val="22"/>
            <w:lang w:val="en-US"/>
          </w:rPr>
          <w:t>www.xarisezoi.gr</w:t>
        </w:r>
      </w:hyperlink>
      <w:r w:rsidR="006C434C" w:rsidRPr="0043337A">
        <w:rPr>
          <w:rStyle w:val="-"/>
          <w:rFonts w:cs="Arial"/>
          <w:kern w:val="28"/>
          <w:szCs w:val="22"/>
          <w:lang w:val="en-US"/>
        </w:rPr>
        <w:t>,</w:t>
      </w:r>
      <w:r w:rsidR="006C434C" w:rsidRPr="0043337A">
        <w:rPr>
          <w:rFonts w:cs="Arial"/>
          <w:szCs w:val="22"/>
          <w:lang w:val="en-US"/>
        </w:rPr>
        <w:t xml:space="preserve"> (2010-x)</w:t>
      </w:r>
    </w:p>
    <w:p w14:paraId="77F3B993" w14:textId="341789BD" w:rsidR="00170602" w:rsidRDefault="000E04D7" w:rsidP="00004712">
      <w:pPr>
        <w:numPr>
          <w:ilvl w:val="0"/>
          <w:numId w:val="2"/>
        </w:numPr>
        <w:tabs>
          <w:tab w:val="left" w:pos="426"/>
          <w:tab w:val="left" w:pos="851"/>
        </w:tabs>
        <w:ind w:left="426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 xml:space="preserve">Director of the </w:t>
      </w:r>
      <w:r w:rsidR="007A02DE" w:rsidRPr="0043337A">
        <w:rPr>
          <w:rFonts w:cs="Arial"/>
          <w:szCs w:val="22"/>
          <w:lang w:val="en-US"/>
        </w:rPr>
        <w:t>Institute of Cell Therapy</w:t>
      </w:r>
      <w:r w:rsidR="00F2160D" w:rsidRPr="0043337A">
        <w:rPr>
          <w:rFonts w:cs="Arial"/>
          <w:szCs w:val="22"/>
          <w:lang w:val="en-US"/>
        </w:rPr>
        <w:t xml:space="preserve"> and </w:t>
      </w:r>
      <w:r w:rsidR="00004712" w:rsidRPr="00004712">
        <w:rPr>
          <w:rFonts w:cs="Arial"/>
          <w:szCs w:val="22"/>
          <w:lang w:val="en-US"/>
        </w:rPr>
        <w:t xml:space="preserve">Qualified Person (QP) </w:t>
      </w:r>
      <w:r w:rsidR="00004712">
        <w:rPr>
          <w:rFonts w:cs="Arial"/>
          <w:szCs w:val="22"/>
          <w:lang w:val="en-US"/>
        </w:rPr>
        <w:t>and</w:t>
      </w:r>
      <w:r w:rsidR="00004712" w:rsidRPr="00004712">
        <w:rPr>
          <w:rFonts w:cs="Arial"/>
          <w:szCs w:val="22"/>
          <w:lang w:val="en-US"/>
        </w:rPr>
        <w:t xml:space="preserve"> Quality Control </w:t>
      </w:r>
      <w:r w:rsidR="00004712">
        <w:rPr>
          <w:rFonts w:cs="Arial"/>
          <w:szCs w:val="22"/>
          <w:lang w:val="en-US"/>
        </w:rPr>
        <w:t>(</w:t>
      </w:r>
      <w:r w:rsidR="00004712" w:rsidRPr="00004712">
        <w:rPr>
          <w:rFonts w:cs="Arial"/>
          <w:szCs w:val="22"/>
          <w:lang w:val="en-US"/>
        </w:rPr>
        <w:t>QC</w:t>
      </w:r>
      <w:r w:rsidR="00004712">
        <w:rPr>
          <w:rFonts w:cs="Arial"/>
          <w:szCs w:val="22"/>
          <w:lang w:val="en-US"/>
        </w:rPr>
        <w:t xml:space="preserve">) </w:t>
      </w:r>
      <w:r w:rsidR="00004712" w:rsidRPr="00004712">
        <w:rPr>
          <w:rFonts w:cs="Arial"/>
          <w:szCs w:val="22"/>
          <w:lang w:val="en-US"/>
        </w:rPr>
        <w:t xml:space="preserve">Manager </w:t>
      </w:r>
      <w:r w:rsidR="00004712">
        <w:rPr>
          <w:rFonts w:cs="Arial"/>
          <w:szCs w:val="22"/>
          <w:lang w:val="en-US"/>
        </w:rPr>
        <w:t xml:space="preserve">in </w:t>
      </w:r>
      <w:r w:rsidR="00C85177">
        <w:rPr>
          <w:rFonts w:cs="Arial"/>
          <w:szCs w:val="22"/>
          <w:lang w:val="en-US"/>
        </w:rPr>
        <w:t xml:space="preserve">the </w:t>
      </w:r>
      <w:proofErr w:type="spellStart"/>
      <w:r w:rsidR="00273C39">
        <w:rPr>
          <w:rFonts w:cs="Arial"/>
          <w:szCs w:val="22"/>
          <w:lang w:val="en-US"/>
        </w:rPr>
        <w:t>Eudra</w:t>
      </w:r>
      <w:proofErr w:type="spellEnd"/>
      <w:r w:rsidR="00273C39">
        <w:rPr>
          <w:rFonts w:cs="Arial"/>
          <w:szCs w:val="22"/>
          <w:lang w:val="en-US"/>
        </w:rPr>
        <w:t>-</w:t>
      </w:r>
      <w:r w:rsidR="00F2160D" w:rsidRPr="0043337A">
        <w:rPr>
          <w:rFonts w:cs="Arial"/>
          <w:szCs w:val="22"/>
          <w:lang w:val="en-US"/>
        </w:rPr>
        <w:t>GMP</w:t>
      </w:r>
      <w:r w:rsidR="00273C39">
        <w:rPr>
          <w:rFonts w:cs="Arial"/>
          <w:szCs w:val="22"/>
          <w:lang w:val="en-US"/>
        </w:rPr>
        <w:t xml:space="preserve"> </w:t>
      </w:r>
      <w:r w:rsidR="00170602">
        <w:rPr>
          <w:rFonts w:cs="Arial"/>
          <w:szCs w:val="22"/>
          <w:lang w:val="en-US"/>
        </w:rPr>
        <w:t xml:space="preserve">certified </w:t>
      </w:r>
      <w:r w:rsidR="00F2160D" w:rsidRPr="0043337A">
        <w:rPr>
          <w:rFonts w:cs="Arial"/>
          <w:szCs w:val="22"/>
          <w:lang w:val="en-US"/>
        </w:rPr>
        <w:t>Lab</w:t>
      </w:r>
      <w:r w:rsidR="00170602">
        <w:rPr>
          <w:rFonts w:cs="Arial"/>
          <w:szCs w:val="22"/>
          <w:lang w:val="en-US"/>
        </w:rPr>
        <w:t>s</w:t>
      </w:r>
      <w:r w:rsidR="00273C39">
        <w:rPr>
          <w:rFonts w:cs="Arial"/>
          <w:szCs w:val="22"/>
          <w:lang w:val="en-US"/>
        </w:rPr>
        <w:t>.</w:t>
      </w:r>
      <w:r w:rsidR="00F2160D" w:rsidRPr="0043337A">
        <w:rPr>
          <w:rFonts w:cs="Arial"/>
          <w:szCs w:val="22"/>
          <w:lang w:val="en-US"/>
        </w:rPr>
        <w:t xml:space="preserve"> </w:t>
      </w:r>
      <w:hyperlink r:id="rId17" w:history="1">
        <w:r w:rsidR="00170602" w:rsidRPr="0043337A">
          <w:rPr>
            <w:rStyle w:val="-"/>
            <w:rFonts w:cs="Arial"/>
            <w:kern w:val="28"/>
            <w:szCs w:val="22"/>
            <w:lang w:val="en-US"/>
          </w:rPr>
          <w:t>www.ictpatras.gr</w:t>
        </w:r>
      </w:hyperlink>
    </w:p>
    <w:p w14:paraId="7592CA72" w14:textId="4DED271C" w:rsidR="00170602" w:rsidRDefault="00345635" w:rsidP="00170602">
      <w:pPr>
        <w:numPr>
          <w:ilvl w:val="0"/>
          <w:numId w:val="2"/>
        </w:numPr>
        <w:tabs>
          <w:tab w:val="left" w:pos="426"/>
          <w:tab w:val="left" w:pos="851"/>
        </w:tabs>
        <w:ind w:left="426"/>
        <w:jc w:val="both"/>
        <w:rPr>
          <w:rFonts w:cs="Arial"/>
          <w:szCs w:val="22"/>
          <w:lang w:val="en-US"/>
        </w:rPr>
      </w:pPr>
      <w:r w:rsidRPr="00422BFA">
        <w:rPr>
          <w:rFonts w:cs="Arial"/>
          <w:szCs w:val="22"/>
          <w:lang w:val="en-US"/>
        </w:rPr>
        <w:t>Board Member of the</w:t>
      </w:r>
      <w:r w:rsidR="007A02DE" w:rsidRPr="00422BFA">
        <w:rPr>
          <w:rFonts w:cs="Arial"/>
          <w:szCs w:val="22"/>
          <w:lang w:val="en-US"/>
        </w:rPr>
        <w:t xml:space="preserve"> </w:t>
      </w:r>
      <w:r w:rsidRPr="00422BFA">
        <w:rPr>
          <w:rFonts w:cs="Arial"/>
          <w:szCs w:val="22"/>
          <w:lang w:val="en-US"/>
        </w:rPr>
        <w:t xml:space="preserve">“Centre of Research and Innovation of </w:t>
      </w:r>
      <w:r w:rsidR="007A02DE" w:rsidRPr="00422BFA">
        <w:rPr>
          <w:rFonts w:cs="Arial"/>
          <w:szCs w:val="22"/>
          <w:lang w:val="en-US"/>
        </w:rPr>
        <w:t>U Patras</w:t>
      </w:r>
      <w:r w:rsidR="005C6E4E" w:rsidRPr="00422BFA">
        <w:rPr>
          <w:rFonts w:cs="Arial"/>
          <w:szCs w:val="22"/>
          <w:lang w:val="en-US"/>
        </w:rPr>
        <w:t>”</w:t>
      </w:r>
      <w:r w:rsidR="007725AA" w:rsidRPr="00422BFA">
        <w:rPr>
          <w:rFonts w:cs="Arial"/>
          <w:szCs w:val="22"/>
          <w:lang w:val="en-US"/>
        </w:rPr>
        <w:t xml:space="preserve"> </w:t>
      </w:r>
      <w:r w:rsidR="006C434C" w:rsidRPr="00422BFA">
        <w:rPr>
          <w:rFonts w:cs="Arial"/>
          <w:szCs w:val="22"/>
          <w:lang w:val="en-US"/>
        </w:rPr>
        <w:t>(2020-x)</w:t>
      </w:r>
      <w:r w:rsidR="00170602" w:rsidRPr="00170602">
        <w:rPr>
          <w:rFonts w:cs="Arial"/>
          <w:szCs w:val="22"/>
          <w:lang w:val="en-US"/>
        </w:rPr>
        <w:t xml:space="preserve"> </w:t>
      </w:r>
      <w:bookmarkStart w:id="15" w:name="_Hlk145506430"/>
      <w:r w:rsidR="00953B4A">
        <w:fldChar w:fldCharType="begin"/>
      </w:r>
      <w:r w:rsidR="00953B4A" w:rsidRPr="00BB047D">
        <w:rPr>
          <w:lang w:val="en-US"/>
        </w:rPr>
        <w:instrText xml:space="preserve"> HYPERLINK "http://www.pek.upatras.gr/" </w:instrText>
      </w:r>
      <w:r w:rsidR="00953B4A">
        <w:fldChar w:fldCharType="separate"/>
      </w:r>
      <w:r w:rsidR="00170602" w:rsidRPr="006D52CE">
        <w:rPr>
          <w:rStyle w:val="-"/>
          <w:rFonts w:cs="Arial"/>
          <w:szCs w:val="22"/>
          <w:lang w:val="en-US"/>
        </w:rPr>
        <w:t>www.pek.upatras.gr</w:t>
      </w:r>
      <w:r w:rsidR="00953B4A">
        <w:rPr>
          <w:rStyle w:val="-"/>
          <w:rFonts w:cs="Arial"/>
          <w:szCs w:val="22"/>
          <w:lang w:val="en-US"/>
        </w:rPr>
        <w:fldChar w:fldCharType="end"/>
      </w:r>
      <w:bookmarkEnd w:id="15"/>
    </w:p>
    <w:p w14:paraId="012B471B" w14:textId="1F04D785" w:rsidR="007A02DE" w:rsidRPr="0043337A" w:rsidRDefault="007A02DE" w:rsidP="00742415">
      <w:pPr>
        <w:numPr>
          <w:ilvl w:val="0"/>
          <w:numId w:val="2"/>
        </w:numPr>
        <w:tabs>
          <w:tab w:val="left" w:pos="426"/>
          <w:tab w:val="left" w:pos="851"/>
        </w:tabs>
        <w:ind w:left="426"/>
        <w:jc w:val="both"/>
        <w:rPr>
          <w:rStyle w:val="-"/>
          <w:rFonts w:cs="Arial"/>
          <w:color w:val="auto"/>
          <w:szCs w:val="22"/>
          <w:u w:val="none"/>
          <w:lang w:val="en-US"/>
        </w:rPr>
      </w:pPr>
      <w:r w:rsidRPr="0043337A">
        <w:rPr>
          <w:rFonts w:cs="Arial"/>
          <w:szCs w:val="22"/>
          <w:lang w:val="en-US"/>
        </w:rPr>
        <w:t xml:space="preserve">Director of </w:t>
      </w:r>
      <w:r w:rsidR="00545FD9" w:rsidRPr="0043337A">
        <w:rPr>
          <w:rFonts w:cs="Arial"/>
          <w:szCs w:val="22"/>
          <w:lang w:val="en-US"/>
        </w:rPr>
        <w:t xml:space="preserve">the </w:t>
      </w:r>
      <w:r w:rsidRPr="0043337A">
        <w:rPr>
          <w:rFonts w:cs="Arial"/>
          <w:szCs w:val="22"/>
          <w:lang w:val="en-US"/>
        </w:rPr>
        <w:t>MSc Cell and Gene Therapies,</w:t>
      </w:r>
      <w:r w:rsidR="007725AA" w:rsidRPr="0043337A">
        <w:rPr>
          <w:rFonts w:cs="Arial"/>
          <w:szCs w:val="22"/>
          <w:lang w:val="en-US"/>
        </w:rPr>
        <w:t xml:space="preserve"> </w:t>
      </w:r>
      <w:hyperlink r:id="rId18" w:history="1">
        <w:r w:rsidRPr="0043337A">
          <w:rPr>
            <w:rStyle w:val="-"/>
            <w:rFonts w:cs="Arial"/>
            <w:kern w:val="28"/>
            <w:szCs w:val="22"/>
            <w:lang w:val="en-US"/>
          </w:rPr>
          <w:t>www.mastercgt.com</w:t>
        </w:r>
      </w:hyperlink>
      <w:r w:rsidR="006C434C" w:rsidRPr="0043337A">
        <w:rPr>
          <w:rFonts w:cs="Arial"/>
          <w:szCs w:val="22"/>
          <w:lang w:val="en-US"/>
        </w:rPr>
        <w:t xml:space="preserve"> (2021-x)</w:t>
      </w:r>
    </w:p>
    <w:p w14:paraId="0E4F3673" w14:textId="77777777" w:rsidR="00273C39" w:rsidRPr="0083458E" w:rsidRDefault="00273C39" w:rsidP="00273C39">
      <w:pPr>
        <w:numPr>
          <w:ilvl w:val="0"/>
          <w:numId w:val="2"/>
        </w:numPr>
        <w:tabs>
          <w:tab w:val="left" w:pos="426"/>
          <w:tab w:val="left" w:pos="851"/>
        </w:tabs>
        <w:ind w:left="426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Director of the Hematology Division, U Hospital of Patras (09/2023-x)</w:t>
      </w:r>
    </w:p>
    <w:p w14:paraId="536E52C9" w14:textId="77777777" w:rsidR="00B63D4B" w:rsidRPr="00D53396" w:rsidRDefault="00B63D4B" w:rsidP="00A842FF">
      <w:pPr>
        <w:tabs>
          <w:tab w:val="left" w:pos="426"/>
          <w:tab w:val="left" w:pos="851"/>
        </w:tabs>
        <w:jc w:val="both"/>
        <w:rPr>
          <w:rFonts w:cs="Arial"/>
          <w:szCs w:val="22"/>
          <w:lang w:val="en-US"/>
        </w:rPr>
      </w:pPr>
    </w:p>
    <w:p w14:paraId="74539944" w14:textId="2AB25202" w:rsidR="007A02DE" w:rsidRPr="0043337A" w:rsidRDefault="007A02DE" w:rsidP="00A842FF">
      <w:pPr>
        <w:pStyle w:val="1"/>
      </w:pPr>
      <w:bookmarkStart w:id="16" w:name="_OTHER_APPOINTMENTS"/>
      <w:bookmarkStart w:id="17" w:name="_APPOINTMENTS_OUTSIDE_OF"/>
      <w:bookmarkStart w:id="18" w:name="_Ref143199407"/>
      <w:bookmarkEnd w:id="16"/>
      <w:bookmarkEnd w:id="17"/>
      <w:r w:rsidRPr="0043337A">
        <w:t>APPOINTMENTS</w:t>
      </w:r>
      <w:r w:rsidR="0034061B" w:rsidRPr="0043337A">
        <w:t xml:space="preserve"> OUTSIDE</w:t>
      </w:r>
      <w:r w:rsidR="001F01F6" w:rsidRPr="0043337A">
        <w:t xml:space="preserve"> OF</w:t>
      </w:r>
      <w:r w:rsidR="0034061B" w:rsidRPr="0043337A">
        <w:t xml:space="preserve"> </w:t>
      </w:r>
      <w:r w:rsidR="00422BFA">
        <w:t>UNIVERSITY</w:t>
      </w:r>
      <w:r w:rsidR="0034061B" w:rsidRPr="0043337A">
        <w:t xml:space="preserve"> PATRAS</w:t>
      </w:r>
      <w:bookmarkEnd w:id="18"/>
    </w:p>
    <w:p w14:paraId="2CCDF084" w14:textId="743318D9" w:rsidR="0034061B" w:rsidRPr="0043337A" w:rsidRDefault="001F01F6" w:rsidP="00A076B3">
      <w:pPr>
        <w:pStyle w:val="4"/>
        <w:rPr>
          <w:lang w:val="en-US"/>
        </w:rPr>
      </w:pPr>
      <w:bookmarkStart w:id="19" w:name="_NATIONAL"/>
      <w:bookmarkEnd w:id="19"/>
      <w:r w:rsidRPr="0043337A">
        <w:rPr>
          <w:lang w:val="en-US"/>
        </w:rPr>
        <w:t>NATIONAL</w:t>
      </w:r>
    </w:p>
    <w:p w14:paraId="2755935A" w14:textId="08019514" w:rsidR="006C434C" w:rsidRPr="0043337A" w:rsidRDefault="00545FD9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 xml:space="preserve">Board of Directors </w:t>
      </w:r>
      <w:r w:rsidR="00A014F4" w:rsidRPr="0043337A">
        <w:rPr>
          <w:rFonts w:ascii="Arial" w:hAnsi="Arial" w:cs="Arial"/>
          <w:lang w:val="en-US"/>
        </w:rPr>
        <w:t>M</w:t>
      </w:r>
      <w:r w:rsidRPr="0043337A">
        <w:rPr>
          <w:rFonts w:ascii="Arial" w:hAnsi="Arial" w:cs="Arial"/>
          <w:lang w:val="en-US"/>
        </w:rPr>
        <w:t xml:space="preserve">ember </w:t>
      </w:r>
      <w:r w:rsidR="005532ED" w:rsidRPr="0043337A">
        <w:rPr>
          <w:rFonts w:ascii="Arial" w:hAnsi="Arial" w:cs="Arial"/>
          <w:lang w:val="en-US"/>
        </w:rPr>
        <w:t xml:space="preserve">(2021-x) and Scientific Advisor for the “Tissues Cells" HTO-Directorate </w:t>
      </w:r>
      <w:r w:rsidR="00422BFA" w:rsidRPr="0043337A">
        <w:rPr>
          <w:rFonts w:ascii="Arial" w:hAnsi="Arial" w:cs="Arial"/>
          <w:lang w:val="en-US"/>
        </w:rPr>
        <w:t>(&gt;10, 2010-x)</w:t>
      </w:r>
      <w:r w:rsidR="00422BFA" w:rsidRPr="00422BFA">
        <w:rPr>
          <w:rFonts w:ascii="Arial" w:hAnsi="Arial" w:cs="Arial"/>
          <w:lang w:val="en-US"/>
        </w:rPr>
        <w:t xml:space="preserve"> </w:t>
      </w:r>
      <w:r w:rsidR="0034061B" w:rsidRPr="0043337A">
        <w:rPr>
          <w:rFonts w:ascii="Arial" w:hAnsi="Arial" w:cs="Arial"/>
          <w:lang w:val="en-US"/>
        </w:rPr>
        <w:t xml:space="preserve">of the </w:t>
      </w:r>
      <w:r w:rsidRPr="0043337A">
        <w:rPr>
          <w:rFonts w:ascii="Arial" w:hAnsi="Arial" w:cs="Arial"/>
          <w:lang w:val="en-US"/>
        </w:rPr>
        <w:t>“</w:t>
      </w:r>
      <w:r w:rsidR="0034061B" w:rsidRPr="0043337A">
        <w:rPr>
          <w:rFonts w:ascii="Arial" w:hAnsi="Arial" w:cs="Arial"/>
          <w:lang w:val="en-US"/>
        </w:rPr>
        <w:t>Hellenic Transplant Organization</w:t>
      </w:r>
      <w:r w:rsidR="005532ED" w:rsidRPr="0043337A">
        <w:rPr>
          <w:rFonts w:ascii="Arial" w:hAnsi="Arial" w:cs="Arial"/>
          <w:lang w:val="en-US"/>
        </w:rPr>
        <w:t xml:space="preserve"> (ΗΤΟ)</w:t>
      </w:r>
      <w:r w:rsidRPr="0043337A">
        <w:rPr>
          <w:rFonts w:ascii="Arial" w:hAnsi="Arial" w:cs="Arial"/>
          <w:lang w:val="en-US"/>
        </w:rPr>
        <w:t>”</w:t>
      </w:r>
      <w:r w:rsidR="006C434C" w:rsidRPr="0043337A">
        <w:rPr>
          <w:rFonts w:ascii="Arial" w:hAnsi="Arial" w:cs="Arial"/>
          <w:lang w:val="en-US"/>
        </w:rPr>
        <w:t xml:space="preserve"> </w:t>
      </w:r>
    </w:p>
    <w:p w14:paraId="0E9A6881" w14:textId="26E1918E" w:rsidR="006C434C" w:rsidRPr="0043337A" w:rsidRDefault="006C434C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 xml:space="preserve">Board </w:t>
      </w:r>
      <w:r w:rsidR="00A014F4" w:rsidRPr="0043337A">
        <w:rPr>
          <w:rFonts w:ascii="Arial" w:hAnsi="Arial" w:cs="Arial"/>
          <w:lang w:val="en-US"/>
        </w:rPr>
        <w:t>M</w:t>
      </w:r>
      <w:r w:rsidRPr="0043337A">
        <w:rPr>
          <w:rFonts w:ascii="Arial" w:hAnsi="Arial" w:cs="Arial"/>
          <w:lang w:val="en-US"/>
        </w:rPr>
        <w:t xml:space="preserve">ember of the </w:t>
      </w:r>
      <w:r w:rsidR="00545FD9" w:rsidRPr="0043337A">
        <w:rPr>
          <w:rFonts w:ascii="Arial" w:hAnsi="Arial" w:cs="Arial"/>
          <w:lang w:val="en-US"/>
        </w:rPr>
        <w:t>“</w:t>
      </w:r>
      <w:r w:rsidRPr="0043337A">
        <w:rPr>
          <w:rFonts w:ascii="Arial" w:hAnsi="Arial" w:cs="Arial"/>
          <w:lang w:val="en-US"/>
        </w:rPr>
        <w:t>Scientific Council of The Prefecture of Western Greece</w:t>
      </w:r>
      <w:r w:rsidR="00545FD9" w:rsidRPr="0043337A">
        <w:rPr>
          <w:rFonts w:ascii="Arial" w:hAnsi="Arial" w:cs="Arial"/>
          <w:lang w:val="en-US"/>
        </w:rPr>
        <w:t>”</w:t>
      </w:r>
      <w:r w:rsidRPr="0043337A">
        <w:rPr>
          <w:rFonts w:ascii="Arial" w:hAnsi="Arial" w:cs="Arial"/>
          <w:lang w:val="en-US"/>
        </w:rPr>
        <w:t xml:space="preserve"> (</w:t>
      </w:r>
      <w:r w:rsidR="0034061B" w:rsidRPr="0043337A">
        <w:rPr>
          <w:rFonts w:ascii="Arial" w:hAnsi="Arial" w:cs="Arial"/>
          <w:lang w:val="en-US"/>
        </w:rPr>
        <w:t>2020</w:t>
      </w:r>
      <w:r w:rsidRPr="0043337A">
        <w:rPr>
          <w:rFonts w:ascii="Arial" w:hAnsi="Arial" w:cs="Arial"/>
          <w:lang w:val="en-US"/>
        </w:rPr>
        <w:t>-x)</w:t>
      </w:r>
    </w:p>
    <w:p w14:paraId="3072CC4E" w14:textId="4972EAB7" w:rsidR="006C434C" w:rsidRPr="0043337A" w:rsidRDefault="006C434C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 xml:space="preserve">Scientific Advisor for Protocols in </w:t>
      </w:r>
      <w:proofErr w:type="spellStart"/>
      <w:r w:rsidRPr="0043337A">
        <w:rPr>
          <w:rFonts w:ascii="Arial" w:hAnsi="Arial" w:cs="Arial"/>
          <w:lang w:val="en-US"/>
        </w:rPr>
        <w:t>Haematology</w:t>
      </w:r>
      <w:proofErr w:type="spellEnd"/>
      <w:r w:rsidR="00545FD9" w:rsidRPr="0043337A">
        <w:rPr>
          <w:rFonts w:ascii="Arial" w:hAnsi="Arial" w:cs="Arial"/>
          <w:lang w:val="en-US"/>
        </w:rPr>
        <w:t xml:space="preserve"> (</w:t>
      </w:r>
      <w:r w:rsidRPr="0043337A">
        <w:rPr>
          <w:rFonts w:ascii="Arial" w:hAnsi="Arial" w:cs="Arial"/>
          <w:lang w:val="en-US"/>
        </w:rPr>
        <w:t>Ministry of Health</w:t>
      </w:r>
      <w:r w:rsidR="008E57CC" w:rsidRPr="0043337A">
        <w:rPr>
          <w:rFonts w:ascii="Arial" w:hAnsi="Arial" w:cs="Arial"/>
          <w:lang w:val="en-US"/>
        </w:rPr>
        <w:t>)</w:t>
      </w:r>
      <w:r w:rsidRPr="0043337A">
        <w:rPr>
          <w:rFonts w:ascii="Arial" w:hAnsi="Arial" w:cs="Arial"/>
          <w:lang w:val="en-US"/>
        </w:rPr>
        <w:t xml:space="preserve"> (2021-x)</w:t>
      </w:r>
    </w:p>
    <w:p w14:paraId="5C6FD58C" w14:textId="5F439D81" w:rsidR="006C434C" w:rsidRDefault="006C434C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 xml:space="preserve">Examiner for </w:t>
      </w:r>
      <w:proofErr w:type="spellStart"/>
      <w:r w:rsidR="00713871" w:rsidRPr="0043337A">
        <w:rPr>
          <w:rFonts w:ascii="Arial" w:hAnsi="Arial" w:cs="Arial"/>
          <w:lang w:val="en-US"/>
        </w:rPr>
        <w:t>Haematology</w:t>
      </w:r>
      <w:proofErr w:type="spellEnd"/>
      <w:r w:rsidR="00713871" w:rsidRPr="0043337A">
        <w:rPr>
          <w:rFonts w:ascii="Arial" w:hAnsi="Arial" w:cs="Arial"/>
          <w:lang w:val="en-US"/>
        </w:rPr>
        <w:t xml:space="preserve"> Specialization and for </w:t>
      </w:r>
      <w:r w:rsidRPr="0043337A">
        <w:rPr>
          <w:rFonts w:ascii="Arial" w:hAnsi="Arial" w:cs="Arial"/>
          <w:lang w:val="en-US"/>
        </w:rPr>
        <w:t xml:space="preserve">Sonography Certification for </w:t>
      </w:r>
      <w:proofErr w:type="spellStart"/>
      <w:r w:rsidRPr="0043337A">
        <w:rPr>
          <w:rFonts w:ascii="Arial" w:hAnsi="Arial" w:cs="Arial"/>
          <w:lang w:val="en-US"/>
        </w:rPr>
        <w:t>Haematologists</w:t>
      </w:r>
      <w:proofErr w:type="spellEnd"/>
      <w:r w:rsidRPr="0043337A">
        <w:rPr>
          <w:rFonts w:ascii="Arial" w:hAnsi="Arial" w:cs="Arial"/>
          <w:lang w:val="en-US"/>
        </w:rPr>
        <w:t xml:space="preserve"> (Ministry of Health) </w:t>
      </w:r>
      <w:r w:rsidR="0070750D" w:rsidRPr="0043337A">
        <w:rPr>
          <w:rFonts w:ascii="Arial" w:hAnsi="Arial" w:cs="Arial"/>
          <w:lang w:val="en-US"/>
        </w:rPr>
        <w:t>(2014-x)</w:t>
      </w:r>
    </w:p>
    <w:p w14:paraId="6193C832" w14:textId="6EFBA0AD" w:rsidR="00422BFA" w:rsidRDefault="00422BFA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Member of the Scientific Committee for “Therapeutic Protocols” in Greece of the Hellenic Ministry of </w:t>
      </w:r>
      <w:proofErr w:type="spellStart"/>
      <w:r>
        <w:rPr>
          <w:rFonts w:ascii="Arial" w:hAnsi="Arial" w:cs="Arial"/>
          <w:lang w:val="en-US"/>
        </w:rPr>
        <w:t>Heath</w:t>
      </w:r>
      <w:proofErr w:type="spellEnd"/>
      <w:r>
        <w:rPr>
          <w:rFonts w:ascii="Arial" w:hAnsi="Arial" w:cs="Arial"/>
          <w:lang w:val="en-US"/>
        </w:rPr>
        <w:t xml:space="preserve"> </w:t>
      </w:r>
      <w:r w:rsidRPr="00422BFA">
        <w:rPr>
          <w:rFonts w:ascii="Arial" w:hAnsi="Arial" w:cs="Arial"/>
          <w:lang w:val="en-US"/>
        </w:rPr>
        <w:t>(2021-</w:t>
      </w:r>
      <w:r w:rsidRPr="008E57CC">
        <w:rPr>
          <w:rFonts w:ascii="Arial" w:hAnsi="Arial" w:cs="Arial"/>
          <w:lang w:val="en-GB"/>
        </w:rPr>
        <w:t>x</w:t>
      </w:r>
      <w:r w:rsidRPr="00422BFA">
        <w:rPr>
          <w:rFonts w:ascii="Arial" w:hAnsi="Arial" w:cs="Arial"/>
          <w:lang w:val="en-US"/>
        </w:rPr>
        <w:t>)</w:t>
      </w:r>
    </w:p>
    <w:p w14:paraId="682262F3" w14:textId="185FFE57" w:rsidR="00004712" w:rsidRPr="0043337A" w:rsidRDefault="00004712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Director of the FACT accredited </w:t>
      </w:r>
      <w:r w:rsidRPr="00004712">
        <w:rPr>
          <w:rFonts w:ascii="Arial" w:hAnsi="Arial" w:cs="Arial"/>
          <w:lang w:val="en-US"/>
        </w:rPr>
        <w:t>Hellenic Cord Blood Bank of the Biomedical Research Foundation of the Academy of Athens (BRFAA)</w:t>
      </w:r>
      <w:r>
        <w:rPr>
          <w:rFonts w:ascii="Arial" w:hAnsi="Arial" w:cs="Arial"/>
          <w:lang w:val="en-US"/>
        </w:rPr>
        <w:t xml:space="preserve"> (2024-x)</w:t>
      </w:r>
    </w:p>
    <w:p w14:paraId="265694D1" w14:textId="589C098F" w:rsidR="008E57CC" w:rsidRPr="0043337A" w:rsidRDefault="001F01F6" w:rsidP="00A076B3">
      <w:pPr>
        <w:pStyle w:val="4"/>
        <w:rPr>
          <w:lang w:val="en-US"/>
        </w:rPr>
      </w:pPr>
      <w:r w:rsidRPr="0043337A">
        <w:rPr>
          <w:lang w:val="en-US"/>
        </w:rPr>
        <w:lastRenderedPageBreak/>
        <w:t>INTERNATIONAL</w:t>
      </w:r>
    </w:p>
    <w:p w14:paraId="174BD25A" w14:textId="3050E281" w:rsidR="008E57CC" w:rsidRPr="0043337A" w:rsidRDefault="008E57CC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 xml:space="preserve">Hellenic Representative in </w:t>
      </w:r>
      <w:r w:rsidR="00545FD9" w:rsidRPr="0043337A">
        <w:rPr>
          <w:rFonts w:ascii="Arial" w:hAnsi="Arial" w:cs="Arial"/>
          <w:lang w:val="en-US"/>
        </w:rPr>
        <w:t>“</w:t>
      </w:r>
      <w:r w:rsidRPr="0043337A">
        <w:rPr>
          <w:rFonts w:ascii="Arial" w:hAnsi="Arial" w:cs="Arial"/>
          <w:lang w:val="en-US"/>
        </w:rPr>
        <w:t>European Commission</w:t>
      </w:r>
      <w:r w:rsidR="00545FD9" w:rsidRPr="0043337A">
        <w:rPr>
          <w:rFonts w:ascii="Arial" w:hAnsi="Arial" w:cs="Arial"/>
          <w:lang w:val="en-US"/>
        </w:rPr>
        <w:t xml:space="preserve">, </w:t>
      </w:r>
      <w:r w:rsidRPr="0043337A">
        <w:rPr>
          <w:rFonts w:ascii="Arial" w:hAnsi="Arial" w:cs="Arial"/>
          <w:lang w:val="en-US"/>
        </w:rPr>
        <w:t>Health Directorate</w:t>
      </w:r>
      <w:r w:rsidR="00545FD9" w:rsidRPr="0043337A">
        <w:rPr>
          <w:rFonts w:ascii="Arial" w:hAnsi="Arial" w:cs="Arial"/>
          <w:lang w:val="en-US"/>
        </w:rPr>
        <w:t xml:space="preserve">, Tissues and Cells” </w:t>
      </w:r>
      <w:r w:rsidRPr="0043337A">
        <w:rPr>
          <w:rFonts w:ascii="Arial" w:hAnsi="Arial" w:cs="Arial"/>
          <w:lang w:val="en-US"/>
        </w:rPr>
        <w:t xml:space="preserve">(2015-18, 2020-x), scientific board member of CA and CAT </w:t>
      </w:r>
      <w:r w:rsidR="00545FD9" w:rsidRPr="0043337A">
        <w:rPr>
          <w:rFonts w:ascii="Arial" w:hAnsi="Arial" w:cs="Arial"/>
          <w:lang w:val="en-US"/>
        </w:rPr>
        <w:t xml:space="preserve">EC </w:t>
      </w:r>
      <w:r w:rsidRPr="0043337A">
        <w:rPr>
          <w:rFonts w:ascii="Arial" w:hAnsi="Arial" w:cs="Arial"/>
          <w:lang w:val="en-US"/>
        </w:rPr>
        <w:t>Meetings (6x)</w:t>
      </w:r>
    </w:p>
    <w:p w14:paraId="7757095F" w14:textId="60DF9EEB" w:rsidR="008E57CC" w:rsidRPr="0043337A" w:rsidRDefault="00B05052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>Co-</w:t>
      </w:r>
      <w:r w:rsidR="006C434C" w:rsidRPr="0043337A">
        <w:rPr>
          <w:rFonts w:ascii="Arial" w:hAnsi="Arial" w:cs="Arial"/>
          <w:lang w:val="en-US"/>
        </w:rPr>
        <w:t>Leader of the RIC Committee of Acute Leukemia W</w:t>
      </w:r>
      <w:r w:rsidR="00545FD9" w:rsidRPr="0043337A">
        <w:rPr>
          <w:rFonts w:ascii="Arial" w:hAnsi="Arial" w:cs="Arial"/>
          <w:lang w:val="en-US"/>
        </w:rPr>
        <w:t xml:space="preserve">orking Party </w:t>
      </w:r>
      <w:r w:rsidR="006C434C" w:rsidRPr="0043337A">
        <w:rPr>
          <w:rFonts w:ascii="Arial" w:hAnsi="Arial" w:cs="Arial"/>
          <w:lang w:val="en-US"/>
        </w:rPr>
        <w:t>of EBMT (2018-x)</w:t>
      </w:r>
    </w:p>
    <w:p w14:paraId="235DF253" w14:textId="07123749" w:rsidR="006C434C" w:rsidRPr="0043337A" w:rsidRDefault="00A014F4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>I</w:t>
      </w:r>
      <w:r w:rsidR="006C434C" w:rsidRPr="0043337A">
        <w:rPr>
          <w:rFonts w:ascii="Arial" w:hAnsi="Arial" w:cs="Arial"/>
          <w:lang w:val="en-US"/>
        </w:rPr>
        <w:t xml:space="preserve">nspector of </w:t>
      </w:r>
      <w:r w:rsidR="008E57CC" w:rsidRPr="0043337A">
        <w:rPr>
          <w:rFonts w:ascii="Arial" w:hAnsi="Arial" w:cs="Arial"/>
          <w:lang w:val="en-US"/>
        </w:rPr>
        <w:t>JACIE (</w:t>
      </w:r>
      <w:r w:rsidR="00545FD9" w:rsidRPr="0043337A">
        <w:rPr>
          <w:rFonts w:ascii="Arial" w:hAnsi="Arial" w:cs="Arial"/>
          <w:lang w:val="en-US"/>
        </w:rPr>
        <w:t xml:space="preserve">European </w:t>
      </w:r>
      <w:r w:rsidR="006C434C" w:rsidRPr="0043337A">
        <w:rPr>
          <w:rFonts w:ascii="Arial" w:hAnsi="Arial" w:cs="Arial"/>
          <w:lang w:val="en-US"/>
        </w:rPr>
        <w:t>body for accreditation in the field of hematopoietic stem cell transplantation</w:t>
      </w:r>
      <w:r w:rsidR="00545FD9" w:rsidRPr="0043337A">
        <w:rPr>
          <w:rFonts w:ascii="Arial" w:hAnsi="Arial" w:cs="Arial"/>
          <w:lang w:val="en-US"/>
        </w:rPr>
        <w:t>)</w:t>
      </w:r>
      <w:r w:rsidR="006C434C" w:rsidRPr="0043337A">
        <w:rPr>
          <w:rFonts w:ascii="Arial" w:hAnsi="Arial" w:cs="Arial"/>
          <w:lang w:val="en-US"/>
        </w:rPr>
        <w:t xml:space="preserve"> </w:t>
      </w:r>
      <w:r w:rsidR="008E57CC" w:rsidRPr="0043337A">
        <w:rPr>
          <w:rFonts w:ascii="Arial" w:hAnsi="Arial" w:cs="Arial"/>
          <w:lang w:val="en-US"/>
        </w:rPr>
        <w:t>(2013-x)</w:t>
      </w:r>
    </w:p>
    <w:p w14:paraId="2872229B" w14:textId="0A4235DE" w:rsidR="006C434C" w:rsidRPr="0043337A" w:rsidRDefault="00545FD9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 xml:space="preserve">Board of Directors </w:t>
      </w:r>
      <w:r w:rsidR="00A014F4" w:rsidRPr="0043337A">
        <w:rPr>
          <w:rFonts w:ascii="Arial" w:hAnsi="Arial" w:cs="Arial"/>
          <w:lang w:val="en-US"/>
        </w:rPr>
        <w:t>M</w:t>
      </w:r>
      <w:r w:rsidRPr="0043337A">
        <w:rPr>
          <w:rFonts w:ascii="Arial" w:hAnsi="Arial" w:cs="Arial"/>
          <w:lang w:val="en-US"/>
        </w:rPr>
        <w:t xml:space="preserve">ember </w:t>
      </w:r>
      <w:r w:rsidR="006C434C" w:rsidRPr="0043337A">
        <w:rPr>
          <w:rFonts w:ascii="Arial" w:hAnsi="Arial" w:cs="Arial"/>
          <w:lang w:val="en-US"/>
        </w:rPr>
        <w:t xml:space="preserve">of the “Centre of the Study of Hematological Malignancies”, </w:t>
      </w:r>
      <w:r w:rsidR="00D07952" w:rsidRPr="0043337A">
        <w:rPr>
          <w:rFonts w:ascii="Arial" w:hAnsi="Arial" w:cs="Arial"/>
          <w:lang w:val="en-US"/>
        </w:rPr>
        <w:t>Cyprus</w:t>
      </w:r>
      <w:r w:rsidR="006C434C" w:rsidRPr="0043337A">
        <w:rPr>
          <w:rFonts w:ascii="Arial" w:hAnsi="Arial" w:cs="Arial"/>
          <w:lang w:val="en-US"/>
        </w:rPr>
        <w:t xml:space="preserve"> (2010-x)</w:t>
      </w:r>
    </w:p>
    <w:p w14:paraId="6CB54C84" w14:textId="1BCF9EF7" w:rsidR="008E57CC" w:rsidRPr="00422BFA" w:rsidRDefault="008E57CC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22BFA">
        <w:rPr>
          <w:rFonts w:ascii="Arial" w:hAnsi="Arial" w:cs="Arial"/>
          <w:lang w:val="en-US"/>
        </w:rPr>
        <w:t xml:space="preserve">Scientific Advisor Board Member for </w:t>
      </w:r>
      <w:r w:rsidR="00304D61" w:rsidRPr="00422BFA">
        <w:rPr>
          <w:rFonts w:ascii="Arial" w:hAnsi="Arial" w:cs="Arial"/>
          <w:lang w:val="en-US"/>
        </w:rPr>
        <w:t>ΕΜΑ (</w:t>
      </w:r>
      <w:r w:rsidRPr="00422BFA">
        <w:rPr>
          <w:rFonts w:ascii="Arial" w:hAnsi="Arial" w:cs="Arial"/>
          <w:lang w:val="en-US"/>
        </w:rPr>
        <w:t>European Medicine Agency</w:t>
      </w:r>
      <w:r w:rsidR="00713871" w:rsidRPr="00422BFA">
        <w:rPr>
          <w:rFonts w:ascii="Arial" w:hAnsi="Arial" w:cs="Arial"/>
          <w:lang w:val="en-US"/>
        </w:rPr>
        <w:t>)</w:t>
      </w:r>
      <w:r w:rsidRPr="00422BFA">
        <w:rPr>
          <w:rFonts w:ascii="Arial" w:hAnsi="Arial" w:cs="Arial"/>
          <w:lang w:val="en-US"/>
        </w:rPr>
        <w:t xml:space="preserve"> (2020-x)</w:t>
      </w:r>
    </w:p>
    <w:p w14:paraId="76BA342A" w14:textId="0C0CDAB3" w:rsidR="00BC69B8" w:rsidRPr="00422BFA" w:rsidRDefault="005C6E4E" w:rsidP="00742415">
      <w:pPr>
        <w:pStyle w:val="ad"/>
        <w:numPr>
          <w:ilvl w:val="0"/>
          <w:numId w:val="13"/>
        </w:numPr>
        <w:tabs>
          <w:tab w:val="left" w:pos="426"/>
          <w:tab w:val="left" w:pos="851"/>
        </w:tabs>
        <w:spacing w:line="360" w:lineRule="auto"/>
        <w:jc w:val="both"/>
        <w:rPr>
          <w:lang w:val="en-US"/>
        </w:rPr>
      </w:pPr>
      <w:r w:rsidRPr="00422BFA">
        <w:rPr>
          <w:rFonts w:ascii="Arial" w:hAnsi="Arial" w:cs="Arial"/>
          <w:lang w:val="en-US"/>
        </w:rPr>
        <w:t>Steering Committee</w:t>
      </w:r>
      <w:r w:rsidR="006C434C" w:rsidRPr="00422BFA">
        <w:rPr>
          <w:rFonts w:ascii="Arial" w:hAnsi="Arial" w:cs="Arial"/>
          <w:lang w:val="en-US"/>
        </w:rPr>
        <w:t xml:space="preserve"> </w:t>
      </w:r>
      <w:r w:rsidR="008E57CC" w:rsidRPr="00422BFA">
        <w:rPr>
          <w:rFonts w:ascii="Arial" w:hAnsi="Arial" w:cs="Arial"/>
          <w:lang w:val="en-US"/>
        </w:rPr>
        <w:t xml:space="preserve">Member </w:t>
      </w:r>
      <w:r w:rsidR="006C434C" w:rsidRPr="00422BFA">
        <w:rPr>
          <w:rFonts w:ascii="Arial" w:hAnsi="Arial" w:cs="Arial"/>
          <w:lang w:val="en-US"/>
        </w:rPr>
        <w:t xml:space="preserve">for </w:t>
      </w:r>
      <w:r w:rsidRPr="00422BFA">
        <w:rPr>
          <w:rFonts w:ascii="Arial" w:hAnsi="Arial" w:cs="Arial"/>
          <w:lang w:val="en-US"/>
        </w:rPr>
        <w:t xml:space="preserve">international, </w:t>
      </w:r>
      <w:r w:rsidR="00004712" w:rsidRPr="00422BFA">
        <w:rPr>
          <w:rFonts w:ascii="Arial" w:hAnsi="Arial" w:cs="Arial"/>
          <w:lang w:val="en-US"/>
        </w:rPr>
        <w:t>multicenter</w:t>
      </w:r>
      <w:r w:rsidR="006C434C" w:rsidRPr="00422BFA">
        <w:rPr>
          <w:rFonts w:ascii="Arial" w:hAnsi="Arial" w:cs="Arial"/>
          <w:lang w:val="en-US"/>
        </w:rPr>
        <w:t xml:space="preserve"> studies </w:t>
      </w:r>
      <w:r w:rsidR="008E57CC" w:rsidRPr="00422BFA">
        <w:rPr>
          <w:rFonts w:ascii="Arial" w:hAnsi="Arial" w:cs="Arial"/>
          <w:lang w:val="en-US"/>
        </w:rPr>
        <w:t>(</w:t>
      </w:r>
      <w:r w:rsidR="006C434C" w:rsidRPr="00422BFA">
        <w:rPr>
          <w:rFonts w:ascii="Arial" w:hAnsi="Arial" w:cs="Arial"/>
          <w:lang w:val="en-US"/>
        </w:rPr>
        <w:t>2021-x</w:t>
      </w:r>
      <w:r w:rsidR="008E57CC" w:rsidRPr="00422BFA">
        <w:rPr>
          <w:rFonts w:ascii="Arial" w:hAnsi="Arial" w:cs="Arial"/>
          <w:lang w:val="en-US"/>
        </w:rPr>
        <w:t>)</w:t>
      </w:r>
    </w:p>
    <w:p w14:paraId="5A2CB916" w14:textId="3A94BA41" w:rsidR="008978AC" w:rsidRPr="0043337A" w:rsidRDefault="001F01F6" w:rsidP="00A076B3">
      <w:pPr>
        <w:pStyle w:val="4"/>
        <w:rPr>
          <w:lang w:val="en-US"/>
        </w:rPr>
      </w:pPr>
      <w:r w:rsidRPr="0043337A">
        <w:rPr>
          <w:lang w:val="en-US"/>
        </w:rPr>
        <w:t>PREVIOUS</w:t>
      </w:r>
    </w:p>
    <w:p w14:paraId="205A084C" w14:textId="77777777" w:rsidR="00654E91" w:rsidRPr="0043337A" w:rsidRDefault="00654E91" w:rsidP="00654E91">
      <w:pPr>
        <w:pStyle w:val="ad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kern w:val="28"/>
          <w:lang w:val="en-US"/>
        </w:rPr>
        <w:t xml:space="preserve">Founding Member and </w:t>
      </w:r>
      <w:r w:rsidRPr="0043337A">
        <w:rPr>
          <w:rFonts w:ascii="Arial" w:hAnsi="Arial" w:cs="Arial"/>
          <w:lang w:val="en-US"/>
        </w:rPr>
        <w:t xml:space="preserve">Board of Directors Member </w:t>
      </w:r>
      <w:r w:rsidRPr="0043337A">
        <w:rPr>
          <w:rFonts w:ascii="Arial" w:hAnsi="Arial" w:cs="Arial"/>
          <w:kern w:val="28"/>
          <w:lang w:val="en-US"/>
        </w:rPr>
        <w:t>of the “Hellenic Society of Gene Therapy and Regenerative Medicine” (2014-2017</w:t>
      </w:r>
      <w:bookmarkStart w:id="20" w:name="_COMMITTEE_EXPERT"/>
      <w:bookmarkEnd w:id="20"/>
      <w:r w:rsidRPr="0043337A">
        <w:rPr>
          <w:rFonts w:ascii="Arial" w:hAnsi="Arial" w:cs="Arial"/>
          <w:kern w:val="28"/>
          <w:lang w:val="en-US"/>
        </w:rPr>
        <w:t>)</w:t>
      </w:r>
      <w:bookmarkStart w:id="21" w:name="_EDUCATION,_CERTIFICATIONS,_ACADEMIC"/>
      <w:bookmarkStart w:id="22" w:name="_ACADEMIC_RECORD"/>
      <w:bookmarkEnd w:id="21"/>
      <w:bookmarkEnd w:id="22"/>
    </w:p>
    <w:p w14:paraId="3C7C5BF6" w14:textId="77777777" w:rsidR="00654E91" w:rsidRPr="0043337A" w:rsidRDefault="00654E91" w:rsidP="00654E91">
      <w:pPr>
        <w:pStyle w:val="ad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 xml:space="preserve">Board of Directors Member of the “Hellenic Society of </w:t>
      </w:r>
      <w:proofErr w:type="spellStart"/>
      <w:r w:rsidRPr="0043337A">
        <w:rPr>
          <w:rFonts w:ascii="Arial" w:hAnsi="Arial" w:cs="Arial"/>
          <w:lang w:val="en-US"/>
        </w:rPr>
        <w:t>Haematology</w:t>
      </w:r>
      <w:proofErr w:type="spellEnd"/>
      <w:r w:rsidRPr="0043337A">
        <w:rPr>
          <w:rFonts w:ascii="Arial" w:hAnsi="Arial" w:cs="Arial"/>
          <w:lang w:val="en-US"/>
        </w:rPr>
        <w:t>” (2012-2014)</w:t>
      </w:r>
    </w:p>
    <w:p w14:paraId="07FD284C" w14:textId="2813AE4F" w:rsidR="00B63D4B" w:rsidRPr="00004712" w:rsidRDefault="00654E91" w:rsidP="00004712">
      <w:pPr>
        <w:pStyle w:val="ad"/>
        <w:numPr>
          <w:ilvl w:val="0"/>
          <w:numId w:val="14"/>
        </w:num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 xml:space="preserve">President and Board Member of the BMT Working Party of the “Hellenic Society of </w:t>
      </w:r>
      <w:proofErr w:type="spellStart"/>
      <w:r w:rsidRPr="0043337A">
        <w:rPr>
          <w:rFonts w:ascii="Arial" w:hAnsi="Arial" w:cs="Arial"/>
          <w:lang w:val="en-US"/>
        </w:rPr>
        <w:t>Haematology</w:t>
      </w:r>
      <w:proofErr w:type="spellEnd"/>
      <w:r w:rsidRPr="0043337A">
        <w:rPr>
          <w:rFonts w:ascii="Arial" w:hAnsi="Arial" w:cs="Arial"/>
          <w:lang w:val="en-US"/>
        </w:rPr>
        <w:t>” (2009-2018)</w:t>
      </w:r>
    </w:p>
    <w:p w14:paraId="406A1972" w14:textId="7E93695D" w:rsidR="002A18B5" w:rsidRPr="0043337A" w:rsidRDefault="002A18B5" w:rsidP="00A842FF">
      <w:pPr>
        <w:pStyle w:val="1"/>
      </w:pPr>
      <w:bookmarkStart w:id="23" w:name="_Ref143199416"/>
      <w:r w:rsidRPr="0043337A">
        <w:t xml:space="preserve">ACADEMIC </w:t>
      </w:r>
      <w:r w:rsidR="0092400D" w:rsidRPr="0043337A">
        <w:t>RECORD</w:t>
      </w:r>
      <w:bookmarkEnd w:id="23"/>
    </w:p>
    <w:p w14:paraId="2D894BFB" w14:textId="26EC2E7B" w:rsidR="000B3673" w:rsidRPr="0043337A" w:rsidRDefault="000B3673" w:rsidP="008B0278">
      <w:pPr>
        <w:tabs>
          <w:tab w:val="left" w:pos="2410"/>
        </w:tabs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Date of Completion</w:t>
      </w:r>
    </w:p>
    <w:p w14:paraId="415EF006" w14:textId="1AD19F7B" w:rsidR="002A18B5" w:rsidRPr="0043337A" w:rsidRDefault="002A18B5" w:rsidP="008B0278">
      <w:pPr>
        <w:tabs>
          <w:tab w:val="left" w:pos="2410"/>
        </w:tabs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1992</w:t>
      </w:r>
      <w:r w:rsidRPr="0043337A">
        <w:rPr>
          <w:rFonts w:cs="Arial"/>
          <w:szCs w:val="22"/>
          <w:lang w:val="en-US"/>
        </w:rPr>
        <w:tab/>
        <w:t>M</w:t>
      </w:r>
      <w:r w:rsidR="00DB5C81" w:rsidRPr="0043337A">
        <w:rPr>
          <w:rFonts w:cs="Arial"/>
          <w:szCs w:val="22"/>
          <w:lang w:val="en-US"/>
        </w:rPr>
        <w:t>D (</w:t>
      </w:r>
      <w:proofErr w:type="spellStart"/>
      <w:r w:rsidR="00DB5C81" w:rsidRPr="0043337A">
        <w:rPr>
          <w:rFonts w:cs="Arial"/>
          <w:szCs w:val="22"/>
          <w:lang w:val="en-US"/>
        </w:rPr>
        <w:t>Ptychio</w:t>
      </w:r>
      <w:proofErr w:type="spellEnd"/>
      <w:r w:rsidR="00DB5C81" w:rsidRPr="0043337A">
        <w:rPr>
          <w:rFonts w:cs="Arial"/>
          <w:szCs w:val="22"/>
          <w:lang w:val="en-US"/>
        </w:rPr>
        <w:t xml:space="preserve"> </w:t>
      </w:r>
      <w:proofErr w:type="spellStart"/>
      <w:r w:rsidR="00DB5C81" w:rsidRPr="0043337A">
        <w:rPr>
          <w:rFonts w:cs="Arial"/>
          <w:szCs w:val="22"/>
          <w:lang w:val="en-US"/>
        </w:rPr>
        <w:t>Iatrikis</w:t>
      </w:r>
      <w:proofErr w:type="spellEnd"/>
      <w:r w:rsidR="00B31769" w:rsidRPr="0043337A">
        <w:rPr>
          <w:rFonts w:cs="Arial"/>
          <w:szCs w:val="22"/>
          <w:lang w:val="en-US"/>
        </w:rPr>
        <w:t xml:space="preserve">, </w:t>
      </w:r>
      <w:r w:rsidRPr="0043337A">
        <w:rPr>
          <w:rFonts w:cs="Arial"/>
          <w:szCs w:val="22"/>
          <w:lang w:val="en-US"/>
        </w:rPr>
        <w:t xml:space="preserve">Medical School, Aristotle </w:t>
      </w:r>
      <w:r w:rsidR="006B42A8" w:rsidRPr="0043337A">
        <w:rPr>
          <w:rFonts w:cs="Arial"/>
          <w:szCs w:val="22"/>
          <w:lang w:val="en-US"/>
        </w:rPr>
        <w:t>U</w:t>
      </w:r>
      <w:r w:rsidRPr="0043337A">
        <w:rPr>
          <w:rFonts w:cs="Arial"/>
          <w:szCs w:val="22"/>
          <w:lang w:val="en-US"/>
        </w:rPr>
        <w:t xml:space="preserve"> Thessaloniki, Greece </w:t>
      </w:r>
    </w:p>
    <w:p w14:paraId="722AE633" w14:textId="6F993D30" w:rsidR="002A18B5" w:rsidRPr="00BB047D" w:rsidRDefault="002A18B5" w:rsidP="008B0278">
      <w:pPr>
        <w:ind w:left="1701" w:hanging="1701"/>
        <w:jc w:val="both"/>
        <w:rPr>
          <w:rFonts w:cs="Arial"/>
          <w:szCs w:val="22"/>
        </w:rPr>
      </w:pPr>
      <w:r w:rsidRPr="00BB047D">
        <w:rPr>
          <w:rFonts w:cs="Arial"/>
          <w:szCs w:val="22"/>
        </w:rPr>
        <w:t>199</w:t>
      </w:r>
      <w:r w:rsidR="00A014F4" w:rsidRPr="00BB047D">
        <w:rPr>
          <w:rFonts w:cs="Arial"/>
          <w:szCs w:val="22"/>
        </w:rPr>
        <w:t>8</w:t>
      </w:r>
      <w:r w:rsidRPr="00BB047D">
        <w:rPr>
          <w:rFonts w:cs="Arial"/>
          <w:szCs w:val="22"/>
        </w:rPr>
        <w:tab/>
        <w:t>Dissertation,</w:t>
      </w:r>
      <w:r w:rsidRPr="00BB047D">
        <w:rPr>
          <w:rFonts w:cs="Arial"/>
          <w:i/>
          <w:szCs w:val="22"/>
        </w:rPr>
        <w:t xml:space="preserve"> </w:t>
      </w:r>
      <w:r w:rsidRPr="00BB047D">
        <w:rPr>
          <w:rFonts w:cs="Arial"/>
          <w:szCs w:val="22"/>
        </w:rPr>
        <w:t>Albert Ludwigs U Freiburg, Germany</w:t>
      </w:r>
      <w:r w:rsidR="005F2A5C" w:rsidRPr="00BB047D">
        <w:rPr>
          <w:rFonts w:cs="Arial"/>
          <w:szCs w:val="22"/>
        </w:rPr>
        <w:t xml:space="preserve">, </w:t>
      </w:r>
      <w:r w:rsidR="00B31769" w:rsidRPr="00BB047D">
        <w:rPr>
          <w:rFonts w:cs="Arial"/>
          <w:szCs w:val="22"/>
        </w:rPr>
        <w:t xml:space="preserve">Title: </w:t>
      </w:r>
      <w:r w:rsidRPr="00BB047D">
        <w:rPr>
          <w:rFonts w:cs="Arial"/>
          <w:szCs w:val="22"/>
        </w:rPr>
        <w:t xml:space="preserve">«Verhalten von </w:t>
      </w:r>
      <w:proofErr w:type="spellStart"/>
      <w:r w:rsidRPr="00BB047D">
        <w:rPr>
          <w:rFonts w:cs="Arial"/>
          <w:szCs w:val="22"/>
        </w:rPr>
        <w:t>Mammak</w:t>
      </w:r>
      <w:r w:rsidR="00D07952" w:rsidRPr="00BB047D">
        <w:rPr>
          <w:rFonts w:cs="Arial"/>
          <w:szCs w:val="22"/>
        </w:rPr>
        <w:t>a</w:t>
      </w:r>
      <w:r w:rsidRPr="00BB047D">
        <w:rPr>
          <w:rFonts w:cs="Arial"/>
          <w:szCs w:val="22"/>
        </w:rPr>
        <w:t>rzinomzellen</w:t>
      </w:r>
      <w:proofErr w:type="spellEnd"/>
      <w:r w:rsidRPr="00BB047D">
        <w:rPr>
          <w:rFonts w:cs="Arial"/>
          <w:szCs w:val="22"/>
        </w:rPr>
        <w:t xml:space="preserve"> während der ex vivo Expansion von CD34+ Blutvorläuferzellen»</w:t>
      </w:r>
    </w:p>
    <w:p w14:paraId="72CE326D" w14:textId="64CD5DEF" w:rsidR="002A18B5" w:rsidRPr="0043337A" w:rsidRDefault="002A18B5" w:rsidP="008B0278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2002</w:t>
      </w:r>
      <w:r w:rsidRPr="0043337A">
        <w:rPr>
          <w:rFonts w:cs="Arial"/>
          <w:szCs w:val="22"/>
          <w:lang w:val="en-US"/>
        </w:rPr>
        <w:tab/>
      </w:r>
      <w:r w:rsidR="00FC60C3" w:rsidRPr="0043337A">
        <w:rPr>
          <w:rFonts w:cs="Arial"/>
          <w:szCs w:val="22"/>
          <w:lang w:val="en-US"/>
        </w:rPr>
        <w:t xml:space="preserve">Specialization </w:t>
      </w:r>
      <w:r w:rsidRPr="0043337A">
        <w:rPr>
          <w:rFonts w:cs="Arial"/>
          <w:szCs w:val="22"/>
          <w:lang w:val="en-US"/>
        </w:rPr>
        <w:t xml:space="preserve">in Internal Medicine, </w:t>
      </w:r>
      <w:r w:rsidR="00B05052" w:rsidRPr="0043337A">
        <w:rPr>
          <w:rFonts w:cs="Arial"/>
          <w:szCs w:val="22"/>
          <w:lang w:val="en-US"/>
        </w:rPr>
        <w:t xml:space="preserve">U Freiburg, Germany </w:t>
      </w:r>
      <w:r w:rsidRPr="0043337A">
        <w:rPr>
          <w:rFonts w:cs="Arial"/>
          <w:szCs w:val="22"/>
          <w:lang w:val="en-US"/>
        </w:rPr>
        <w:t>(</w:t>
      </w:r>
      <w:r w:rsidR="00DB5C81" w:rsidRPr="0043337A">
        <w:rPr>
          <w:rFonts w:cs="Arial"/>
          <w:szCs w:val="22"/>
          <w:lang w:val="en-US"/>
        </w:rPr>
        <w:t>Registered</w:t>
      </w:r>
      <w:r w:rsidRPr="0043337A">
        <w:rPr>
          <w:rFonts w:cs="Arial"/>
          <w:szCs w:val="22"/>
          <w:lang w:val="en-US"/>
        </w:rPr>
        <w:t xml:space="preserve"> in Germany</w:t>
      </w:r>
      <w:r w:rsidR="007725AA" w:rsidRPr="0043337A">
        <w:rPr>
          <w:rFonts w:cs="Arial"/>
          <w:szCs w:val="22"/>
          <w:lang w:val="en-US"/>
        </w:rPr>
        <w:t xml:space="preserve"> and Greece</w:t>
      </w:r>
      <w:r w:rsidRPr="0043337A">
        <w:rPr>
          <w:rFonts w:cs="Arial"/>
          <w:szCs w:val="22"/>
          <w:lang w:val="en-US"/>
        </w:rPr>
        <w:t>)</w:t>
      </w:r>
    </w:p>
    <w:p w14:paraId="6B718232" w14:textId="6CBBBDF8" w:rsidR="002A18B5" w:rsidRPr="0043337A" w:rsidRDefault="002A18B5" w:rsidP="008B0278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2003</w:t>
      </w:r>
      <w:r w:rsidRPr="0043337A">
        <w:rPr>
          <w:rFonts w:cs="Arial"/>
          <w:szCs w:val="22"/>
          <w:lang w:val="en-US"/>
        </w:rPr>
        <w:tab/>
      </w:r>
      <w:r w:rsidR="00FC60C3" w:rsidRPr="0043337A">
        <w:rPr>
          <w:rFonts w:cs="Arial"/>
          <w:szCs w:val="22"/>
          <w:lang w:val="en-US"/>
        </w:rPr>
        <w:t xml:space="preserve">Specialization </w:t>
      </w:r>
      <w:r w:rsidRPr="0043337A">
        <w:rPr>
          <w:rFonts w:cs="Arial"/>
          <w:szCs w:val="22"/>
          <w:lang w:val="en-US"/>
        </w:rPr>
        <w:t xml:space="preserve">in Hematology and Oncology, </w:t>
      </w:r>
      <w:r w:rsidR="00B05052" w:rsidRPr="0043337A">
        <w:rPr>
          <w:rFonts w:cs="Arial"/>
          <w:szCs w:val="22"/>
          <w:lang w:val="en-US"/>
        </w:rPr>
        <w:t xml:space="preserve">U Freiburg, Germany </w:t>
      </w:r>
      <w:r w:rsidRPr="0043337A">
        <w:rPr>
          <w:rFonts w:cs="Arial"/>
          <w:szCs w:val="22"/>
          <w:lang w:val="en-US"/>
        </w:rPr>
        <w:t>(</w:t>
      </w:r>
      <w:r w:rsidR="00DB5C81" w:rsidRPr="0043337A">
        <w:rPr>
          <w:rFonts w:cs="Arial"/>
          <w:szCs w:val="22"/>
          <w:lang w:val="en-US"/>
        </w:rPr>
        <w:t>Registered</w:t>
      </w:r>
      <w:r w:rsidRPr="0043337A">
        <w:rPr>
          <w:rFonts w:cs="Arial"/>
          <w:szCs w:val="22"/>
          <w:lang w:val="en-US"/>
        </w:rPr>
        <w:t xml:space="preserve"> </w:t>
      </w:r>
      <w:r w:rsidR="00A014F4" w:rsidRPr="0043337A">
        <w:rPr>
          <w:rFonts w:cs="Arial"/>
          <w:szCs w:val="22"/>
          <w:lang w:val="en-US"/>
        </w:rPr>
        <w:t xml:space="preserve">Hematology </w:t>
      </w:r>
      <w:r w:rsidRPr="0043337A">
        <w:rPr>
          <w:rFonts w:cs="Arial"/>
          <w:szCs w:val="22"/>
          <w:lang w:val="en-US"/>
        </w:rPr>
        <w:t>in Germany</w:t>
      </w:r>
      <w:r w:rsidR="007725AA" w:rsidRPr="0043337A">
        <w:rPr>
          <w:rFonts w:cs="Arial"/>
          <w:szCs w:val="22"/>
          <w:lang w:val="en-US"/>
        </w:rPr>
        <w:t xml:space="preserve"> and Greece</w:t>
      </w:r>
      <w:r w:rsidR="00A014F4" w:rsidRPr="0043337A">
        <w:rPr>
          <w:rFonts w:cs="Arial"/>
          <w:szCs w:val="22"/>
          <w:lang w:val="en-US"/>
        </w:rPr>
        <w:t xml:space="preserve">, Oncology </w:t>
      </w:r>
      <w:r w:rsidR="005C6E4E" w:rsidRPr="0043337A">
        <w:rPr>
          <w:rFonts w:cs="Arial"/>
          <w:szCs w:val="22"/>
          <w:lang w:val="en-US"/>
        </w:rPr>
        <w:t xml:space="preserve">in </w:t>
      </w:r>
      <w:r w:rsidR="00A014F4" w:rsidRPr="0043337A">
        <w:rPr>
          <w:rFonts w:cs="Arial"/>
          <w:szCs w:val="22"/>
          <w:lang w:val="en-US"/>
        </w:rPr>
        <w:t>Germany</w:t>
      </w:r>
      <w:r w:rsidRPr="0043337A">
        <w:rPr>
          <w:rFonts w:cs="Arial"/>
          <w:szCs w:val="22"/>
          <w:lang w:val="en-US"/>
        </w:rPr>
        <w:t>)</w:t>
      </w:r>
    </w:p>
    <w:p w14:paraId="7C9CA914" w14:textId="09E0DDC4" w:rsidR="002A18B5" w:rsidRPr="00BB047D" w:rsidRDefault="002A18B5" w:rsidP="008B0278">
      <w:pPr>
        <w:ind w:left="1701" w:hanging="1701"/>
        <w:jc w:val="both"/>
        <w:rPr>
          <w:rFonts w:cs="Arial"/>
          <w:szCs w:val="22"/>
        </w:rPr>
      </w:pPr>
      <w:r w:rsidRPr="00BB047D">
        <w:rPr>
          <w:rFonts w:cs="Arial"/>
          <w:szCs w:val="22"/>
        </w:rPr>
        <w:t>2004</w:t>
      </w:r>
      <w:r w:rsidRPr="00BB047D">
        <w:rPr>
          <w:rFonts w:cs="Arial"/>
          <w:szCs w:val="22"/>
        </w:rPr>
        <w:tab/>
      </w:r>
      <w:r w:rsidR="005C6E4E" w:rsidRPr="00BB047D">
        <w:rPr>
          <w:rFonts w:cs="Arial"/>
          <w:szCs w:val="22"/>
        </w:rPr>
        <w:t>Privat-Dozent (</w:t>
      </w:r>
      <w:proofErr w:type="spellStart"/>
      <w:r w:rsidR="005C6E4E" w:rsidRPr="00BB047D">
        <w:rPr>
          <w:rFonts w:cs="Arial"/>
          <w:szCs w:val="22"/>
        </w:rPr>
        <w:t>Lecturer</w:t>
      </w:r>
      <w:proofErr w:type="spellEnd"/>
      <w:r w:rsidR="005C6E4E" w:rsidRPr="00BB047D">
        <w:rPr>
          <w:rFonts w:cs="Arial"/>
          <w:szCs w:val="22"/>
        </w:rPr>
        <w:t xml:space="preserve">), </w:t>
      </w:r>
      <w:r w:rsidR="00541577" w:rsidRPr="00BB047D">
        <w:rPr>
          <w:rFonts w:cs="Arial"/>
          <w:szCs w:val="22"/>
        </w:rPr>
        <w:t xml:space="preserve">Habilitation, </w:t>
      </w:r>
      <w:r w:rsidRPr="00BB047D">
        <w:rPr>
          <w:rFonts w:cs="Arial"/>
          <w:szCs w:val="22"/>
        </w:rPr>
        <w:t>Venia Legendi, U Freiburg, Germany. Title: “«Knochenmark: ein multifunktionelles, ex vivo modifizierbares, transplantierbares Organ»</w:t>
      </w:r>
    </w:p>
    <w:p w14:paraId="210F5A48" w14:textId="7919D847" w:rsidR="002A18B5" w:rsidRPr="0043337A" w:rsidRDefault="002A18B5" w:rsidP="008B0278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2005</w:t>
      </w:r>
      <w:r w:rsidRPr="0043337A">
        <w:rPr>
          <w:rFonts w:cs="Arial"/>
          <w:szCs w:val="22"/>
          <w:lang w:val="en-US"/>
        </w:rPr>
        <w:tab/>
        <w:t xml:space="preserve">Assistant Professor </w:t>
      </w:r>
      <w:r w:rsidR="00B31769" w:rsidRPr="0043337A">
        <w:rPr>
          <w:rFonts w:cs="Arial"/>
          <w:szCs w:val="22"/>
          <w:lang w:val="en-US"/>
        </w:rPr>
        <w:t>in</w:t>
      </w:r>
      <w:r w:rsidRPr="0043337A">
        <w:rPr>
          <w:rFonts w:cs="Arial"/>
          <w:szCs w:val="22"/>
          <w:lang w:val="en-US"/>
        </w:rPr>
        <w:t xml:space="preserve"> Hematology</w:t>
      </w:r>
      <w:r w:rsidR="00B31769" w:rsidRPr="0043337A">
        <w:rPr>
          <w:rFonts w:cs="Arial"/>
          <w:szCs w:val="22"/>
          <w:lang w:val="en-US"/>
        </w:rPr>
        <w:t xml:space="preserve"> /</w:t>
      </w:r>
      <w:r w:rsidR="007725AA" w:rsidRPr="0043337A">
        <w:rPr>
          <w:rFonts w:cs="Arial"/>
          <w:szCs w:val="22"/>
          <w:lang w:val="en-US"/>
        </w:rPr>
        <w:t xml:space="preserve"> </w:t>
      </w:r>
      <w:r w:rsidR="00B31769" w:rsidRPr="0043337A">
        <w:rPr>
          <w:rFonts w:cs="Arial"/>
          <w:szCs w:val="22"/>
          <w:lang w:val="en-US"/>
        </w:rPr>
        <w:t>BMT</w:t>
      </w:r>
      <w:r w:rsidRPr="0043337A">
        <w:rPr>
          <w:rFonts w:cs="Arial"/>
          <w:szCs w:val="22"/>
          <w:lang w:val="en-US"/>
        </w:rPr>
        <w:t xml:space="preserve">, U Patras, Greece. </w:t>
      </w:r>
    </w:p>
    <w:p w14:paraId="650732ED" w14:textId="6F8B1F24" w:rsidR="002A18B5" w:rsidRPr="0043337A" w:rsidRDefault="002A18B5" w:rsidP="008B0278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2011</w:t>
      </w:r>
      <w:r w:rsidRPr="0043337A">
        <w:rPr>
          <w:rFonts w:cs="Arial"/>
          <w:szCs w:val="22"/>
          <w:lang w:val="en-US"/>
        </w:rPr>
        <w:tab/>
        <w:t xml:space="preserve">Associate Professor of Hematology / </w:t>
      </w:r>
      <w:r w:rsidR="00B31769" w:rsidRPr="0043337A">
        <w:rPr>
          <w:rFonts w:cs="Arial"/>
          <w:szCs w:val="22"/>
          <w:lang w:val="en-US"/>
        </w:rPr>
        <w:t>BMT</w:t>
      </w:r>
      <w:r w:rsidRPr="0043337A">
        <w:rPr>
          <w:rFonts w:cs="Arial"/>
          <w:szCs w:val="22"/>
          <w:lang w:val="en-US"/>
        </w:rPr>
        <w:t xml:space="preserve">, </w:t>
      </w:r>
      <w:r w:rsidR="00B31769" w:rsidRPr="0043337A">
        <w:rPr>
          <w:rFonts w:cs="Arial"/>
          <w:szCs w:val="22"/>
          <w:lang w:val="en-US"/>
        </w:rPr>
        <w:t>U Patras</w:t>
      </w:r>
      <w:r w:rsidR="00B05052" w:rsidRPr="0043337A">
        <w:rPr>
          <w:rFonts w:cs="Arial"/>
          <w:szCs w:val="22"/>
          <w:lang w:val="en-US"/>
        </w:rPr>
        <w:t>, Greece</w:t>
      </w:r>
    </w:p>
    <w:p w14:paraId="1FA82A67" w14:textId="1612DD2D" w:rsidR="00E0231B" w:rsidRDefault="002A18B5" w:rsidP="0083458E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2015</w:t>
      </w:r>
      <w:r w:rsidRPr="0043337A">
        <w:rPr>
          <w:rFonts w:cs="Arial"/>
          <w:szCs w:val="22"/>
          <w:lang w:val="en-US"/>
        </w:rPr>
        <w:tab/>
        <w:t xml:space="preserve">Full Professor </w:t>
      </w:r>
      <w:r w:rsidR="00B31769" w:rsidRPr="0043337A">
        <w:rPr>
          <w:rFonts w:cs="Arial"/>
          <w:szCs w:val="22"/>
          <w:lang w:val="en-US"/>
        </w:rPr>
        <w:t>in</w:t>
      </w:r>
      <w:r w:rsidRPr="0043337A">
        <w:rPr>
          <w:rFonts w:cs="Arial"/>
          <w:szCs w:val="22"/>
          <w:lang w:val="en-US"/>
        </w:rPr>
        <w:t xml:space="preserve"> Hematology</w:t>
      </w:r>
      <w:r w:rsidR="00B31769" w:rsidRPr="0043337A">
        <w:rPr>
          <w:rFonts w:cs="Arial"/>
          <w:szCs w:val="22"/>
          <w:lang w:val="en-US"/>
        </w:rPr>
        <w:t>, U Patras</w:t>
      </w:r>
      <w:r w:rsidR="00B05052" w:rsidRPr="0043337A">
        <w:rPr>
          <w:rFonts w:cs="Arial"/>
          <w:szCs w:val="22"/>
          <w:lang w:val="en-US"/>
        </w:rPr>
        <w:t>, Greece</w:t>
      </w:r>
      <w:bookmarkStart w:id="24" w:name="_OTHER_QUALIFICATIONS"/>
      <w:bookmarkEnd w:id="24"/>
    </w:p>
    <w:p w14:paraId="622D02FE" w14:textId="77777777" w:rsidR="00B63D4B" w:rsidRPr="0043337A" w:rsidRDefault="00B63D4B" w:rsidP="00E0231B">
      <w:pPr>
        <w:ind w:left="1701" w:hanging="1701"/>
        <w:jc w:val="both"/>
        <w:rPr>
          <w:rFonts w:cs="Arial"/>
          <w:szCs w:val="22"/>
          <w:lang w:val="en-US"/>
        </w:rPr>
      </w:pPr>
    </w:p>
    <w:p w14:paraId="097DD8A0" w14:textId="0B633D87" w:rsidR="004D50B2" w:rsidRPr="0043337A" w:rsidRDefault="002A18B5" w:rsidP="00A842FF">
      <w:pPr>
        <w:pStyle w:val="1"/>
      </w:pPr>
      <w:bookmarkStart w:id="25" w:name="_Ref143199430"/>
      <w:r w:rsidRPr="0043337A">
        <w:t>MEDICAL POSITIONS</w:t>
      </w:r>
      <w:bookmarkEnd w:id="25"/>
      <w:r w:rsidRPr="0043337A">
        <w:t xml:space="preserve"> </w:t>
      </w:r>
    </w:p>
    <w:p w14:paraId="448D5978" w14:textId="77777777" w:rsidR="00B31769" w:rsidRPr="0043337A" w:rsidRDefault="00B31769" w:rsidP="008B0278">
      <w:pPr>
        <w:rPr>
          <w:lang w:val="en-US"/>
        </w:rPr>
      </w:pPr>
      <w:bookmarkStart w:id="26" w:name="_Toc140939872"/>
      <w:r w:rsidRPr="0043337A">
        <w:rPr>
          <w:lang w:val="en-US"/>
        </w:rPr>
        <w:t>Detailed list in Appendix</w:t>
      </w:r>
      <w:bookmarkEnd w:id="26"/>
    </w:p>
    <w:p w14:paraId="6E73CAB7" w14:textId="75692631" w:rsidR="004D50B2" w:rsidRPr="0043337A" w:rsidRDefault="00596BCA" w:rsidP="00DF4252">
      <w:pPr>
        <w:tabs>
          <w:tab w:val="left" w:pos="2410"/>
        </w:tabs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1992-1994</w:t>
      </w:r>
      <w:r w:rsidRPr="0043337A">
        <w:rPr>
          <w:rFonts w:cs="Arial"/>
          <w:szCs w:val="22"/>
          <w:lang w:val="en-US"/>
        </w:rPr>
        <w:tab/>
        <w:t>Resident</w:t>
      </w:r>
      <w:r w:rsidR="00020C7B" w:rsidRPr="0043337A">
        <w:rPr>
          <w:rFonts w:cs="Arial"/>
          <w:szCs w:val="22"/>
          <w:lang w:val="en-US"/>
        </w:rPr>
        <w:t>,</w:t>
      </w:r>
      <w:r w:rsidR="004D50B2" w:rsidRPr="0043337A">
        <w:rPr>
          <w:rFonts w:cs="Arial"/>
          <w:szCs w:val="22"/>
          <w:lang w:val="en-US"/>
        </w:rPr>
        <w:t xml:space="preserve"> </w:t>
      </w:r>
      <w:r w:rsidR="006B42A8" w:rsidRPr="0043337A">
        <w:rPr>
          <w:rFonts w:cs="Arial"/>
          <w:szCs w:val="22"/>
          <w:lang w:val="en-US"/>
        </w:rPr>
        <w:t xml:space="preserve">Dept. of </w:t>
      </w:r>
      <w:r w:rsidR="004D50B2" w:rsidRPr="0043337A">
        <w:rPr>
          <w:rFonts w:cs="Arial"/>
          <w:szCs w:val="22"/>
          <w:lang w:val="en-US"/>
        </w:rPr>
        <w:t xml:space="preserve">Internal Medicine, </w:t>
      </w:r>
      <w:r w:rsidR="006B42A8" w:rsidRPr="0043337A">
        <w:rPr>
          <w:rFonts w:cs="Arial"/>
          <w:szCs w:val="22"/>
          <w:lang w:val="en-US"/>
        </w:rPr>
        <w:t xml:space="preserve">424 </w:t>
      </w:r>
      <w:r w:rsidR="004D50B2" w:rsidRPr="0043337A">
        <w:rPr>
          <w:rFonts w:cs="Arial"/>
          <w:szCs w:val="22"/>
          <w:lang w:val="en-US"/>
        </w:rPr>
        <w:t>General Military Hospital, Greece</w:t>
      </w:r>
    </w:p>
    <w:p w14:paraId="46B36095" w14:textId="47C40081" w:rsidR="006B42A8" w:rsidRPr="0043337A" w:rsidRDefault="006B42A8" w:rsidP="00DF4252">
      <w:pPr>
        <w:tabs>
          <w:tab w:val="left" w:pos="2410"/>
        </w:tabs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1994-1995</w:t>
      </w:r>
      <w:r w:rsidRPr="0043337A">
        <w:rPr>
          <w:rFonts w:cs="Arial"/>
          <w:szCs w:val="22"/>
          <w:lang w:val="en-US"/>
        </w:rPr>
        <w:tab/>
        <w:t xml:space="preserve">Rural Physician Service, Primary Care Health Centre Alexandria, Greece </w:t>
      </w:r>
    </w:p>
    <w:p w14:paraId="6B34D2BA" w14:textId="2041B05C" w:rsidR="004D50B2" w:rsidRPr="0043337A" w:rsidRDefault="00596BCA" w:rsidP="00DF4252">
      <w:pPr>
        <w:tabs>
          <w:tab w:val="left" w:pos="2410"/>
        </w:tabs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lastRenderedPageBreak/>
        <w:t>1995-199</w:t>
      </w:r>
      <w:r w:rsidR="00A014F4" w:rsidRPr="0043337A">
        <w:rPr>
          <w:rFonts w:cs="Arial"/>
          <w:szCs w:val="22"/>
          <w:lang w:val="en-US"/>
        </w:rPr>
        <w:t>8</w:t>
      </w:r>
      <w:r w:rsidRPr="0043337A">
        <w:rPr>
          <w:rFonts w:cs="Arial"/>
          <w:szCs w:val="22"/>
          <w:lang w:val="en-US"/>
        </w:rPr>
        <w:tab/>
      </w:r>
      <w:r w:rsidR="006B42A8" w:rsidRPr="0043337A">
        <w:rPr>
          <w:rFonts w:cs="Arial"/>
          <w:szCs w:val="22"/>
          <w:lang w:val="en-US"/>
        </w:rPr>
        <w:t>Doctorate</w:t>
      </w:r>
      <w:r w:rsidR="00020C7B" w:rsidRPr="0043337A">
        <w:rPr>
          <w:rFonts w:cs="Arial"/>
          <w:szCs w:val="22"/>
          <w:lang w:val="en-US"/>
        </w:rPr>
        <w:t>,</w:t>
      </w:r>
      <w:r w:rsidR="004D50B2" w:rsidRPr="0043337A">
        <w:rPr>
          <w:rFonts w:cs="Arial"/>
          <w:szCs w:val="22"/>
          <w:lang w:val="en-US"/>
        </w:rPr>
        <w:t xml:space="preserve"> </w:t>
      </w:r>
      <w:r w:rsidR="00020C7B" w:rsidRPr="0043337A">
        <w:rPr>
          <w:rFonts w:cs="Arial"/>
          <w:szCs w:val="22"/>
          <w:lang w:val="en-US"/>
        </w:rPr>
        <w:t>U</w:t>
      </w:r>
      <w:r w:rsidR="004D50B2" w:rsidRPr="0043337A">
        <w:rPr>
          <w:rFonts w:cs="Arial"/>
          <w:szCs w:val="22"/>
          <w:lang w:val="en-US"/>
        </w:rPr>
        <w:t xml:space="preserve"> Freiburg, Germany</w:t>
      </w:r>
    </w:p>
    <w:p w14:paraId="2006416D" w14:textId="2C81AF48" w:rsidR="006B42A8" w:rsidRPr="0043337A" w:rsidRDefault="006B42A8" w:rsidP="006B42A8">
      <w:pPr>
        <w:tabs>
          <w:tab w:val="left" w:pos="2410"/>
        </w:tabs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1998-2009</w:t>
      </w:r>
      <w:r w:rsidRPr="0043337A">
        <w:rPr>
          <w:rFonts w:cs="Arial"/>
          <w:szCs w:val="22"/>
          <w:lang w:val="en-US"/>
        </w:rPr>
        <w:tab/>
        <w:t>Principal Investigator, Stem Cell Research Lab, U Freiburg, Germany</w:t>
      </w:r>
    </w:p>
    <w:p w14:paraId="64851A56" w14:textId="473691F4" w:rsidR="004D50B2" w:rsidRPr="0043337A" w:rsidRDefault="00596BCA" w:rsidP="00DF4252">
      <w:pPr>
        <w:tabs>
          <w:tab w:val="left" w:pos="2410"/>
        </w:tabs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1996-2002</w:t>
      </w:r>
      <w:r w:rsidRPr="0043337A">
        <w:rPr>
          <w:rFonts w:cs="Arial"/>
          <w:szCs w:val="22"/>
          <w:lang w:val="en-US"/>
        </w:rPr>
        <w:tab/>
      </w:r>
      <w:r w:rsidR="006B42A8" w:rsidRPr="0043337A">
        <w:rPr>
          <w:rFonts w:cs="Arial"/>
          <w:szCs w:val="22"/>
          <w:lang w:val="en-US"/>
        </w:rPr>
        <w:t>Resident</w:t>
      </w:r>
      <w:r w:rsidR="00020C7B" w:rsidRPr="0043337A">
        <w:rPr>
          <w:rFonts w:cs="Arial"/>
          <w:szCs w:val="22"/>
          <w:lang w:val="en-US"/>
        </w:rPr>
        <w:t>,</w:t>
      </w:r>
      <w:r w:rsidRPr="0043337A">
        <w:rPr>
          <w:rFonts w:cs="Arial"/>
          <w:szCs w:val="22"/>
          <w:lang w:val="en-US"/>
        </w:rPr>
        <w:t xml:space="preserve"> </w:t>
      </w:r>
      <w:r w:rsidR="006B42A8" w:rsidRPr="0043337A">
        <w:rPr>
          <w:rFonts w:cs="Arial"/>
          <w:szCs w:val="22"/>
          <w:lang w:val="en-US"/>
        </w:rPr>
        <w:t xml:space="preserve">Internal Medicine, </w:t>
      </w:r>
      <w:r w:rsidR="004D50B2" w:rsidRPr="0043337A">
        <w:rPr>
          <w:rFonts w:cs="Arial"/>
          <w:szCs w:val="22"/>
          <w:lang w:val="en-US"/>
        </w:rPr>
        <w:t>Hematology</w:t>
      </w:r>
      <w:r w:rsidR="006B42A8" w:rsidRPr="0043337A">
        <w:rPr>
          <w:rFonts w:cs="Arial"/>
          <w:szCs w:val="22"/>
          <w:lang w:val="en-US"/>
        </w:rPr>
        <w:t xml:space="preserve"> and</w:t>
      </w:r>
      <w:r w:rsidR="004D50B2" w:rsidRPr="0043337A">
        <w:rPr>
          <w:rFonts w:cs="Arial"/>
          <w:szCs w:val="22"/>
          <w:lang w:val="en-US"/>
        </w:rPr>
        <w:t xml:space="preserve"> Oncology, </w:t>
      </w:r>
      <w:r w:rsidR="00020C7B" w:rsidRPr="0043337A">
        <w:rPr>
          <w:rFonts w:cs="Arial"/>
          <w:szCs w:val="22"/>
          <w:lang w:val="en-US"/>
        </w:rPr>
        <w:t>U</w:t>
      </w:r>
      <w:r w:rsidR="004D50B2" w:rsidRPr="0043337A">
        <w:rPr>
          <w:rFonts w:cs="Arial"/>
          <w:szCs w:val="22"/>
          <w:lang w:val="en-US"/>
        </w:rPr>
        <w:t xml:space="preserve"> </w:t>
      </w:r>
      <w:r w:rsidR="006B42A8" w:rsidRPr="0043337A">
        <w:rPr>
          <w:rFonts w:cs="Arial"/>
          <w:szCs w:val="22"/>
          <w:lang w:val="en-US"/>
        </w:rPr>
        <w:t xml:space="preserve">Hospital </w:t>
      </w:r>
      <w:r w:rsidR="004D50B2" w:rsidRPr="0043337A">
        <w:rPr>
          <w:rFonts w:cs="Arial"/>
          <w:szCs w:val="22"/>
          <w:lang w:val="en-US"/>
        </w:rPr>
        <w:t>Freiburg, Germany</w:t>
      </w:r>
      <w:r w:rsidR="007E752F" w:rsidRPr="0043337A">
        <w:rPr>
          <w:rFonts w:cs="Arial"/>
          <w:szCs w:val="22"/>
          <w:lang w:val="en-US"/>
        </w:rPr>
        <w:t xml:space="preserve"> (Head: Prof. R. </w:t>
      </w:r>
      <w:proofErr w:type="spellStart"/>
      <w:r w:rsidR="007E752F" w:rsidRPr="0043337A">
        <w:rPr>
          <w:rFonts w:cs="Arial"/>
          <w:szCs w:val="22"/>
          <w:lang w:val="en-US"/>
        </w:rPr>
        <w:t>Mertelsmann</w:t>
      </w:r>
      <w:proofErr w:type="spellEnd"/>
      <w:r w:rsidR="007E752F" w:rsidRPr="0043337A">
        <w:rPr>
          <w:rFonts w:cs="Arial"/>
          <w:szCs w:val="22"/>
          <w:lang w:val="en-US"/>
        </w:rPr>
        <w:t>)</w:t>
      </w:r>
    </w:p>
    <w:p w14:paraId="5E4D31BA" w14:textId="138A0A72" w:rsidR="004D50B2" w:rsidRPr="0043337A" w:rsidRDefault="004D50B2" w:rsidP="00DF4252">
      <w:pPr>
        <w:tabs>
          <w:tab w:val="left" w:pos="2410"/>
        </w:tabs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2002-2005</w:t>
      </w:r>
      <w:r w:rsidRPr="0043337A">
        <w:rPr>
          <w:rFonts w:cs="Arial"/>
          <w:szCs w:val="22"/>
          <w:lang w:val="en-US"/>
        </w:rPr>
        <w:tab/>
      </w:r>
      <w:r w:rsidR="00B31769" w:rsidRPr="0043337A">
        <w:rPr>
          <w:rFonts w:cs="Arial"/>
          <w:szCs w:val="22"/>
          <w:lang w:val="en-US"/>
        </w:rPr>
        <w:t xml:space="preserve">Fellow and </w:t>
      </w:r>
      <w:r w:rsidRPr="0043337A">
        <w:rPr>
          <w:rFonts w:cs="Arial"/>
          <w:szCs w:val="22"/>
          <w:lang w:val="en-US"/>
        </w:rPr>
        <w:t>Consultan</w:t>
      </w:r>
      <w:r w:rsidR="00020C7B" w:rsidRPr="0043337A">
        <w:rPr>
          <w:rFonts w:cs="Arial"/>
          <w:szCs w:val="22"/>
          <w:lang w:val="en-US"/>
        </w:rPr>
        <w:t>t,</w:t>
      </w:r>
      <w:r w:rsidRPr="0043337A">
        <w:rPr>
          <w:rFonts w:cs="Arial"/>
          <w:szCs w:val="22"/>
          <w:lang w:val="en-US"/>
        </w:rPr>
        <w:t xml:space="preserve"> Dept Hematology/Oncology, </w:t>
      </w:r>
      <w:r w:rsidR="00020C7B" w:rsidRPr="0043337A">
        <w:rPr>
          <w:rFonts w:cs="Arial"/>
          <w:szCs w:val="22"/>
          <w:lang w:val="en-US"/>
        </w:rPr>
        <w:t>U</w:t>
      </w:r>
      <w:r w:rsidRPr="0043337A">
        <w:rPr>
          <w:rFonts w:cs="Arial"/>
          <w:szCs w:val="22"/>
          <w:lang w:val="en-US"/>
        </w:rPr>
        <w:t xml:space="preserve"> Freiburg, Germany</w:t>
      </w:r>
    </w:p>
    <w:p w14:paraId="52799C96" w14:textId="276D9162" w:rsidR="004D50B2" w:rsidRPr="0043337A" w:rsidRDefault="008C5F3D" w:rsidP="00DF4252">
      <w:pPr>
        <w:tabs>
          <w:tab w:val="left" w:pos="2410"/>
        </w:tabs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2004</w:t>
      </w:r>
      <w:r w:rsidRPr="0043337A">
        <w:rPr>
          <w:rFonts w:cs="Arial"/>
          <w:szCs w:val="22"/>
          <w:lang w:val="en-US"/>
        </w:rPr>
        <w:tab/>
        <w:t>Clinical Sabbatical</w:t>
      </w:r>
      <w:r w:rsidR="004836D5" w:rsidRPr="0043337A">
        <w:rPr>
          <w:rFonts w:cs="Arial"/>
          <w:szCs w:val="22"/>
          <w:lang w:val="en-US"/>
        </w:rPr>
        <w:t>,</w:t>
      </w:r>
      <w:r w:rsidR="004D50B2" w:rsidRPr="0043337A">
        <w:rPr>
          <w:rFonts w:cs="Arial"/>
          <w:szCs w:val="22"/>
          <w:lang w:val="en-US"/>
        </w:rPr>
        <w:t xml:space="preserve"> </w:t>
      </w:r>
      <w:r w:rsidR="004836D5" w:rsidRPr="0043337A">
        <w:rPr>
          <w:rFonts w:cs="Arial"/>
          <w:szCs w:val="22"/>
          <w:lang w:val="en-US"/>
        </w:rPr>
        <w:t>Dept BMT</w:t>
      </w:r>
      <w:r w:rsidR="004D50B2" w:rsidRPr="0043337A">
        <w:rPr>
          <w:rFonts w:cs="Arial"/>
          <w:szCs w:val="22"/>
          <w:lang w:val="en-US"/>
        </w:rPr>
        <w:t>, Stanford U, USA (Head: Prof. R. Negrin)</w:t>
      </w:r>
    </w:p>
    <w:p w14:paraId="15CDE8FB" w14:textId="08BE96EE" w:rsidR="00774264" w:rsidRPr="0043337A" w:rsidRDefault="004D50B2" w:rsidP="008C5F3D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2005-</w:t>
      </w:r>
      <w:r w:rsidR="00B31769" w:rsidRPr="0043337A">
        <w:rPr>
          <w:rFonts w:cs="Arial"/>
          <w:szCs w:val="22"/>
          <w:lang w:val="en-US"/>
        </w:rPr>
        <w:t>x</w:t>
      </w:r>
      <w:r w:rsidRPr="0043337A">
        <w:rPr>
          <w:rFonts w:cs="Arial"/>
          <w:szCs w:val="22"/>
          <w:lang w:val="en-US"/>
        </w:rPr>
        <w:tab/>
        <w:t>Director BMT</w:t>
      </w:r>
      <w:r w:rsidR="007E752F" w:rsidRPr="0043337A">
        <w:rPr>
          <w:rFonts w:cs="Arial"/>
          <w:szCs w:val="22"/>
          <w:lang w:val="en-US"/>
        </w:rPr>
        <w:t xml:space="preserve"> </w:t>
      </w:r>
      <w:r w:rsidRPr="0043337A">
        <w:rPr>
          <w:rFonts w:cs="Arial"/>
          <w:szCs w:val="22"/>
          <w:lang w:val="en-US"/>
        </w:rPr>
        <w:t xml:space="preserve">Unit, </w:t>
      </w:r>
      <w:r w:rsidR="00B31769" w:rsidRPr="0043337A">
        <w:rPr>
          <w:rFonts w:cs="Arial"/>
          <w:szCs w:val="22"/>
          <w:lang w:val="en-US"/>
        </w:rPr>
        <w:t>U Hospital Patras, Greece</w:t>
      </w:r>
    </w:p>
    <w:p w14:paraId="2B1EB88C" w14:textId="440E1758" w:rsidR="00020C7B" w:rsidRPr="0043337A" w:rsidRDefault="00020C7B" w:rsidP="00020C7B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2011</w:t>
      </w:r>
      <w:r w:rsidR="00B31769" w:rsidRPr="0043337A">
        <w:rPr>
          <w:rFonts w:cs="Arial"/>
          <w:szCs w:val="22"/>
          <w:lang w:val="en-US"/>
        </w:rPr>
        <w:t>-2012</w:t>
      </w:r>
      <w:r w:rsidRPr="0043337A">
        <w:rPr>
          <w:rFonts w:cs="Arial"/>
          <w:szCs w:val="22"/>
          <w:lang w:val="en-US"/>
        </w:rPr>
        <w:tab/>
        <w:t>Research Sabbatical</w:t>
      </w:r>
      <w:r w:rsidR="00D07952" w:rsidRPr="0043337A">
        <w:rPr>
          <w:rFonts w:cs="Arial"/>
          <w:szCs w:val="22"/>
          <w:lang w:val="en-US"/>
        </w:rPr>
        <w:t xml:space="preserve">, </w:t>
      </w:r>
      <w:r w:rsidRPr="0043337A">
        <w:rPr>
          <w:rFonts w:cs="Arial"/>
          <w:szCs w:val="22"/>
          <w:lang w:val="en-US"/>
        </w:rPr>
        <w:t>Allogeneic Stem Cell Transplantation Section, Hematology Branch, NIH, Washington DC, USA (Head: Dr. J. Barrett)</w:t>
      </w:r>
    </w:p>
    <w:p w14:paraId="5D8410CA" w14:textId="1F815D55" w:rsidR="00A3284C" w:rsidRPr="0043337A" w:rsidRDefault="00A3284C" w:rsidP="008C5F3D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2013-</w:t>
      </w:r>
      <w:r w:rsidR="00B31769" w:rsidRPr="0043337A">
        <w:rPr>
          <w:rFonts w:cs="Arial"/>
          <w:szCs w:val="22"/>
          <w:lang w:val="en-US"/>
        </w:rPr>
        <w:t>x</w:t>
      </w:r>
      <w:r w:rsidRPr="0043337A">
        <w:rPr>
          <w:rFonts w:cs="Arial"/>
          <w:szCs w:val="22"/>
          <w:lang w:val="en-US"/>
        </w:rPr>
        <w:tab/>
        <w:t>Director of the FACS Lab, U Hospital of Patras</w:t>
      </w:r>
    </w:p>
    <w:p w14:paraId="263C09F4" w14:textId="71293D9C" w:rsidR="00703D58" w:rsidRPr="0043337A" w:rsidRDefault="00774264" w:rsidP="008C5F3D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2010</w:t>
      </w:r>
      <w:r w:rsidR="00A3284C" w:rsidRPr="0043337A">
        <w:rPr>
          <w:rFonts w:cs="Arial"/>
          <w:szCs w:val="22"/>
          <w:lang w:val="en-US"/>
        </w:rPr>
        <w:t xml:space="preserve">- </w:t>
      </w:r>
      <w:r w:rsidR="00B31769" w:rsidRPr="0043337A">
        <w:rPr>
          <w:rFonts w:cs="Arial"/>
          <w:szCs w:val="22"/>
          <w:lang w:val="en-US"/>
        </w:rPr>
        <w:t>x</w:t>
      </w:r>
      <w:r w:rsidRPr="0043337A">
        <w:rPr>
          <w:rFonts w:cs="Arial"/>
          <w:szCs w:val="22"/>
          <w:lang w:val="en-US"/>
        </w:rPr>
        <w:tab/>
      </w:r>
      <w:r w:rsidR="0010135C" w:rsidRPr="0043337A">
        <w:rPr>
          <w:rFonts w:cs="Arial"/>
          <w:szCs w:val="22"/>
          <w:lang w:val="en-US"/>
        </w:rPr>
        <w:t xml:space="preserve">Director of CBMDP- Bone Marrow Donor </w:t>
      </w:r>
      <w:r w:rsidRPr="0043337A">
        <w:rPr>
          <w:rFonts w:cs="Arial"/>
          <w:szCs w:val="22"/>
          <w:lang w:val="en-US"/>
        </w:rPr>
        <w:t>Centre</w:t>
      </w:r>
      <w:r w:rsidR="00B31769" w:rsidRPr="0043337A">
        <w:rPr>
          <w:rFonts w:cs="Arial"/>
          <w:szCs w:val="22"/>
          <w:lang w:val="en-US"/>
        </w:rPr>
        <w:t>, U Patras</w:t>
      </w:r>
    </w:p>
    <w:p w14:paraId="387842A5" w14:textId="2844C43E" w:rsidR="00A3284C" w:rsidRPr="0043337A" w:rsidRDefault="00A3284C" w:rsidP="008C5F3D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2020-</w:t>
      </w:r>
      <w:r w:rsidR="00B31769" w:rsidRPr="0043337A">
        <w:rPr>
          <w:rFonts w:cs="Arial"/>
          <w:szCs w:val="22"/>
          <w:lang w:val="en-US"/>
        </w:rPr>
        <w:t>x</w:t>
      </w:r>
      <w:r w:rsidRPr="0043337A">
        <w:rPr>
          <w:rFonts w:cs="Arial"/>
          <w:szCs w:val="22"/>
          <w:lang w:val="en-US"/>
        </w:rPr>
        <w:tab/>
        <w:t xml:space="preserve">Director of the Institute of Cellular Therapy, </w:t>
      </w:r>
      <w:r w:rsidR="00B31769" w:rsidRPr="0043337A">
        <w:rPr>
          <w:rFonts w:cs="Arial"/>
          <w:szCs w:val="22"/>
          <w:lang w:val="en-US"/>
        </w:rPr>
        <w:t>U</w:t>
      </w:r>
      <w:r w:rsidRPr="0043337A">
        <w:rPr>
          <w:rFonts w:cs="Arial"/>
          <w:szCs w:val="22"/>
          <w:lang w:val="en-US"/>
        </w:rPr>
        <w:t xml:space="preserve"> Patras</w:t>
      </w:r>
    </w:p>
    <w:p w14:paraId="18CB818D" w14:textId="19410AD3" w:rsidR="00E0231B" w:rsidRDefault="00B31769" w:rsidP="0083458E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09/2023-x</w:t>
      </w:r>
      <w:r w:rsidRPr="0043337A">
        <w:rPr>
          <w:rFonts w:cs="Arial"/>
          <w:szCs w:val="22"/>
          <w:lang w:val="en-US"/>
        </w:rPr>
        <w:tab/>
        <w:t>Director of Hematology Division, U Hospital Patras</w:t>
      </w:r>
    </w:p>
    <w:p w14:paraId="2644BED0" w14:textId="48E0E56A" w:rsidR="00004712" w:rsidRDefault="00004712" w:rsidP="0083458E">
      <w:pPr>
        <w:ind w:left="1701" w:hanging="1701"/>
        <w:jc w:val="both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09/2024-x </w:t>
      </w:r>
      <w:r>
        <w:rPr>
          <w:rFonts w:cs="Arial"/>
          <w:szCs w:val="22"/>
          <w:lang w:val="en-US"/>
        </w:rPr>
        <w:tab/>
        <w:t xml:space="preserve">Director of </w:t>
      </w:r>
      <w:r w:rsidRPr="00004712">
        <w:rPr>
          <w:rFonts w:cs="Arial"/>
          <w:lang w:val="en-US"/>
        </w:rPr>
        <w:t>Hellenic Cord Blood Bank (BRFAA)</w:t>
      </w:r>
    </w:p>
    <w:p w14:paraId="679FBE8B" w14:textId="77777777" w:rsidR="00B63D4B" w:rsidRPr="0043337A" w:rsidRDefault="00B63D4B" w:rsidP="00A842FF">
      <w:pPr>
        <w:ind w:left="1701" w:hanging="1701"/>
        <w:jc w:val="both"/>
        <w:rPr>
          <w:rFonts w:cs="Arial"/>
          <w:szCs w:val="22"/>
          <w:lang w:val="en-US"/>
        </w:rPr>
      </w:pPr>
    </w:p>
    <w:p w14:paraId="388DF0FB" w14:textId="77777777" w:rsidR="00E0231B" w:rsidRPr="0043337A" w:rsidRDefault="00E0231B" w:rsidP="00E0231B">
      <w:pPr>
        <w:pStyle w:val="1"/>
      </w:pPr>
      <w:r w:rsidRPr="0043337A">
        <w:t>OTHER QUALIFICATIONS</w:t>
      </w:r>
    </w:p>
    <w:p w14:paraId="38629125" w14:textId="5D7A5A4C" w:rsidR="00E0231B" w:rsidRPr="0043337A" w:rsidRDefault="00E0231B" w:rsidP="00E0231B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1998/2009</w:t>
      </w:r>
      <w:r w:rsidRPr="0043337A">
        <w:rPr>
          <w:rFonts w:cs="Arial"/>
          <w:szCs w:val="22"/>
          <w:lang w:val="en-US"/>
        </w:rPr>
        <w:tab/>
        <w:t>Certification for research</w:t>
      </w:r>
      <w:r w:rsidR="005C6E4E" w:rsidRPr="0043337A">
        <w:rPr>
          <w:rFonts w:cs="Arial"/>
          <w:szCs w:val="22"/>
          <w:lang w:val="en-US"/>
        </w:rPr>
        <w:t xml:space="preserve"> with</w:t>
      </w:r>
      <w:r w:rsidRPr="0043337A">
        <w:rPr>
          <w:rFonts w:cs="Arial"/>
          <w:szCs w:val="22"/>
          <w:lang w:val="en-US"/>
        </w:rPr>
        <w:t xml:space="preserve"> </w:t>
      </w:r>
      <w:r w:rsidR="005C6E4E" w:rsidRPr="0043337A">
        <w:rPr>
          <w:rFonts w:cs="Arial"/>
          <w:szCs w:val="22"/>
          <w:lang w:val="en-US"/>
        </w:rPr>
        <w:t xml:space="preserve">mice </w:t>
      </w:r>
      <w:r w:rsidRPr="0043337A">
        <w:rPr>
          <w:rFonts w:cs="Arial"/>
          <w:szCs w:val="22"/>
          <w:lang w:val="en-US"/>
        </w:rPr>
        <w:t>(Prefecture of BW Germany 1998; Prefecture of Achaia Greece 2009)</w:t>
      </w:r>
    </w:p>
    <w:p w14:paraId="3867089E" w14:textId="77777777" w:rsidR="00E0231B" w:rsidRPr="0043337A" w:rsidRDefault="00E0231B" w:rsidP="00E0231B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2000</w:t>
      </w:r>
      <w:r w:rsidRPr="0043337A">
        <w:rPr>
          <w:rFonts w:cs="Arial"/>
          <w:szCs w:val="22"/>
          <w:lang w:val="en-US"/>
        </w:rPr>
        <w:tab/>
        <w:t xml:space="preserve">Sonography, basic and advanced DEGUM Certification (Germany) </w:t>
      </w:r>
    </w:p>
    <w:p w14:paraId="63C25682" w14:textId="77777777" w:rsidR="00E0231B" w:rsidRPr="0043337A" w:rsidRDefault="00E0231B" w:rsidP="00E0231B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2001</w:t>
      </w:r>
      <w:r w:rsidRPr="0043337A">
        <w:rPr>
          <w:rFonts w:cs="Arial"/>
          <w:szCs w:val="22"/>
          <w:lang w:val="en-US"/>
        </w:rPr>
        <w:tab/>
        <w:t>Psychosomatic training (Dept. Psychosomatic U Freiburg, Germany)</w:t>
      </w:r>
    </w:p>
    <w:p w14:paraId="317DB383" w14:textId="77777777" w:rsidR="00E0231B" w:rsidRPr="0043337A" w:rsidRDefault="00E0231B" w:rsidP="00E0231B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2002</w:t>
      </w:r>
      <w:r w:rsidRPr="0043337A">
        <w:rPr>
          <w:rFonts w:cs="Arial"/>
          <w:szCs w:val="22"/>
          <w:lang w:val="en-US"/>
        </w:rPr>
        <w:tab/>
        <w:t>ICU (Intensive Care Unit) training (U Freiburg, Germany)</w:t>
      </w:r>
    </w:p>
    <w:p w14:paraId="3E5C6CDA" w14:textId="77777777" w:rsidR="00E0231B" w:rsidRPr="0043337A" w:rsidRDefault="00E0231B" w:rsidP="00E0231B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2003-x</w:t>
      </w:r>
      <w:r w:rsidRPr="0043337A">
        <w:rPr>
          <w:rFonts w:cs="Arial"/>
          <w:szCs w:val="22"/>
          <w:lang w:val="en-US"/>
        </w:rPr>
        <w:tab/>
        <w:t xml:space="preserve">GCP (Good Clinical Practice) annual training </w:t>
      </w:r>
    </w:p>
    <w:p w14:paraId="7AC8ACE0" w14:textId="77777777" w:rsidR="00E0231B" w:rsidRPr="0043337A" w:rsidRDefault="00E0231B" w:rsidP="00E0231B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2012-x</w:t>
      </w:r>
      <w:r w:rsidRPr="0043337A">
        <w:rPr>
          <w:rFonts w:cs="Arial"/>
          <w:szCs w:val="22"/>
          <w:lang w:val="en-US"/>
        </w:rPr>
        <w:tab/>
        <w:t>JACIE annual training (EBMT)</w:t>
      </w:r>
    </w:p>
    <w:p w14:paraId="7F9D0ABA" w14:textId="77777777" w:rsidR="00E0231B" w:rsidRPr="0043337A" w:rsidRDefault="00E0231B" w:rsidP="00E0231B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2017</w:t>
      </w:r>
      <w:r w:rsidRPr="0043337A">
        <w:rPr>
          <w:rFonts w:cs="Arial"/>
          <w:szCs w:val="22"/>
          <w:lang w:val="en-US"/>
        </w:rPr>
        <w:tab/>
        <w:t xml:space="preserve">WMDA (World Marrow Donor Association) basic and advanced certification </w:t>
      </w:r>
    </w:p>
    <w:p w14:paraId="46B17D6D" w14:textId="77777777" w:rsidR="00E0231B" w:rsidRPr="0043337A" w:rsidRDefault="00E0231B" w:rsidP="00E0231B">
      <w:pPr>
        <w:ind w:left="1701" w:hanging="1701"/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2023</w:t>
      </w:r>
      <w:r w:rsidRPr="0043337A">
        <w:rPr>
          <w:rFonts w:cs="Arial"/>
          <w:szCs w:val="22"/>
          <w:lang w:val="en-US"/>
        </w:rPr>
        <w:tab/>
        <w:t>ALS (Advanced Life Support) Provider (European Resuscitation Council)</w:t>
      </w:r>
    </w:p>
    <w:p w14:paraId="42E217BE" w14:textId="77777777" w:rsidR="00A842FF" w:rsidRPr="0043337A" w:rsidRDefault="00A842FF" w:rsidP="00ED240C">
      <w:pPr>
        <w:ind w:left="1701" w:hanging="1701"/>
        <w:jc w:val="both"/>
        <w:rPr>
          <w:rFonts w:cs="Arial"/>
          <w:szCs w:val="22"/>
          <w:lang w:val="en-US"/>
        </w:rPr>
      </w:pPr>
    </w:p>
    <w:p w14:paraId="193CFA1C" w14:textId="64F71B30" w:rsidR="00A921B4" w:rsidRPr="0043337A" w:rsidRDefault="00457098" w:rsidP="00A842FF">
      <w:pPr>
        <w:pStyle w:val="1"/>
      </w:pPr>
      <w:bookmarkStart w:id="27" w:name="_OTHER_QUALIFICATIONS_/"/>
      <w:bookmarkStart w:id="28" w:name="_MEMBERSHIPS"/>
      <w:bookmarkStart w:id="29" w:name="_Ref143199434"/>
      <w:bookmarkEnd w:id="27"/>
      <w:bookmarkEnd w:id="28"/>
      <w:r w:rsidRPr="0043337A">
        <w:t>MEMBERSHIPS</w:t>
      </w:r>
      <w:bookmarkEnd w:id="29"/>
    </w:p>
    <w:p w14:paraId="01C19969" w14:textId="187FD27A" w:rsidR="002E7021" w:rsidRPr="0043337A" w:rsidRDefault="002E7021" w:rsidP="00742415">
      <w:pPr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Hellenic Society of Hematology (</w:t>
      </w:r>
      <w:r w:rsidR="00005425" w:rsidRPr="0043337A">
        <w:rPr>
          <w:rFonts w:cs="Arial"/>
          <w:szCs w:val="22"/>
          <w:lang w:val="en-US"/>
        </w:rPr>
        <w:t>HSH</w:t>
      </w:r>
      <w:r w:rsidRPr="0043337A">
        <w:rPr>
          <w:rFonts w:cs="Arial"/>
          <w:szCs w:val="22"/>
          <w:lang w:val="en-US"/>
        </w:rPr>
        <w:t>)</w:t>
      </w:r>
    </w:p>
    <w:p w14:paraId="33576E25" w14:textId="77777777" w:rsidR="002E7021" w:rsidRPr="0043337A" w:rsidRDefault="002E7021" w:rsidP="00742415">
      <w:pPr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American Society of Hematology (ASH)</w:t>
      </w:r>
    </w:p>
    <w:p w14:paraId="2A2CAB34" w14:textId="77777777" w:rsidR="002E7021" w:rsidRPr="0043337A" w:rsidRDefault="002E7021" w:rsidP="00742415">
      <w:pPr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European Hematology Association (EHA)</w:t>
      </w:r>
    </w:p>
    <w:p w14:paraId="4E1528D6" w14:textId="70289B4F" w:rsidR="00A921B4" w:rsidRPr="00BB047D" w:rsidRDefault="00A921B4" w:rsidP="00742415">
      <w:pPr>
        <w:numPr>
          <w:ilvl w:val="0"/>
          <w:numId w:val="1"/>
        </w:numPr>
        <w:jc w:val="both"/>
        <w:rPr>
          <w:rFonts w:cs="Arial"/>
          <w:szCs w:val="22"/>
        </w:rPr>
      </w:pPr>
      <w:r w:rsidRPr="00BB047D">
        <w:rPr>
          <w:rFonts w:cs="Arial"/>
          <w:szCs w:val="22"/>
        </w:rPr>
        <w:t xml:space="preserve">Deutsche </w:t>
      </w:r>
      <w:r w:rsidR="00D07952" w:rsidRPr="00BB047D">
        <w:rPr>
          <w:rFonts w:cs="Arial"/>
          <w:szCs w:val="22"/>
        </w:rPr>
        <w:t>Gesellschaft</w:t>
      </w:r>
      <w:r w:rsidRPr="00BB047D">
        <w:rPr>
          <w:rFonts w:cs="Arial"/>
          <w:szCs w:val="22"/>
        </w:rPr>
        <w:t xml:space="preserve"> für Hämatologie / Onkologie (DGHO)</w:t>
      </w:r>
    </w:p>
    <w:p w14:paraId="1CCC88B7" w14:textId="77777777" w:rsidR="00A921B4" w:rsidRPr="0043337A" w:rsidRDefault="00A921B4" w:rsidP="00742415">
      <w:pPr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European Group of Blood and Marrow Transplantation (EBMT)</w:t>
      </w:r>
    </w:p>
    <w:p w14:paraId="02573EC5" w14:textId="77777777" w:rsidR="00A921B4" w:rsidRPr="0043337A" w:rsidRDefault="00A921B4" w:rsidP="00742415">
      <w:pPr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American Society of Bone Marrow Transplantation (ASBMT)</w:t>
      </w:r>
    </w:p>
    <w:p w14:paraId="680FBC45" w14:textId="77777777" w:rsidR="009F3827" w:rsidRPr="0043337A" w:rsidRDefault="00A921B4" w:rsidP="00742415">
      <w:pPr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European Organization for Research and Treatment of Cancer (EORTC)</w:t>
      </w:r>
    </w:p>
    <w:p w14:paraId="1F4B3A74" w14:textId="31C472AC" w:rsidR="002E7021" w:rsidRPr="0043337A" w:rsidRDefault="002E7021" w:rsidP="00742415">
      <w:pPr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 w:rsidRPr="0043337A">
        <w:rPr>
          <w:rFonts w:cs="Arial"/>
          <w:kern w:val="28"/>
          <w:szCs w:val="22"/>
          <w:lang w:val="en-US"/>
        </w:rPr>
        <w:t>Hellenic Society of Gene Therapy and Regenerative Medicine</w:t>
      </w:r>
      <w:r w:rsidRPr="0043337A">
        <w:rPr>
          <w:rFonts w:cs="Arial"/>
          <w:szCs w:val="22"/>
          <w:lang w:val="en-US"/>
        </w:rPr>
        <w:t xml:space="preserve"> </w:t>
      </w:r>
      <w:r w:rsidR="00020C7B" w:rsidRPr="0043337A">
        <w:rPr>
          <w:rFonts w:cs="Arial"/>
          <w:szCs w:val="22"/>
          <w:lang w:val="en-US"/>
        </w:rPr>
        <w:t>(HSGTR)</w:t>
      </w:r>
    </w:p>
    <w:p w14:paraId="3D1293E6" w14:textId="7AC1902D" w:rsidR="00B63D4B" w:rsidRPr="00004712" w:rsidRDefault="002E7021" w:rsidP="00004712">
      <w:pPr>
        <w:numPr>
          <w:ilvl w:val="0"/>
          <w:numId w:val="1"/>
        </w:numPr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International Society for Cell Therapy (ISCT)</w:t>
      </w:r>
    </w:p>
    <w:p w14:paraId="4371A27F" w14:textId="3BF4426F" w:rsidR="00306228" w:rsidRPr="0043337A" w:rsidRDefault="004B4203" w:rsidP="00A842FF">
      <w:pPr>
        <w:pStyle w:val="1"/>
      </w:pPr>
      <w:bookmarkStart w:id="30" w:name="_PRIZES_AND_AWARDS"/>
      <w:bookmarkStart w:id="31" w:name="_Ref143199441"/>
      <w:bookmarkStart w:id="32" w:name="_Hlk141106807"/>
      <w:bookmarkEnd w:id="30"/>
      <w:r w:rsidRPr="0043337A">
        <w:lastRenderedPageBreak/>
        <w:t>PRIZES AND AWARDS</w:t>
      </w:r>
      <w:bookmarkEnd w:id="31"/>
    </w:p>
    <w:bookmarkEnd w:id="32"/>
    <w:p w14:paraId="51224877" w14:textId="3CB127FD" w:rsidR="00E2746D" w:rsidRPr="0043337A" w:rsidRDefault="009A01E6" w:rsidP="00E2746D">
      <w:pPr>
        <w:rPr>
          <w:lang w:val="en-US"/>
        </w:rPr>
      </w:pPr>
      <w:r w:rsidRPr="0043337A">
        <w:rPr>
          <w:lang w:val="en-US"/>
        </w:rPr>
        <w:t>Detailed list in Appendix</w:t>
      </w:r>
    </w:p>
    <w:p w14:paraId="2EFB4B56" w14:textId="6EC4F539" w:rsidR="0075620B" w:rsidRPr="0083458E" w:rsidRDefault="0075620B" w:rsidP="00C85177">
      <w:pPr>
        <w:pStyle w:val="ad"/>
        <w:numPr>
          <w:ilvl w:val="0"/>
          <w:numId w:val="18"/>
        </w:numPr>
        <w:spacing w:line="360" w:lineRule="auto"/>
        <w:rPr>
          <w:rFonts w:ascii="Arial" w:hAnsi="Arial" w:cs="Arial"/>
          <w:szCs w:val="20"/>
          <w:lang w:val="en-US"/>
        </w:rPr>
      </w:pPr>
      <w:r w:rsidRPr="0083458E">
        <w:rPr>
          <w:rFonts w:ascii="Arial" w:hAnsi="Arial" w:cs="Arial"/>
          <w:bCs/>
          <w:lang w:val="en-US"/>
        </w:rPr>
        <w:t xml:space="preserve">National prizes:  </w:t>
      </w:r>
      <w:r w:rsidR="00004712">
        <w:rPr>
          <w:rFonts w:ascii="Arial" w:hAnsi="Arial" w:cs="Arial"/>
          <w:bCs/>
          <w:lang w:val="en-US"/>
        </w:rPr>
        <w:t>&gt;</w:t>
      </w:r>
      <w:r w:rsidRPr="0083458E">
        <w:rPr>
          <w:rFonts w:ascii="Arial" w:hAnsi="Arial" w:cs="Arial"/>
          <w:bCs/>
          <w:lang w:val="en-US"/>
        </w:rPr>
        <w:t>1</w:t>
      </w:r>
      <w:r w:rsidR="00244C3C" w:rsidRPr="0083458E">
        <w:rPr>
          <w:rFonts w:ascii="Arial" w:hAnsi="Arial" w:cs="Arial"/>
          <w:bCs/>
          <w:lang w:val="en-US"/>
        </w:rPr>
        <w:t>4</w:t>
      </w:r>
    </w:p>
    <w:p w14:paraId="1854E16D" w14:textId="21231195" w:rsidR="0075620B" w:rsidRPr="0083458E" w:rsidRDefault="0075620B" w:rsidP="00C85177">
      <w:pPr>
        <w:pStyle w:val="ad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r w:rsidRPr="0083458E">
        <w:rPr>
          <w:rFonts w:ascii="Arial" w:hAnsi="Arial" w:cs="Arial"/>
          <w:bCs/>
          <w:lang w:val="en-US"/>
        </w:rPr>
        <w:t xml:space="preserve">International Prizes: </w:t>
      </w:r>
      <w:r w:rsidR="00004712">
        <w:rPr>
          <w:rFonts w:ascii="Arial" w:hAnsi="Arial" w:cs="Arial"/>
          <w:bCs/>
          <w:lang w:val="en-US"/>
        </w:rPr>
        <w:t>&gt;</w:t>
      </w:r>
      <w:r w:rsidRPr="0083458E">
        <w:rPr>
          <w:rFonts w:ascii="Arial" w:hAnsi="Arial" w:cs="Arial"/>
          <w:bCs/>
          <w:lang w:val="en-US"/>
        </w:rPr>
        <w:t>1</w:t>
      </w:r>
      <w:r w:rsidR="00004712">
        <w:rPr>
          <w:rFonts w:ascii="Arial" w:hAnsi="Arial" w:cs="Arial"/>
          <w:bCs/>
          <w:lang w:val="en-US"/>
        </w:rPr>
        <w:t>4</w:t>
      </w:r>
    </w:p>
    <w:p w14:paraId="0AE8D966" w14:textId="5C169150" w:rsidR="00E86052" w:rsidRPr="0083458E" w:rsidRDefault="00E86052" w:rsidP="00C85177">
      <w:pPr>
        <w:pStyle w:val="ad"/>
        <w:numPr>
          <w:ilvl w:val="0"/>
          <w:numId w:val="18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83458E">
        <w:rPr>
          <w:rFonts w:ascii="Arial" w:hAnsi="Arial" w:cs="Arial"/>
          <w:bCs/>
          <w:szCs w:val="24"/>
          <w:lang w:val="en-US"/>
        </w:rPr>
        <w:t>&gt;</w:t>
      </w:r>
      <w:r w:rsidR="00244C3C" w:rsidRPr="0083458E">
        <w:rPr>
          <w:rFonts w:ascii="Arial" w:hAnsi="Arial" w:cs="Arial"/>
          <w:bCs/>
          <w:szCs w:val="24"/>
          <w:lang w:val="en-US"/>
        </w:rPr>
        <w:t>15</w:t>
      </w:r>
      <w:r w:rsidRPr="0083458E">
        <w:rPr>
          <w:rFonts w:ascii="Arial" w:hAnsi="Arial" w:cs="Arial"/>
          <w:bCs/>
          <w:szCs w:val="24"/>
          <w:lang w:val="en-US"/>
        </w:rPr>
        <w:t xml:space="preserve"> </w:t>
      </w:r>
      <w:r w:rsidR="00DB5C81" w:rsidRPr="0083458E">
        <w:rPr>
          <w:rFonts w:ascii="Arial" w:hAnsi="Arial" w:cs="Arial"/>
          <w:bCs/>
          <w:szCs w:val="24"/>
          <w:lang w:val="en-US"/>
        </w:rPr>
        <w:t xml:space="preserve">Personal, Departmental and Divisional distinctions and awards </w:t>
      </w:r>
      <w:r w:rsidRPr="0083458E">
        <w:rPr>
          <w:rFonts w:ascii="Arial" w:hAnsi="Arial" w:cs="Arial"/>
          <w:bCs/>
          <w:szCs w:val="24"/>
          <w:lang w:val="en-US"/>
        </w:rPr>
        <w:t xml:space="preserve">from various societies </w:t>
      </w:r>
      <w:r w:rsidRPr="0083458E">
        <w:rPr>
          <w:rFonts w:ascii="Arial" w:hAnsi="Arial" w:cs="Arial"/>
          <w:bCs/>
          <w:lang w:val="en-US"/>
        </w:rPr>
        <w:t>(e.g. “Person of the Year” in Achaia, 2015)</w:t>
      </w:r>
    </w:p>
    <w:p w14:paraId="5830726A" w14:textId="761E30DD" w:rsidR="005C4352" w:rsidRPr="0043337A" w:rsidRDefault="00E2746D" w:rsidP="00C85177">
      <w:pPr>
        <w:pStyle w:val="4"/>
        <w:rPr>
          <w:lang w:val="en-US"/>
        </w:rPr>
      </w:pPr>
      <w:r w:rsidRPr="0043337A">
        <w:rPr>
          <w:lang w:val="en-US"/>
        </w:rPr>
        <w:t>Selected</w:t>
      </w:r>
      <w:r w:rsidR="004836D5" w:rsidRPr="0043337A">
        <w:rPr>
          <w:lang w:val="en-US"/>
        </w:rPr>
        <w:t xml:space="preserve"> </w:t>
      </w:r>
      <w:r w:rsidR="0043337A">
        <w:rPr>
          <w:lang w:val="en-US"/>
        </w:rPr>
        <w:t xml:space="preserve">honors, </w:t>
      </w:r>
      <w:r w:rsidR="004B4203" w:rsidRPr="0043337A">
        <w:rPr>
          <w:lang w:val="en-US"/>
        </w:rPr>
        <w:t>prizes and awards</w:t>
      </w:r>
      <w:r w:rsidRPr="0043337A">
        <w:rPr>
          <w:lang w:val="en-US"/>
        </w:rPr>
        <w:t xml:space="preserve"> from bodies</w:t>
      </w:r>
    </w:p>
    <w:p w14:paraId="01F2FA5A" w14:textId="0199686F" w:rsidR="00F73880" w:rsidRPr="0043337A" w:rsidRDefault="00CE7296" w:rsidP="00742415">
      <w:pPr>
        <w:pStyle w:val="a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Cs w:val="24"/>
          <w:lang w:val="en-US"/>
        </w:rPr>
      </w:pPr>
      <w:r w:rsidRPr="0043337A">
        <w:rPr>
          <w:rFonts w:ascii="Arial" w:hAnsi="Arial" w:cs="Arial"/>
          <w:bCs/>
          <w:lang w:val="en-US"/>
        </w:rPr>
        <w:t>HTO (</w:t>
      </w:r>
      <w:r w:rsidR="00F73880" w:rsidRPr="0043337A">
        <w:rPr>
          <w:rFonts w:ascii="Arial" w:hAnsi="Arial" w:cs="Arial"/>
          <w:bCs/>
          <w:lang w:val="en-US"/>
        </w:rPr>
        <w:t>Hellenic National Transplant Organization</w:t>
      </w:r>
      <w:r w:rsidRPr="0043337A">
        <w:rPr>
          <w:rFonts w:ascii="Arial" w:hAnsi="Arial" w:cs="Arial"/>
          <w:bCs/>
          <w:lang w:val="en-US"/>
        </w:rPr>
        <w:t>).</w:t>
      </w:r>
      <w:r w:rsidR="00F73880" w:rsidRPr="0043337A">
        <w:rPr>
          <w:rFonts w:ascii="Arial" w:hAnsi="Arial" w:cs="Arial"/>
          <w:bCs/>
          <w:lang w:val="en-US"/>
        </w:rPr>
        <w:t xml:space="preserve"> Honorary </w:t>
      </w:r>
      <w:r w:rsidR="00020C7B" w:rsidRPr="0043337A">
        <w:rPr>
          <w:rFonts w:ascii="Arial" w:hAnsi="Arial" w:cs="Arial"/>
          <w:bCs/>
          <w:lang w:val="en-US"/>
        </w:rPr>
        <w:t>Award</w:t>
      </w:r>
      <w:r w:rsidR="00F73880" w:rsidRPr="0043337A">
        <w:rPr>
          <w:rFonts w:ascii="Arial" w:hAnsi="Arial" w:cs="Arial"/>
          <w:bCs/>
          <w:lang w:val="en-US"/>
        </w:rPr>
        <w:t xml:space="preserve"> for promoting Bone Marrow Transplantation</w:t>
      </w:r>
      <w:r w:rsidR="00F73880" w:rsidRPr="0043337A">
        <w:rPr>
          <w:rFonts w:ascii="Arial" w:hAnsi="Arial" w:cs="Arial"/>
          <w:bCs/>
          <w:szCs w:val="24"/>
          <w:lang w:val="en-US"/>
        </w:rPr>
        <w:t xml:space="preserve"> in Greece </w:t>
      </w:r>
    </w:p>
    <w:p w14:paraId="41219792" w14:textId="7DC7D62D" w:rsidR="00F73880" w:rsidRPr="0043337A" w:rsidRDefault="00F73880" w:rsidP="00742415">
      <w:pPr>
        <w:pStyle w:val="a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Cs w:val="24"/>
          <w:lang w:val="en-US"/>
        </w:rPr>
      </w:pPr>
      <w:r w:rsidRPr="0043337A">
        <w:rPr>
          <w:rFonts w:ascii="Arial" w:hAnsi="Arial" w:cs="Arial"/>
          <w:bCs/>
          <w:szCs w:val="24"/>
          <w:lang w:val="en-US"/>
        </w:rPr>
        <w:t>EBMT</w:t>
      </w:r>
      <w:r w:rsidR="00CE7296" w:rsidRPr="0043337A">
        <w:rPr>
          <w:rFonts w:ascii="Arial" w:hAnsi="Arial" w:cs="Arial"/>
          <w:bCs/>
          <w:szCs w:val="24"/>
          <w:lang w:val="en-US"/>
        </w:rPr>
        <w:t xml:space="preserve"> (European BMT)</w:t>
      </w:r>
      <w:r w:rsidRPr="0043337A">
        <w:rPr>
          <w:rFonts w:ascii="Arial" w:hAnsi="Arial" w:cs="Arial"/>
          <w:bCs/>
          <w:szCs w:val="24"/>
          <w:lang w:val="en-US"/>
        </w:rPr>
        <w:t xml:space="preserve"> Nature Publishing Group Prize</w:t>
      </w:r>
      <w:r w:rsidR="00CE7296" w:rsidRPr="0043337A">
        <w:rPr>
          <w:rFonts w:ascii="Arial" w:hAnsi="Arial" w:cs="Arial"/>
          <w:bCs/>
          <w:szCs w:val="24"/>
          <w:lang w:val="en-US"/>
        </w:rPr>
        <w:t xml:space="preserve"> (2004)</w:t>
      </w:r>
      <w:r w:rsidR="00E2746D" w:rsidRPr="0043337A">
        <w:rPr>
          <w:rFonts w:ascii="Arial" w:hAnsi="Arial" w:cs="Arial"/>
          <w:bCs/>
          <w:szCs w:val="24"/>
          <w:lang w:val="en-US"/>
        </w:rPr>
        <w:t xml:space="preserve">, </w:t>
      </w:r>
      <w:r w:rsidRPr="0043337A">
        <w:rPr>
          <w:rFonts w:ascii="Arial" w:hAnsi="Arial" w:cs="Arial"/>
          <w:bCs/>
          <w:szCs w:val="24"/>
          <w:lang w:val="en-US"/>
        </w:rPr>
        <w:t>Best abstract</w:t>
      </w:r>
      <w:r w:rsidR="00E2746D" w:rsidRPr="0043337A">
        <w:rPr>
          <w:rFonts w:ascii="Arial" w:hAnsi="Arial" w:cs="Arial"/>
          <w:bCs/>
          <w:szCs w:val="24"/>
          <w:lang w:val="en-US"/>
        </w:rPr>
        <w:t xml:space="preserve"> </w:t>
      </w:r>
      <w:r w:rsidR="001B38A1" w:rsidRPr="0043337A">
        <w:rPr>
          <w:rFonts w:ascii="Arial" w:hAnsi="Arial" w:cs="Arial"/>
          <w:bCs/>
          <w:szCs w:val="24"/>
          <w:lang w:val="en-US"/>
        </w:rPr>
        <w:t xml:space="preserve">award </w:t>
      </w:r>
      <w:r w:rsidR="00E2746D" w:rsidRPr="0043337A">
        <w:rPr>
          <w:rFonts w:ascii="Arial" w:hAnsi="Arial" w:cs="Arial"/>
          <w:bCs/>
          <w:szCs w:val="24"/>
          <w:lang w:val="en-US"/>
        </w:rPr>
        <w:t>with p</w:t>
      </w:r>
      <w:r w:rsidRPr="0043337A">
        <w:rPr>
          <w:rFonts w:ascii="Arial" w:hAnsi="Arial" w:cs="Arial"/>
          <w:bCs/>
          <w:szCs w:val="24"/>
          <w:lang w:val="en-US"/>
        </w:rPr>
        <w:t>resentation in Presidential Symposium (2002, 2008)</w:t>
      </w:r>
    </w:p>
    <w:p w14:paraId="4DE74884" w14:textId="0CBEEF2E" w:rsidR="00EF6852" w:rsidRPr="0043337A" w:rsidRDefault="00EF6852" w:rsidP="00EF6852">
      <w:pPr>
        <w:pStyle w:val="a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Cs w:val="24"/>
          <w:lang w:val="en-US"/>
        </w:rPr>
      </w:pPr>
      <w:r w:rsidRPr="0043337A">
        <w:rPr>
          <w:rFonts w:ascii="Arial" w:hAnsi="Arial" w:cs="Arial"/>
          <w:bCs/>
          <w:szCs w:val="24"/>
          <w:lang w:val="en-US"/>
        </w:rPr>
        <w:t xml:space="preserve">ASH (American Society of </w:t>
      </w:r>
      <w:proofErr w:type="spellStart"/>
      <w:r w:rsidRPr="0043337A">
        <w:rPr>
          <w:rFonts w:ascii="Arial" w:hAnsi="Arial" w:cs="Arial"/>
          <w:bCs/>
          <w:szCs w:val="24"/>
          <w:lang w:val="en-US"/>
        </w:rPr>
        <w:t>Haematology</w:t>
      </w:r>
      <w:proofErr w:type="spellEnd"/>
      <w:r w:rsidRPr="0043337A">
        <w:rPr>
          <w:rFonts w:ascii="Arial" w:hAnsi="Arial" w:cs="Arial"/>
          <w:bCs/>
          <w:szCs w:val="24"/>
          <w:lang w:val="en-US"/>
        </w:rPr>
        <w:t>)</w:t>
      </w:r>
      <w:r w:rsidRPr="0043337A">
        <w:rPr>
          <w:lang w:val="en-US"/>
        </w:rPr>
        <w:t xml:space="preserve"> </w:t>
      </w:r>
      <w:r w:rsidRPr="0043337A">
        <w:rPr>
          <w:rFonts w:ascii="Arial" w:hAnsi="Arial" w:cs="Arial"/>
          <w:bCs/>
          <w:szCs w:val="24"/>
          <w:lang w:val="en-US"/>
        </w:rPr>
        <w:t>Abstract Achievement Award (2018) and travel awards (2x)</w:t>
      </w:r>
    </w:p>
    <w:p w14:paraId="3CD5CD50" w14:textId="7F4577DB" w:rsidR="00EF6852" w:rsidRPr="0043337A" w:rsidRDefault="00EF6852" w:rsidP="00EF6852">
      <w:pPr>
        <w:pStyle w:val="a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Cs w:val="24"/>
          <w:lang w:val="en-US"/>
        </w:rPr>
      </w:pPr>
      <w:r w:rsidRPr="0043337A">
        <w:rPr>
          <w:rFonts w:ascii="Arial" w:hAnsi="Arial" w:cs="Arial"/>
          <w:bCs/>
          <w:szCs w:val="24"/>
          <w:lang w:val="en-US"/>
        </w:rPr>
        <w:t>EHA (European Hematology Association) travel awards (2023)</w:t>
      </w:r>
    </w:p>
    <w:p w14:paraId="6AC1C1BE" w14:textId="723C8F8A" w:rsidR="00E2746D" w:rsidRPr="0043337A" w:rsidRDefault="00E2746D" w:rsidP="00742415">
      <w:pPr>
        <w:pStyle w:val="ad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Cs w:val="24"/>
          <w:lang w:val="en-US"/>
        </w:rPr>
      </w:pPr>
      <w:r w:rsidRPr="0043337A">
        <w:rPr>
          <w:rFonts w:ascii="Arial" w:hAnsi="Arial" w:cs="Arial"/>
          <w:bCs/>
          <w:szCs w:val="24"/>
          <w:lang w:val="en-US"/>
        </w:rPr>
        <w:t xml:space="preserve">HSH (Hellenic Society of Hematology) </w:t>
      </w:r>
      <w:proofErr w:type="spellStart"/>
      <w:r w:rsidRPr="0043337A">
        <w:rPr>
          <w:rFonts w:ascii="Arial" w:hAnsi="Arial" w:cs="Arial"/>
          <w:bCs/>
          <w:szCs w:val="24"/>
          <w:lang w:val="en-US"/>
        </w:rPr>
        <w:t>Arkagathos</w:t>
      </w:r>
      <w:proofErr w:type="spellEnd"/>
      <w:r w:rsidRPr="0043337A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Pr="0043337A">
        <w:rPr>
          <w:rFonts w:ascii="Arial" w:hAnsi="Arial" w:cs="Arial"/>
          <w:bCs/>
          <w:szCs w:val="24"/>
          <w:lang w:val="en-US"/>
        </w:rPr>
        <w:t>Goutas</w:t>
      </w:r>
      <w:proofErr w:type="spellEnd"/>
      <w:r w:rsidRPr="0043337A">
        <w:rPr>
          <w:rFonts w:ascii="Arial" w:hAnsi="Arial" w:cs="Arial"/>
          <w:bCs/>
          <w:szCs w:val="24"/>
          <w:lang w:val="en-US"/>
        </w:rPr>
        <w:t xml:space="preserve"> </w:t>
      </w:r>
      <w:r w:rsidR="00712198" w:rsidRPr="0043337A">
        <w:rPr>
          <w:rFonts w:ascii="Arial" w:hAnsi="Arial" w:cs="Arial"/>
          <w:bCs/>
          <w:szCs w:val="24"/>
          <w:lang w:val="en-US"/>
        </w:rPr>
        <w:t>P</w:t>
      </w:r>
      <w:r w:rsidR="001B38A1" w:rsidRPr="0043337A">
        <w:rPr>
          <w:rFonts w:ascii="Arial" w:hAnsi="Arial" w:cs="Arial"/>
          <w:bCs/>
          <w:szCs w:val="24"/>
          <w:lang w:val="en-US"/>
        </w:rPr>
        <w:t>rize</w:t>
      </w:r>
      <w:r w:rsidRPr="0043337A">
        <w:rPr>
          <w:rFonts w:ascii="Arial" w:hAnsi="Arial" w:cs="Arial"/>
          <w:bCs/>
          <w:szCs w:val="24"/>
          <w:lang w:val="en-US"/>
        </w:rPr>
        <w:t xml:space="preserve"> (2008, 2009), Best abstracts awards (2007, 2008, 2009, 2010, 2014, 2017, 2019)</w:t>
      </w:r>
    </w:p>
    <w:p w14:paraId="6030F1A2" w14:textId="0E26CA79" w:rsidR="00DC3BDE" w:rsidRPr="0043337A" w:rsidRDefault="001B38A1" w:rsidP="00742415">
      <w:pPr>
        <w:numPr>
          <w:ilvl w:val="0"/>
          <w:numId w:val="3"/>
        </w:numPr>
        <w:jc w:val="both"/>
        <w:rPr>
          <w:rFonts w:cs="Arial"/>
          <w:szCs w:val="22"/>
          <w:lang w:val="en-US"/>
        </w:rPr>
      </w:pPr>
      <w:r w:rsidRPr="0043337A">
        <w:rPr>
          <w:rFonts w:cs="Arial"/>
          <w:szCs w:val="22"/>
          <w:lang w:val="en-US"/>
        </w:rPr>
        <w:t>HSGTR</w:t>
      </w:r>
      <w:r w:rsidRPr="0043337A">
        <w:rPr>
          <w:rFonts w:cs="Arial"/>
          <w:kern w:val="28"/>
          <w:szCs w:val="22"/>
          <w:lang w:val="en-US"/>
        </w:rPr>
        <w:t xml:space="preserve"> (Hellenic Society of Gene Therapy and Regenerative Medicine</w:t>
      </w:r>
      <w:r w:rsidRPr="0043337A">
        <w:rPr>
          <w:rFonts w:cs="Arial"/>
          <w:szCs w:val="22"/>
          <w:lang w:val="en-US"/>
        </w:rPr>
        <w:t xml:space="preserve">) </w:t>
      </w:r>
      <w:r w:rsidRPr="0043337A">
        <w:rPr>
          <w:rFonts w:cs="Arial"/>
          <w:bCs/>
          <w:szCs w:val="24"/>
          <w:lang w:val="en-US"/>
        </w:rPr>
        <w:t xml:space="preserve">Best abstract </w:t>
      </w:r>
      <w:r w:rsidR="00712198" w:rsidRPr="0043337A">
        <w:rPr>
          <w:rFonts w:cs="Arial"/>
          <w:bCs/>
          <w:szCs w:val="24"/>
          <w:lang w:val="en-US"/>
        </w:rPr>
        <w:t>A</w:t>
      </w:r>
      <w:r w:rsidRPr="0043337A">
        <w:rPr>
          <w:rFonts w:cs="Arial"/>
          <w:bCs/>
          <w:szCs w:val="24"/>
          <w:lang w:val="en-US"/>
        </w:rPr>
        <w:t>wards (2016)</w:t>
      </w:r>
    </w:p>
    <w:p w14:paraId="7F1B3E1F" w14:textId="276B7C44" w:rsidR="00306228" w:rsidRPr="0043337A" w:rsidRDefault="00F73880" w:rsidP="00742415">
      <w:pPr>
        <w:pStyle w:val="a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Cs w:val="24"/>
          <w:lang w:val="en-US"/>
        </w:rPr>
      </w:pPr>
      <w:r w:rsidRPr="0043337A">
        <w:rPr>
          <w:rFonts w:ascii="Arial" w:hAnsi="Arial" w:cs="Arial"/>
          <w:bCs/>
          <w:szCs w:val="24"/>
          <w:lang w:val="en-US"/>
        </w:rPr>
        <w:t>ISEH (International Society of Experimental Hematology), Best abstract (2009)</w:t>
      </w:r>
    </w:p>
    <w:p w14:paraId="16CDAF14" w14:textId="302FFB7F" w:rsidR="001B38A1" w:rsidRPr="0043337A" w:rsidRDefault="001B38A1" w:rsidP="00742415">
      <w:pPr>
        <w:pStyle w:val="a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szCs w:val="24"/>
          <w:lang w:val="en-US"/>
        </w:rPr>
      </w:pPr>
      <w:r w:rsidRPr="0043337A">
        <w:rPr>
          <w:rFonts w:ascii="Arial" w:hAnsi="Arial" w:cs="Arial"/>
          <w:bCs/>
          <w:szCs w:val="24"/>
          <w:lang w:val="en-US"/>
        </w:rPr>
        <w:t>Panhellenic Medical Society, Best abstract (2019)</w:t>
      </w:r>
    </w:p>
    <w:p w14:paraId="6ABD2E4B" w14:textId="71C352B6" w:rsidR="0083458E" w:rsidRDefault="00CE7296" w:rsidP="005E04FB">
      <w:pPr>
        <w:pStyle w:val="ad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r w:rsidRPr="0043337A">
        <w:rPr>
          <w:rFonts w:ascii="Arial" w:hAnsi="Arial" w:cs="Arial"/>
          <w:bCs/>
          <w:lang w:val="en-US"/>
        </w:rPr>
        <w:t>Bone Marrow Transplantation (BMT) Journal (Springer). Top reviewer recognition (2023)</w:t>
      </w:r>
    </w:p>
    <w:p w14:paraId="26D8CD67" w14:textId="77777777" w:rsidR="005E04FB" w:rsidRPr="005E04FB" w:rsidRDefault="005E04FB" w:rsidP="005E04FB">
      <w:pPr>
        <w:pStyle w:val="ad"/>
        <w:spacing w:line="360" w:lineRule="auto"/>
        <w:ind w:left="360"/>
        <w:jc w:val="both"/>
        <w:rPr>
          <w:rFonts w:ascii="Arial" w:hAnsi="Arial" w:cs="Arial"/>
          <w:bCs/>
          <w:lang w:val="en-US"/>
        </w:rPr>
      </w:pPr>
    </w:p>
    <w:p w14:paraId="068BB96A" w14:textId="23D14123" w:rsidR="00A076B3" w:rsidRPr="0043337A" w:rsidRDefault="00C85177" w:rsidP="00A842FF">
      <w:pPr>
        <w:pStyle w:val="1"/>
      </w:pPr>
      <w:bookmarkStart w:id="33" w:name="_RESEARCH_GRANTS"/>
      <w:bookmarkStart w:id="34" w:name="_FUNDING"/>
      <w:bookmarkStart w:id="35" w:name="_RESEARCH_GRANTS,_FUNDING"/>
      <w:bookmarkStart w:id="36" w:name="_Ref143199450"/>
      <w:bookmarkEnd w:id="33"/>
      <w:bookmarkEnd w:id="34"/>
      <w:bookmarkEnd w:id="35"/>
      <w:r>
        <w:t xml:space="preserve">RESEARCH GRANTS, </w:t>
      </w:r>
      <w:r w:rsidR="00A076B3" w:rsidRPr="0043337A">
        <w:t>FUNDING</w:t>
      </w:r>
      <w:bookmarkEnd w:id="36"/>
    </w:p>
    <w:p w14:paraId="56361BBF" w14:textId="18C88A87" w:rsidR="004B4203" w:rsidRPr="0043337A" w:rsidRDefault="000A21E8" w:rsidP="004B4203">
      <w:pPr>
        <w:jc w:val="both"/>
        <w:rPr>
          <w:rFonts w:cs="Arial"/>
          <w:bCs/>
          <w:szCs w:val="22"/>
          <w:lang w:val="en-US"/>
        </w:rPr>
      </w:pPr>
      <w:r w:rsidRPr="0043337A">
        <w:rPr>
          <w:rFonts w:cs="Arial"/>
          <w:bCs/>
          <w:szCs w:val="22"/>
          <w:u w:val="single"/>
          <w:lang w:val="en-US"/>
        </w:rPr>
        <w:t>Stand 2023</w:t>
      </w:r>
      <w:r w:rsidRPr="0043337A">
        <w:rPr>
          <w:rFonts w:cs="Arial"/>
          <w:bCs/>
          <w:szCs w:val="22"/>
          <w:lang w:val="en-US"/>
        </w:rPr>
        <w:t xml:space="preserve"> (</w:t>
      </w:r>
      <w:r w:rsidR="002D75F4" w:rsidRPr="0043337A">
        <w:rPr>
          <w:rFonts w:cs="Arial"/>
          <w:bCs/>
          <w:szCs w:val="22"/>
          <w:lang w:val="en-US"/>
        </w:rPr>
        <w:t>Complete list in Appendix</w:t>
      </w:r>
      <w:r w:rsidRPr="0043337A">
        <w:rPr>
          <w:rFonts w:cs="Arial"/>
          <w:bCs/>
          <w:szCs w:val="22"/>
          <w:lang w:val="en-US"/>
        </w:rPr>
        <w:t>)</w:t>
      </w:r>
      <w:r w:rsidR="002D75F4" w:rsidRPr="0043337A">
        <w:rPr>
          <w:rFonts w:cs="Arial"/>
          <w:bCs/>
          <w:szCs w:val="22"/>
          <w:lang w:val="en-US"/>
        </w:rPr>
        <w:t xml:space="preserve"> </w:t>
      </w:r>
      <w:bookmarkStart w:id="37" w:name="_Hlk141106915"/>
    </w:p>
    <w:p w14:paraId="585CEC71" w14:textId="77777777" w:rsidR="00E41930" w:rsidRPr="00E41930" w:rsidRDefault="008C0A32" w:rsidP="00E41930">
      <w:pPr>
        <w:pStyle w:val="ad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E41930">
        <w:rPr>
          <w:rFonts w:ascii="Arial" w:hAnsi="Arial" w:cs="Arial"/>
          <w:bCs/>
          <w:lang w:val="en-US"/>
        </w:rPr>
        <w:t>2</w:t>
      </w:r>
      <w:r w:rsidR="00EA0808" w:rsidRPr="00E41930">
        <w:rPr>
          <w:rFonts w:ascii="Arial" w:hAnsi="Arial" w:cs="Arial"/>
          <w:bCs/>
          <w:lang w:val="en-US"/>
        </w:rPr>
        <w:t>2</w:t>
      </w:r>
      <w:r w:rsidRPr="00E41930">
        <w:rPr>
          <w:rFonts w:ascii="Arial" w:hAnsi="Arial" w:cs="Arial"/>
          <w:bCs/>
          <w:lang w:val="en-US"/>
        </w:rPr>
        <w:t xml:space="preserve"> </w:t>
      </w:r>
      <w:r w:rsidR="00EA0808" w:rsidRPr="00E41930">
        <w:rPr>
          <w:rFonts w:ascii="Arial" w:hAnsi="Arial" w:cs="Arial"/>
          <w:bCs/>
          <w:lang w:val="en-US"/>
        </w:rPr>
        <w:t xml:space="preserve">competitive research </w:t>
      </w:r>
      <w:r w:rsidRPr="00E41930">
        <w:rPr>
          <w:rFonts w:ascii="Arial" w:hAnsi="Arial" w:cs="Arial"/>
          <w:bCs/>
          <w:lang w:val="en-US"/>
        </w:rPr>
        <w:t>grants (U Freiburg 3, U Patras 1</w:t>
      </w:r>
      <w:r w:rsidR="00EA0808" w:rsidRPr="00E41930">
        <w:rPr>
          <w:rFonts w:ascii="Arial" w:hAnsi="Arial" w:cs="Arial"/>
          <w:bCs/>
          <w:lang w:val="en-US"/>
        </w:rPr>
        <w:t>9</w:t>
      </w:r>
      <w:r w:rsidRPr="00E41930">
        <w:rPr>
          <w:rFonts w:ascii="Arial" w:hAnsi="Arial" w:cs="Arial"/>
          <w:bCs/>
          <w:lang w:val="en-US"/>
        </w:rPr>
        <w:t xml:space="preserve">), </w:t>
      </w:r>
      <w:r w:rsidR="00170602" w:rsidRPr="00E41930">
        <w:rPr>
          <w:rFonts w:ascii="Arial" w:hAnsi="Arial" w:cs="Arial"/>
          <w:bCs/>
          <w:lang w:val="en-US"/>
        </w:rPr>
        <w:t>&gt;</w:t>
      </w:r>
      <w:r w:rsidRPr="00E41930">
        <w:rPr>
          <w:rFonts w:ascii="Arial" w:hAnsi="Arial" w:cs="Arial"/>
          <w:bCs/>
          <w:lang w:val="en-US"/>
        </w:rPr>
        <w:t>2.5 Mio budget</w:t>
      </w:r>
    </w:p>
    <w:p w14:paraId="3923C1B1" w14:textId="12C1E3A0" w:rsidR="001F1843" w:rsidRPr="005E04FB" w:rsidRDefault="00EA0808" w:rsidP="005E04FB">
      <w:pPr>
        <w:pStyle w:val="ad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E41930">
        <w:rPr>
          <w:rFonts w:ascii="Arial" w:hAnsi="Arial" w:cs="Arial"/>
          <w:bCs/>
          <w:lang w:val="en-US"/>
        </w:rPr>
        <w:t>Research Area: Hematopoiesis, Stem Cell Plasticity, integration genomics in BMT and in leukemia, leukemia signaling, GvHD, adoptive immunotherapy, preclinical and clinical development of ATMP, CART, infrastructure development</w:t>
      </w:r>
    </w:p>
    <w:p w14:paraId="27E99C81" w14:textId="0C21D916" w:rsidR="00EA0808" w:rsidRPr="00670730" w:rsidRDefault="001F1843" w:rsidP="00670730">
      <w:pPr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>Competitive Research Grants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12"/>
        <w:gridCol w:w="1306"/>
        <w:gridCol w:w="4889"/>
        <w:gridCol w:w="1308"/>
        <w:gridCol w:w="1468"/>
        <w:gridCol w:w="1100"/>
      </w:tblGrid>
      <w:tr w:rsidR="00EA0808" w:rsidRPr="005E04FB" w14:paraId="10EAB16F" w14:textId="77777777" w:rsidTr="00476E63">
        <w:trPr>
          <w:trHeight w:val="345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620516E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</w:pPr>
            <w:bookmarkStart w:id="38" w:name="_Hlk145507515"/>
            <w:r w:rsidRPr="005E04FB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  <w:t>Nr</w:t>
            </w:r>
          </w:p>
        </w:tc>
        <w:tc>
          <w:tcPr>
            <w:tcW w:w="6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E0EE55" w14:textId="7A70B6E6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  <w:t>Institute</w:t>
            </w:r>
          </w:p>
        </w:tc>
        <w:tc>
          <w:tcPr>
            <w:tcW w:w="2288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241901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  <w:t>Funding Body</w:t>
            </w:r>
          </w:p>
        </w:tc>
        <w:tc>
          <w:tcPr>
            <w:tcW w:w="61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E02B4E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  <w:t>Budget</w:t>
            </w:r>
          </w:p>
        </w:tc>
        <w:tc>
          <w:tcPr>
            <w:tcW w:w="68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EA376A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  <w:t>Period</w:t>
            </w:r>
          </w:p>
        </w:tc>
        <w:tc>
          <w:tcPr>
            <w:tcW w:w="51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5C9C73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b/>
                <w:bCs/>
                <w:color w:val="000000"/>
                <w:szCs w:val="22"/>
                <w:lang w:val="en-US" w:eastAsia="el-GR"/>
              </w:rPr>
              <w:t>Role</w:t>
            </w:r>
          </w:p>
        </w:tc>
      </w:tr>
      <w:tr w:rsidR="00EA0808" w:rsidRPr="005E04FB" w14:paraId="76B7E9F9" w14:textId="77777777" w:rsidTr="00E17C00">
        <w:trPr>
          <w:trHeight w:val="256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B802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DF8B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FREIB</w:t>
            </w:r>
          </w:p>
        </w:tc>
        <w:tc>
          <w:tcPr>
            <w:tcW w:w="2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C7E3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Freiburg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3AFD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32.000 €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C87E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2000-2004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F50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EA0808" w:rsidRPr="005E04FB" w14:paraId="4C710013" w14:textId="77777777" w:rsidTr="00476E63">
        <w:trPr>
          <w:trHeight w:val="271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F477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2836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FREIB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52F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proofErr w:type="spellStart"/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Biothera</w:t>
            </w:r>
            <w:proofErr w:type="spellEnd"/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 xml:space="preserve"> Stiftung Germany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768C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B70B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2003-2004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0733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EA0808" w:rsidRPr="005E04FB" w14:paraId="6287F164" w14:textId="77777777" w:rsidTr="00476E63">
        <w:trPr>
          <w:trHeight w:val="147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BCDC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033D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FREIB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014B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Landesstiftung BW, Germany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74AE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630.000 €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40A1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2003-2008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3F6D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EA0808" w:rsidRPr="005E04FB" w14:paraId="46CC3D60" w14:textId="77777777" w:rsidTr="00476E63">
        <w:trPr>
          <w:trHeight w:val="17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47D65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4D08" w14:textId="532F2DA2" w:rsidR="00EA0808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EE5E" w14:textId="77777777" w:rsidR="00EA0808" w:rsidRPr="005E04FB" w:rsidRDefault="00EA0808" w:rsidP="005E04FB">
            <w:pPr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  <w:t>EU-GR (GSRI), “</w:t>
            </w:r>
            <w:proofErr w:type="spellStart"/>
            <w:r w:rsidRPr="005E04FB"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  <w:t>Program</w:t>
            </w:r>
            <w:proofErr w:type="spellEnd"/>
            <w:r w:rsidRPr="005E04FB"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  <w:t xml:space="preserve"> GR-CY”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6A68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12.000 €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4F4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2006-2008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D125" w14:textId="77777777" w:rsidR="00EA0808" w:rsidRPr="005E04FB" w:rsidRDefault="00EA0808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1401AFC5" w14:textId="77777777" w:rsidTr="008D2CC6">
        <w:trPr>
          <w:trHeight w:val="8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69E9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E7E9" w14:textId="0F26EA2B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E6F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 xml:space="preserve">IKY GR, “Program ΙΚΥDA 2007”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BB88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15.000 €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6C4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2007-2009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2630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10FE1BBA" w14:textId="77777777" w:rsidTr="008D2CC6">
        <w:trPr>
          <w:trHeight w:val="130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21D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6931" w14:textId="00FD82CC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61A7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Ministry Health GR, “Oncology 2005”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303D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12.000 €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75A4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2008-2011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FA7B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19935A8A" w14:textId="77777777" w:rsidTr="008D2CC6">
        <w:trPr>
          <w:trHeight w:val="1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5647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lastRenderedPageBreak/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CEC57" w14:textId="5596FE39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738A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l-GR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l-GR" w:eastAsia="el-GR"/>
              </w:rPr>
              <w:t xml:space="preserve"> 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Patras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l-GR" w:eastAsia="el-GR"/>
              </w:rPr>
              <w:t xml:space="preserve"> 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GR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l-GR" w:eastAsia="el-GR"/>
              </w:rPr>
              <w:t>, «Οριζόντια Δράση»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35DF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275.000 €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8374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2010-2015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202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46DD3163" w14:textId="77777777" w:rsidTr="008D2CC6">
        <w:trPr>
          <w:trHeight w:val="22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25F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45FDD" w14:textId="4F103034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9AD1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 xml:space="preserve">U Patras GR, «K. KAPAΘEOΔΩPHΣ»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35BE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30.000 €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907D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2010-2013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FCC8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530377CD" w14:textId="77777777" w:rsidTr="008D2CC6">
        <w:trPr>
          <w:trHeight w:val="267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DAA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38AE0" w14:textId="594E59CB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E3B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 xml:space="preserve">EU-Cyprus, «Program </w:t>
            </w:r>
            <w:proofErr w:type="spellStart"/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Desmi</w:t>
            </w:r>
            <w:proofErr w:type="spellEnd"/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 xml:space="preserve"> 2010”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284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32.000 €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4DED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 xml:space="preserve">2012-2014 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4D1F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460A59D9" w14:textId="77777777" w:rsidTr="008D2CC6">
        <w:trPr>
          <w:trHeight w:val="258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CFA2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63B9" w14:textId="461B1E1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FA34C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EU-GR (GSRI 2007-13) “ΗΡΑΚΛΕΙΤΟΣ ΙΙ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7473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45.000 €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3173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2010-2013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E22B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7C9F16F2" w14:textId="77777777" w:rsidTr="008D2CC6">
        <w:trPr>
          <w:trHeight w:val="2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A596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3778" w14:textId="4FB822D1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D779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 xml:space="preserve">EU-GR (GSRI 2007-13) SYNERGASIA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137D6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45.000 €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8BF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2011-2014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78E8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Sub-Inv</w:t>
            </w:r>
          </w:p>
        </w:tc>
      </w:tr>
      <w:tr w:rsidR="00170602" w:rsidRPr="005E04FB" w14:paraId="59278C1E" w14:textId="77777777" w:rsidTr="008D2CC6">
        <w:trPr>
          <w:trHeight w:val="2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4ABB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DBDA" w14:textId="6E810AAB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EDAB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St. Niarchos Found GR, “Health”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7B128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24EC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2013-2015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93FF6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5AC33135" w14:textId="77777777" w:rsidTr="008D2CC6">
        <w:trPr>
          <w:trHeight w:val="2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4D3D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AFE0B" w14:textId="2D83AAB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C084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l-GR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EU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l-GR" w:eastAsia="el-GR"/>
              </w:rPr>
              <w:t>-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GR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l-GR" w:eastAsia="el-GR"/>
              </w:rPr>
              <w:t xml:space="preserve"> (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GSRI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l-GR" w:eastAsia="el-GR"/>
              </w:rPr>
              <w:t xml:space="preserve"> 2007-13) “ΑΡΙΣΤΕΙΑ Ι”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65D98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220.000 €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81AA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2012-2015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80A63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6EDDEFF4" w14:textId="77777777" w:rsidTr="008D2CC6">
        <w:trPr>
          <w:trHeight w:val="275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B5C5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0EF2D" w14:textId="3A545FB6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7C6C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 xml:space="preserve">EU-GR (GSRI 2007-13) THALIS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0470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2849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2013-2015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4C11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Sub-Inv</w:t>
            </w:r>
          </w:p>
        </w:tc>
      </w:tr>
      <w:tr w:rsidR="00170602" w:rsidRPr="005E04FB" w14:paraId="396A0C2C" w14:textId="77777777" w:rsidTr="008D2CC6">
        <w:trPr>
          <w:trHeight w:val="266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644B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36671" w14:textId="64058B14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C4AF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Gilead GR, “Asklepios”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39ED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5.000 €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E1675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2013-2014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6CC8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 </w:t>
            </w:r>
          </w:p>
        </w:tc>
      </w:tr>
      <w:tr w:rsidR="00170602" w:rsidRPr="005E04FB" w14:paraId="49B69E35" w14:textId="77777777" w:rsidTr="008D2CC6">
        <w:trPr>
          <w:trHeight w:val="28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3D2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16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7DEFB" w14:textId="24967535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05CB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 xml:space="preserve">Angelopoulos Clinton Global Initiative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28F1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8A7B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2014-2015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D5DDC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5FA1D61A" w14:textId="77777777" w:rsidTr="008D2CC6">
        <w:trPr>
          <w:trHeight w:val="274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368F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A0DF4" w14:textId="1EF5C0E8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602D0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Gilead GR, “Asklepios”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6AFBD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DF1E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2015-2016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C6CAC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439FCC99" w14:textId="77777777" w:rsidTr="008D2CC6">
        <w:trPr>
          <w:trHeight w:val="263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F988F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C7C1E" w14:textId="04D43E81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6065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Gilead GR, “Asklepios”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BFD6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309D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2016-2017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9AF88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79D8AD43" w14:textId="77777777" w:rsidTr="008D2CC6">
        <w:trPr>
          <w:trHeight w:val="13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DB67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19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E5BF" w14:textId="77EF7366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965F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DKMS, “</w:t>
            </w:r>
            <w:r w:rsidRPr="005E04FB">
              <w:rPr>
                <w:rFonts w:asciiTheme="minorBidi" w:hAnsiTheme="minorBidi" w:cstheme="minorBidi"/>
                <w:szCs w:val="22"/>
                <w:lang w:val="en-US"/>
              </w:rPr>
              <w:t>Global Collaboration Grant</w:t>
            </w: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”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48703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150.000 €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6963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2019-2020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3D8FF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3147F191" w14:textId="77777777" w:rsidTr="008D2CC6">
        <w:trPr>
          <w:trHeight w:val="139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BE27F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DF0E" w14:textId="681B5A23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5E969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ELIDEK (HFRI), EPICELL (DEP ΙΙ)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4C5F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185.451 €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8937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2020-2023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ADF5E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0A2959A0" w14:textId="77777777" w:rsidTr="008D2CC6">
        <w:trPr>
          <w:trHeight w:val="102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080A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04299" w14:textId="37A5FEF0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7AEB0" w14:textId="626B25A9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  <w:t>EU-GR (GSRI 2014-20) „</w:t>
            </w:r>
            <w:r w:rsidRPr="005E04FB">
              <w:rPr>
                <w:rFonts w:asciiTheme="minorBidi" w:hAnsiTheme="minorBidi" w:cstheme="minorBidi"/>
                <w:szCs w:val="22"/>
              </w:rPr>
              <w:t>Innovation</w:t>
            </w:r>
            <w:proofErr w:type="gramStart"/>
            <w:r w:rsidRPr="005E04FB">
              <w:rPr>
                <w:rFonts w:asciiTheme="minorBidi" w:hAnsiTheme="minorBidi" w:cstheme="minorBidi"/>
                <w:szCs w:val="22"/>
              </w:rPr>
              <w:t xml:space="preserve">“ </w:t>
            </w:r>
            <w:r w:rsidR="00E17C00" w:rsidRPr="005E04FB">
              <w:rPr>
                <w:rFonts w:asciiTheme="minorBidi" w:hAnsiTheme="minorBidi" w:cstheme="minorBidi"/>
                <w:szCs w:val="22"/>
              </w:rPr>
              <w:t xml:space="preserve"> </w:t>
            </w:r>
            <w:proofErr w:type="spellStart"/>
            <w:r w:rsidRPr="005E04FB"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  <w:t>Lck</w:t>
            </w:r>
            <w:proofErr w:type="spellEnd"/>
            <w:proofErr w:type="gramEnd"/>
            <w:r w:rsidRPr="005E04FB"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  <w:t xml:space="preserve">-Nb 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57E3C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317.673 €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8BE01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2020-2023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E1005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tr w:rsidR="00170602" w:rsidRPr="005E04FB" w14:paraId="7A76FA02" w14:textId="77777777" w:rsidTr="008D2CC6">
        <w:trPr>
          <w:trHeight w:val="231"/>
        </w:trPr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FFF60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22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052D" w14:textId="77969CA6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U Patras</w:t>
            </w:r>
          </w:p>
        </w:tc>
        <w:tc>
          <w:tcPr>
            <w:tcW w:w="2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8091" w14:textId="77777777" w:rsidR="00170602" w:rsidRPr="005E04FB" w:rsidRDefault="00170602" w:rsidP="005E04FB">
            <w:pPr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eastAsia="el-GR"/>
              </w:rPr>
              <w:t>EU-GR (GSRI 2014-20), «</w:t>
            </w:r>
            <w:r w:rsidRPr="005E04FB">
              <w:rPr>
                <w:rFonts w:asciiTheme="minorBidi" w:hAnsiTheme="minorBidi" w:cstheme="minorBidi"/>
                <w:szCs w:val="22"/>
              </w:rPr>
              <w:t>Innovation», TRANSCELL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FFC2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151.538 €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A174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2020-2023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88CD" w14:textId="77777777" w:rsidR="00170602" w:rsidRPr="005E04FB" w:rsidRDefault="00170602" w:rsidP="005E04FB">
            <w:pPr>
              <w:jc w:val="center"/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</w:pPr>
            <w:r w:rsidRPr="005E04FB">
              <w:rPr>
                <w:rFonts w:asciiTheme="minorBidi" w:hAnsiTheme="minorBidi" w:cstheme="minorBidi"/>
                <w:color w:val="000000"/>
                <w:szCs w:val="22"/>
                <w:lang w:val="en-US" w:eastAsia="el-GR"/>
              </w:rPr>
              <w:t>PI</w:t>
            </w:r>
          </w:p>
        </w:tc>
      </w:tr>
      <w:bookmarkEnd w:id="38"/>
    </w:tbl>
    <w:p w14:paraId="4D3A1F0E" w14:textId="0CC0AA29" w:rsidR="000A21E8" w:rsidRDefault="000A21E8" w:rsidP="004836D5">
      <w:pPr>
        <w:spacing w:line="276" w:lineRule="auto"/>
        <w:rPr>
          <w:sz w:val="20"/>
          <w:lang w:val="en-US"/>
        </w:rPr>
      </w:pPr>
    </w:p>
    <w:p w14:paraId="26DFA3A2" w14:textId="77777777" w:rsidR="005E04FB" w:rsidRDefault="001F1843" w:rsidP="005E04FB">
      <w:pPr>
        <w:jc w:val="both"/>
        <w:rPr>
          <w:rFonts w:cs="Arial"/>
          <w:bCs/>
          <w:lang w:val="en-US"/>
        </w:rPr>
      </w:pPr>
      <w:r w:rsidRPr="001F1843">
        <w:rPr>
          <w:rFonts w:cs="Arial"/>
          <w:b/>
          <w:u w:val="single"/>
          <w:lang w:val="en-US"/>
        </w:rPr>
        <w:t>Big Donations</w:t>
      </w:r>
      <w:r w:rsidR="005E04FB">
        <w:rPr>
          <w:rFonts w:cs="Arial"/>
          <w:bCs/>
          <w:lang w:val="en-US"/>
        </w:rPr>
        <w:t xml:space="preserve"> </w:t>
      </w:r>
    </w:p>
    <w:p w14:paraId="564CA4EF" w14:textId="33463157" w:rsidR="00B63D4B" w:rsidRPr="005E04FB" w:rsidRDefault="005E04FB" w:rsidP="005E04FB">
      <w:pPr>
        <w:jc w:val="both"/>
        <w:rPr>
          <w:rFonts w:cs="Arial"/>
          <w:b/>
          <w:u w:val="single"/>
          <w:lang w:val="en-US"/>
        </w:rPr>
      </w:pPr>
      <w:r>
        <w:rPr>
          <w:rFonts w:cs="Arial"/>
          <w:bCs/>
          <w:lang w:val="en-US"/>
        </w:rPr>
        <w:t xml:space="preserve">&gt; </w:t>
      </w:r>
      <w:r w:rsidR="001F1843" w:rsidRPr="005E04FB">
        <w:rPr>
          <w:rFonts w:cs="Arial"/>
          <w:bCs/>
          <w:lang w:val="en-US"/>
        </w:rPr>
        <w:t>1.5 Mio Euro big donations for infrastructure in U Patras (</w:t>
      </w:r>
      <w:r w:rsidR="001F1843" w:rsidRPr="005E04FB">
        <w:rPr>
          <w:rFonts w:cs="Arial"/>
          <w:color w:val="000000"/>
          <w:lang w:val="en-US" w:eastAsia="el-GR"/>
        </w:rPr>
        <w:t xml:space="preserve">BMT Unit Rennovation, Apartment for BMT, GMP Lab “Dimitris Lois”, Equipment and Consumables) (Funding </w:t>
      </w:r>
      <w:r w:rsidR="0083458E" w:rsidRPr="005E04FB">
        <w:rPr>
          <w:rFonts w:cs="Arial"/>
          <w:color w:val="000000"/>
          <w:lang w:val="en-US" w:eastAsia="el-GR"/>
        </w:rPr>
        <w:t>o</w:t>
      </w:r>
      <w:r w:rsidR="001F1843" w:rsidRPr="005E04FB">
        <w:rPr>
          <w:rFonts w:cs="Arial"/>
          <w:color w:val="000000"/>
          <w:lang w:val="en-US" w:eastAsia="el-GR"/>
        </w:rPr>
        <w:t xml:space="preserve">rganizations: Latsis Foundation, TIMA, Choose Life, Aurora, </w:t>
      </w:r>
      <w:proofErr w:type="spellStart"/>
      <w:r w:rsidR="001F1843" w:rsidRPr="005E04FB">
        <w:rPr>
          <w:rFonts w:cs="Arial"/>
          <w:color w:val="000000"/>
          <w:lang w:val="en-US" w:eastAsia="el-GR"/>
        </w:rPr>
        <w:t>Floga</w:t>
      </w:r>
      <w:proofErr w:type="spellEnd"/>
      <w:r w:rsidR="001F1843" w:rsidRPr="005E04FB">
        <w:rPr>
          <w:rFonts w:cs="Arial"/>
          <w:color w:val="000000"/>
          <w:lang w:val="en-US" w:eastAsia="el-GR"/>
        </w:rPr>
        <w:t>, others)</w:t>
      </w:r>
    </w:p>
    <w:p w14:paraId="3714742D" w14:textId="77777777" w:rsidR="00847E63" w:rsidRPr="0043337A" w:rsidRDefault="00847E63" w:rsidP="004836D5">
      <w:pPr>
        <w:spacing w:line="276" w:lineRule="auto"/>
        <w:rPr>
          <w:sz w:val="20"/>
          <w:lang w:val="en-US"/>
        </w:rPr>
      </w:pPr>
    </w:p>
    <w:p w14:paraId="31F9CF13" w14:textId="048F5656" w:rsidR="000E04D7" w:rsidRPr="0043337A" w:rsidRDefault="000E04D7" w:rsidP="00A842FF">
      <w:pPr>
        <w:pStyle w:val="1"/>
      </w:pPr>
      <w:bookmarkStart w:id="39" w:name="_CLINICAL_STUDIES_1"/>
      <w:bookmarkStart w:id="40" w:name="_CLINICAL_STUDIES"/>
      <w:bookmarkStart w:id="41" w:name="_Ref143199457"/>
      <w:bookmarkStart w:id="42" w:name="_Hlk141106929"/>
      <w:bookmarkEnd w:id="37"/>
      <w:bookmarkEnd w:id="39"/>
      <w:bookmarkEnd w:id="40"/>
      <w:r w:rsidRPr="0043337A">
        <w:t>CLINICAL STUDIES</w:t>
      </w:r>
      <w:bookmarkEnd w:id="41"/>
    </w:p>
    <w:bookmarkEnd w:id="42"/>
    <w:p w14:paraId="43CEA445" w14:textId="21481D1A" w:rsidR="000A21E8" w:rsidRPr="00847E63" w:rsidRDefault="000E04D7" w:rsidP="006C1900">
      <w:pPr>
        <w:jc w:val="both"/>
        <w:rPr>
          <w:rFonts w:cs="Arial"/>
          <w:bCs/>
          <w:szCs w:val="22"/>
          <w:lang w:val="en-US"/>
        </w:rPr>
      </w:pPr>
      <w:r w:rsidRPr="00847E63">
        <w:rPr>
          <w:rFonts w:cs="Arial"/>
          <w:bCs/>
          <w:szCs w:val="22"/>
          <w:lang w:val="en-US"/>
        </w:rPr>
        <w:t>Complete</w:t>
      </w:r>
      <w:r w:rsidR="0075620B" w:rsidRPr="00847E63">
        <w:rPr>
          <w:rFonts w:cs="Arial"/>
          <w:bCs/>
          <w:szCs w:val="22"/>
          <w:lang w:val="en-US"/>
        </w:rPr>
        <w:t xml:space="preserve"> list in Appendix</w:t>
      </w:r>
    </w:p>
    <w:p w14:paraId="6050BAEB" w14:textId="56880A8A" w:rsidR="000E04D7" w:rsidRPr="00847E63" w:rsidRDefault="000E04D7" w:rsidP="006C1900">
      <w:pPr>
        <w:jc w:val="both"/>
        <w:rPr>
          <w:rFonts w:cs="Arial"/>
          <w:bCs/>
          <w:szCs w:val="22"/>
          <w:u w:val="single"/>
          <w:lang w:val="en-US"/>
        </w:rPr>
      </w:pPr>
      <w:r w:rsidRPr="00847E63">
        <w:rPr>
          <w:rFonts w:cs="Arial"/>
          <w:bCs/>
          <w:szCs w:val="22"/>
          <w:lang w:val="en-US"/>
        </w:rPr>
        <w:t xml:space="preserve">updated list in </w:t>
      </w:r>
      <w:hyperlink r:id="rId19" w:history="1">
        <w:r w:rsidRPr="00847E63">
          <w:rPr>
            <w:rStyle w:val="-"/>
            <w:rFonts w:cs="Arial"/>
            <w:bCs/>
            <w:szCs w:val="22"/>
            <w:lang w:val="en-US"/>
          </w:rPr>
          <w:t>http://www.bmtpatra.gr</w:t>
        </w:r>
      </w:hyperlink>
      <w:r w:rsidRPr="00847E63">
        <w:rPr>
          <w:rFonts w:cs="Arial"/>
          <w:bCs/>
          <w:szCs w:val="22"/>
          <w:lang w:val="en-US"/>
        </w:rPr>
        <w:t xml:space="preserve"> (</w:t>
      </w:r>
      <w:r w:rsidR="006C1900" w:rsidRPr="00847E63">
        <w:rPr>
          <w:rFonts w:cs="Arial"/>
          <w:bCs/>
          <w:szCs w:val="22"/>
          <w:lang w:val="en-US"/>
        </w:rPr>
        <w:t xml:space="preserve">Clinical Research Unit, </w:t>
      </w:r>
      <w:r w:rsidRPr="00847E63">
        <w:rPr>
          <w:rFonts w:cs="Arial"/>
          <w:bCs/>
          <w:szCs w:val="22"/>
          <w:lang w:val="en-US"/>
        </w:rPr>
        <w:t>ISO 9001:2015 for D</w:t>
      </w:r>
      <w:r w:rsidR="006C1900" w:rsidRPr="00847E63">
        <w:rPr>
          <w:rFonts w:cs="Arial"/>
          <w:bCs/>
          <w:szCs w:val="22"/>
          <w:lang w:val="en-US"/>
        </w:rPr>
        <w:t>esign</w:t>
      </w:r>
      <w:r w:rsidRPr="00847E63">
        <w:rPr>
          <w:rFonts w:cs="Arial"/>
          <w:bCs/>
          <w:szCs w:val="22"/>
          <w:lang w:val="en-US"/>
        </w:rPr>
        <w:t xml:space="preserve"> </w:t>
      </w:r>
      <w:r w:rsidR="006C1900" w:rsidRPr="00847E63">
        <w:rPr>
          <w:rFonts w:cs="Arial"/>
          <w:bCs/>
          <w:szCs w:val="22"/>
          <w:lang w:val="en-US"/>
        </w:rPr>
        <w:t xml:space="preserve">and </w:t>
      </w:r>
      <w:r w:rsidR="00E2746D" w:rsidRPr="00847E63">
        <w:rPr>
          <w:rFonts w:cs="Arial"/>
          <w:bCs/>
          <w:szCs w:val="22"/>
          <w:lang w:val="en-US"/>
        </w:rPr>
        <w:t>D</w:t>
      </w:r>
      <w:r w:rsidR="006C1900" w:rsidRPr="00847E63">
        <w:rPr>
          <w:rFonts w:cs="Arial"/>
          <w:bCs/>
          <w:szCs w:val="22"/>
          <w:lang w:val="en-US"/>
        </w:rPr>
        <w:t xml:space="preserve">evelopment of </w:t>
      </w:r>
      <w:r w:rsidR="00E2746D" w:rsidRPr="00847E63">
        <w:rPr>
          <w:rFonts w:cs="Arial"/>
          <w:bCs/>
          <w:szCs w:val="22"/>
          <w:lang w:val="en-US"/>
        </w:rPr>
        <w:t>C</w:t>
      </w:r>
      <w:r w:rsidR="006C1900" w:rsidRPr="00847E63">
        <w:rPr>
          <w:rFonts w:cs="Arial"/>
          <w:bCs/>
          <w:szCs w:val="22"/>
          <w:lang w:val="en-US"/>
        </w:rPr>
        <w:t xml:space="preserve">linical </w:t>
      </w:r>
      <w:r w:rsidR="00E2746D" w:rsidRPr="00847E63">
        <w:rPr>
          <w:rFonts w:cs="Arial"/>
          <w:bCs/>
          <w:szCs w:val="22"/>
          <w:lang w:val="en-US"/>
        </w:rPr>
        <w:t>T</w:t>
      </w:r>
      <w:r w:rsidR="006C1900" w:rsidRPr="00847E63">
        <w:rPr>
          <w:rFonts w:cs="Arial"/>
          <w:bCs/>
          <w:szCs w:val="22"/>
          <w:lang w:val="en-US"/>
        </w:rPr>
        <w:t>rial</w:t>
      </w:r>
      <w:r w:rsidRPr="00847E63">
        <w:rPr>
          <w:rFonts w:cs="Arial"/>
          <w:bCs/>
          <w:szCs w:val="22"/>
          <w:lang w:val="en-US"/>
        </w:rPr>
        <w:t xml:space="preserve"> </w:t>
      </w:r>
      <w:r w:rsidR="00E2746D" w:rsidRPr="00847E63">
        <w:rPr>
          <w:rFonts w:cs="Arial"/>
          <w:bCs/>
          <w:szCs w:val="22"/>
          <w:lang w:val="en-US"/>
        </w:rPr>
        <w:t>P</w:t>
      </w:r>
      <w:r w:rsidR="006C1900" w:rsidRPr="00847E63">
        <w:rPr>
          <w:rFonts w:cs="Arial"/>
          <w:bCs/>
          <w:szCs w:val="22"/>
          <w:lang w:val="en-US"/>
        </w:rPr>
        <w:t>rotocols</w:t>
      </w:r>
      <w:r w:rsidRPr="00847E63">
        <w:rPr>
          <w:rFonts w:cs="Arial"/>
          <w:bCs/>
          <w:szCs w:val="22"/>
          <w:lang w:val="en-US"/>
        </w:rPr>
        <w:t xml:space="preserve">, </w:t>
      </w:r>
      <w:r w:rsidR="00E2746D" w:rsidRPr="00847E63">
        <w:rPr>
          <w:rFonts w:cs="Arial"/>
          <w:bCs/>
          <w:szCs w:val="22"/>
          <w:lang w:val="en-US"/>
        </w:rPr>
        <w:t>C</w:t>
      </w:r>
      <w:r w:rsidR="006C1900" w:rsidRPr="00847E63">
        <w:rPr>
          <w:rFonts w:cs="Arial"/>
          <w:bCs/>
          <w:szCs w:val="22"/>
          <w:lang w:val="en-US"/>
        </w:rPr>
        <w:t xml:space="preserve">onduct of </w:t>
      </w:r>
      <w:r w:rsidR="00E2746D" w:rsidRPr="00847E63">
        <w:rPr>
          <w:rFonts w:cs="Arial"/>
          <w:bCs/>
          <w:szCs w:val="22"/>
          <w:lang w:val="en-US"/>
        </w:rPr>
        <w:t>C</w:t>
      </w:r>
      <w:r w:rsidR="006C1900" w:rsidRPr="00847E63">
        <w:rPr>
          <w:rFonts w:cs="Arial"/>
          <w:bCs/>
          <w:szCs w:val="22"/>
          <w:lang w:val="en-US"/>
        </w:rPr>
        <w:t xml:space="preserve">linical </w:t>
      </w:r>
      <w:r w:rsidR="00E2746D" w:rsidRPr="00847E63">
        <w:rPr>
          <w:rFonts w:cs="Arial"/>
          <w:bCs/>
          <w:szCs w:val="22"/>
          <w:lang w:val="en-US"/>
        </w:rPr>
        <w:t>T</w:t>
      </w:r>
      <w:r w:rsidR="006C1900" w:rsidRPr="00847E63">
        <w:rPr>
          <w:rFonts w:cs="Arial"/>
          <w:bCs/>
          <w:szCs w:val="22"/>
          <w:lang w:val="en-US"/>
        </w:rPr>
        <w:t>rials</w:t>
      </w:r>
      <w:r w:rsidR="000A21E8" w:rsidRPr="00847E63">
        <w:rPr>
          <w:rFonts w:cs="Arial"/>
          <w:bCs/>
          <w:szCs w:val="22"/>
          <w:lang w:val="en-US"/>
        </w:rPr>
        <w:t>)</w:t>
      </w:r>
    </w:p>
    <w:p w14:paraId="1C7A97DC" w14:textId="48313B56" w:rsidR="0092400D" w:rsidRPr="00847E63" w:rsidRDefault="0001416A" w:rsidP="00847E63">
      <w:pPr>
        <w:pStyle w:val="ad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&gt; 70 </w:t>
      </w:r>
      <w:r w:rsidR="000E04D7" w:rsidRPr="00847E63">
        <w:rPr>
          <w:rFonts w:ascii="Arial" w:hAnsi="Arial" w:cs="Arial"/>
          <w:bCs/>
          <w:lang w:val="en-US"/>
        </w:rPr>
        <w:t>Pharma sponsored (phase II-III, III, IV</w:t>
      </w:r>
      <w:r w:rsidR="00847E63" w:rsidRPr="00847E63">
        <w:rPr>
          <w:rFonts w:ascii="Arial" w:hAnsi="Arial" w:cs="Arial"/>
          <w:bCs/>
          <w:lang w:val="en-US"/>
        </w:rPr>
        <w:t xml:space="preserve">, </w:t>
      </w:r>
      <w:r w:rsidR="000E04D7" w:rsidRPr="00847E63">
        <w:rPr>
          <w:rFonts w:ascii="Arial" w:hAnsi="Arial" w:cs="Arial"/>
          <w:bCs/>
          <w:lang w:val="en-US"/>
        </w:rPr>
        <w:t>1</w:t>
      </w:r>
      <w:r w:rsidR="00847E63" w:rsidRPr="00847E63">
        <w:rPr>
          <w:rFonts w:ascii="Arial" w:hAnsi="Arial" w:cs="Arial"/>
          <w:bCs/>
          <w:lang w:val="en-US"/>
        </w:rPr>
        <w:t xml:space="preserve"> </w:t>
      </w:r>
      <w:r w:rsidR="000E04D7" w:rsidRPr="00847E63">
        <w:rPr>
          <w:rFonts w:ascii="Arial" w:hAnsi="Arial" w:cs="Arial"/>
          <w:bCs/>
          <w:lang w:val="en-US"/>
        </w:rPr>
        <w:t>CAR-T</w:t>
      </w:r>
      <w:r w:rsidR="00847E63" w:rsidRPr="00847E63">
        <w:rPr>
          <w:rFonts w:ascii="Arial" w:hAnsi="Arial" w:cs="Arial"/>
          <w:bCs/>
          <w:lang w:val="en-US"/>
        </w:rPr>
        <w:t>)</w:t>
      </w:r>
    </w:p>
    <w:p w14:paraId="04F795E2" w14:textId="526E8AA3" w:rsidR="00847E63" w:rsidRDefault="0001416A" w:rsidP="00847E63">
      <w:pPr>
        <w:pStyle w:val="ad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&gt; </w:t>
      </w:r>
      <w:r w:rsidR="00847E63" w:rsidRPr="00847E63">
        <w:rPr>
          <w:rFonts w:ascii="Arial" w:hAnsi="Arial" w:cs="Arial"/>
          <w:bCs/>
          <w:lang w:val="en-US"/>
        </w:rPr>
        <w:t>5 Academic, institutional, p</w:t>
      </w:r>
      <w:r w:rsidR="000E04D7" w:rsidRPr="00847E63">
        <w:rPr>
          <w:rFonts w:ascii="Arial" w:hAnsi="Arial" w:cs="Arial"/>
          <w:bCs/>
          <w:lang w:val="en-US"/>
        </w:rPr>
        <w:t>rospective, interventional</w:t>
      </w:r>
      <w:r w:rsidR="00847E63" w:rsidRPr="00847E63">
        <w:rPr>
          <w:rFonts w:ascii="Arial" w:hAnsi="Arial" w:cs="Arial"/>
          <w:bCs/>
          <w:lang w:val="en-US"/>
        </w:rPr>
        <w:t xml:space="preserve"> </w:t>
      </w:r>
      <w:r w:rsidR="000A7605" w:rsidRPr="000A7605">
        <w:rPr>
          <w:rFonts w:ascii="Arial" w:hAnsi="Arial" w:cs="Arial"/>
          <w:bCs/>
          <w:lang w:val="en-US"/>
        </w:rPr>
        <w:t>(</w:t>
      </w:r>
      <w:r w:rsidR="000E04D7" w:rsidRPr="00847E63">
        <w:rPr>
          <w:rFonts w:ascii="Arial" w:hAnsi="Arial" w:cs="Arial"/>
          <w:bCs/>
          <w:lang w:val="en-US"/>
        </w:rPr>
        <w:t>2 with ATMPs Advanced Therapeutic Medicinal Products</w:t>
      </w:r>
      <w:r w:rsidR="00847E63" w:rsidRPr="00847E63">
        <w:rPr>
          <w:rFonts w:ascii="Arial" w:hAnsi="Arial" w:cs="Arial"/>
          <w:bCs/>
          <w:lang w:val="en-US"/>
        </w:rPr>
        <w:t xml:space="preserve">: </w:t>
      </w:r>
      <w:bookmarkStart w:id="43" w:name="_Hlk145507864"/>
      <w:proofErr w:type="spellStart"/>
      <w:r w:rsidR="000E04D7" w:rsidRPr="00847E63">
        <w:rPr>
          <w:rFonts w:ascii="Arial" w:hAnsi="Arial" w:cs="Arial"/>
          <w:bCs/>
          <w:lang w:val="en-US"/>
        </w:rPr>
        <w:t>iG</w:t>
      </w:r>
      <w:proofErr w:type="spellEnd"/>
      <w:r w:rsidR="000E04D7" w:rsidRPr="00847E63">
        <w:rPr>
          <w:rFonts w:ascii="Arial" w:hAnsi="Arial" w:cs="Arial"/>
          <w:bCs/>
          <w:lang w:val="en-US"/>
        </w:rPr>
        <w:t xml:space="preserve">-Tregs, Phase I-II (PI) </w:t>
      </w:r>
      <w:proofErr w:type="spellStart"/>
      <w:r w:rsidR="000E04D7" w:rsidRPr="00847E63">
        <w:rPr>
          <w:rFonts w:ascii="Arial" w:hAnsi="Arial" w:cs="Arial"/>
          <w:bCs/>
          <w:lang w:val="en-US"/>
        </w:rPr>
        <w:t>Eudract</w:t>
      </w:r>
      <w:proofErr w:type="spellEnd"/>
      <w:r w:rsidR="000E04D7" w:rsidRPr="00847E63">
        <w:rPr>
          <w:rFonts w:ascii="Arial" w:hAnsi="Arial" w:cs="Arial"/>
          <w:bCs/>
          <w:lang w:val="en-US"/>
        </w:rPr>
        <w:t xml:space="preserve"> 2021-006367-26</w:t>
      </w:r>
      <w:r w:rsidR="00847E63" w:rsidRPr="00847E63">
        <w:rPr>
          <w:rFonts w:ascii="Arial" w:hAnsi="Arial" w:cs="Arial"/>
          <w:bCs/>
          <w:lang w:val="en-US"/>
        </w:rPr>
        <w:t xml:space="preserve">, </w:t>
      </w:r>
      <w:r w:rsidR="000E04D7" w:rsidRPr="00847E63">
        <w:rPr>
          <w:rFonts w:ascii="Arial" w:hAnsi="Arial" w:cs="Arial"/>
          <w:bCs/>
          <w:lang w:val="en-US"/>
        </w:rPr>
        <w:t xml:space="preserve">Penta- Virus Specific T-cells, Phase II (Co-PI) </w:t>
      </w:r>
      <w:proofErr w:type="spellStart"/>
      <w:r w:rsidR="000E04D7" w:rsidRPr="00847E63">
        <w:rPr>
          <w:rFonts w:ascii="Arial" w:hAnsi="Arial" w:cs="Arial"/>
          <w:bCs/>
          <w:lang w:val="en-US"/>
        </w:rPr>
        <w:t>Eudract</w:t>
      </w:r>
      <w:proofErr w:type="spellEnd"/>
      <w:r w:rsidR="000E04D7" w:rsidRPr="00847E63">
        <w:rPr>
          <w:rFonts w:ascii="Arial" w:hAnsi="Arial" w:cs="Arial"/>
          <w:bCs/>
          <w:lang w:val="en-US"/>
        </w:rPr>
        <w:t xml:space="preserve"> 2020-004725-23</w:t>
      </w:r>
      <w:r w:rsidR="00847E63" w:rsidRPr="00847E63">
        <w:rPr>
          <w:rFonts w:ascii="Arial" w:hAnsi="Arial" w:cs="Arial"/>
          <w:bCs/>
          <w:lang w:val="en-US"/>
        </w:rPr>
        <w:t>)</w:t>
      </w:r>
      <w:bookmarkStart w:id="44" w:name="_Hlk145499247"/>
      <w:bookmarkEnd w:id="43"/>
    </w:p>
    <w:p w14:paraId="5152496D" w14:textId="138B1CA5" w:rsidR="000A7605" w:rsidRPr="000A7605" w:rsidRDefault="000A7605" w:rsidP="000A7605">
      <w:pPr>
        <w:pStyle w:val="ad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Cs/>
          <w:lang w:val="en-US"/>
        </w:rPr>
      </w:pPr>
      <w:r w:rsidRPr="000A7605">
        <w:rPr>
          <w:rFonts w:ascii="Arial" w:hAnsi="Arial" w:cs="Arial"/>
          <w:bCs/>
          <w:lang w:val="en-US"/>
        </w:rPr>
        <w:t>&gt;</w:t>
      </w:r>
      <w:r w:rsidR="0001416A">
        <w:rPr>
          <w:rFonts w:ascii="Arial" w:hAnsi="Arial" w:cs="Arial"/>
          <w:bCs/>
          <w:lang w:val="en-US"/>
        </w:rPr>
        <w:t>20</w:t>
      </w:r>
      <w:r w:rsidRPr="000A7605">
        <w:rPr>
          <w:rFonts w:ascii="Arial" w:hAnsi="Arial" w:cs="Arial"/>
          <w:bCs/>
          <w:lang w:val="en-US"/>
        </w:rPr>
        <w:t xml:space="preserve"> </w:t>
      </w:r>
      <w:r w:rsidRPr="00847E63">
        <w:rPr>
          <w:rFonts w:ascii="Arial" w:hAnsi="Arial" w:cs="Arial"/>
          <w:bCs/>
          <w:lang w:val="en-US"/>
        </w:rPr>
        <w:t>Academic, institutional,</w:t>
      </w:r>
      <w:r w:rsidRPr="000A7605"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  <w:lang w:val="en-US"/>
        </w:rPr>
        <w:t>non-</w:t>
      </w:r>
      <w:r w:rsidRPr="00847E63">
        <w:rPr>
          <w:rFonts w:ascii="Arial" w:hAnsi="Arial" w:cs="Arial"/>
          <w:bCs/>
          <w:lang w:val="en-US"/>
        </w:rPr>
        <w:t>interventional</w:t>
      </w:r>
      <w:r>
        <w:rPr>
          <w:rFonts w:ascii="Arial" w:hAnsi="Arial" w:cs="Arial"/>
          <w:bCs/>
          <w:lang w:val="en-US"/>
        </w:rPr>
        <w:t xml:space="preserve"> clinical studies</w:t>
      </w:r>
    </w:p>
    <w:p w14:paraId="0204D370" w14:textId="599A897C" w:rsidR="005E0EC6" w:rsidRPr="00847E63" w:rsidRDefault="00712198" w:rsidP="00847E63">
      <w:pPr>
        <w:pStyle w:val="ad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bCs/>
          <w:lang w:val="en-US"/>
        </w:rPr>
      </w:pPr>
      <w:bookmarkStart w:id="45" w:name="_Hlk145507901"/>
      <w:r w:rsidRPr="00847E63">
        <w:rPr>
          <w:rFonts w:ascii="Arial" w:hAnsi="Arial" w:cs="Arial"/>
          <w:bCs/>
          <w:lang w:val="en-US"/>
        </w:rPr>
        <w:t>Steering Committee Member</w:t>
      </w:r>
      <w:r w:rsidR="00847E63" w:rsidRPr="00847E63">
        <w:rPr>
          <w:rFonts w:ascii="Arial" w:hAnsi="Arial" w:cs="Arial"/>
          <w:bCs/>
          <w:lang w:val="en-US"/>
        </w:rPr>
        <w:t xml:space="preserve"> in 4 international, multicenter studies (</w:t>
      </w:r>
      <w:r w:rsidRPr="00847E63">
        <w:rPr>
          <w:rFonts w:ascii="Arial" w:hAnsi="Arial" w:cs="Arial"/>
          <w:bCs/>
          <w:lang w:val="en-US"/>
        </w:rPr>
        <w:t xml:space="preserve">Phase </w:t>
      </w:r>
      <w:r w:rsidR="005E0EC6" w:rsidRPr="00847E63">
        <w:rPr>
          <w:rFonts w:ascii="Arial" w:hAnsi="Arial" w:cs="Arial"/>
          <w:bCs/>
          <w:lang w:val="en-US"/>
        </w:rPr>
        <w:t>3</w:t>
      </w:r>
      <w:r w:rsidRPr="00847E63">
        <w:rPr>
          <w:rFonts w:ascii="Arial" w:hAnsi="Arial" w:cs="Arial"/>
          <w:bCs/>
          <w:lang w:val="en-US"/>
        </w:rPr>
        <w:t>, EudraCT 2005-000279-16</w:t>
      </w:r>
      <w:r w:rsidR="005E0EC6" w:rsidRPr="00847E63">
        <w:rPr>
          <w:rFonts w:ascii="Arial" w:hAnsi="Arial" w:cs="Arial"/>
          <w:bCs/>
          <w:lang w:val="en-US"/>
        </w:rPr>
        <w:t>, ClinicalTrials.gov NCT00342316</w:t>
      </w:r>
      <w:r w:rsidR="00847E63" w:rsidRPr="00847E63">
        <w:rPr>
          <w:rFonts w:ascii="Arial" w:hAnsi="Arial" w:cs="Arial"/>
          <w:bCs/>
          <w:lang w:val="en-US"/>
        </w:rPr>
        <w:t xml:space="preserve">, </w:t>
      </w:r>
      <w:r w:rsidRPr="00847E63">
        <w:rPr>
          <w:rFonts w:ascii="Arial" w:hAnsi="Arial" w:cs="Arial"/>
          <w:bCs/>
          <w:lang w:val="en-US"/>
        </w:rPr>
        <w:t xml:space="preserve">Phase </w:t>
      </w:r>
      <w:r w:rsidR="005E0EC6" w:rsidRPr="00847E63">
        <w:rPr>
          <w:rFonts w:ascii="Arial" w:hAnsi="Arial" w:cs="Arial"/>
          <w:bCs/>
          <w:lang w:val="en-US"/>
        </w:rPr>
        <w:t>4</w:t>
      </w:r>
      <w:r w:rsidRPr="00847E63">
        <w:rPr>
          <w:rFonts w:ascii="Arial" w:hAnsi="Arial" w:cs="Arial"/>
          <w:bCs/>
          <w:lang w:val="en-US"/>
        </w:rPr>
        <w:t xml:space="preserve">, </w:t>
      </w:r>
      <w:proofErr w:type="spellStart"/>
      <w:r w:rsidRPr="00847E63">
        <w:rPr>
          <w:rFonts w:ascii="Arial" w:hAnsi="Arial" w:cs="Arial"/>
          <w:bCs/>
          <w:lang w:val="en-US"/>
        </w:rPr>
        <w:t>Stemline</w:t>
      </w:r>
      <w:proofErr w:type="spellEnd"/>
      <w:r w:rsidRPr="00847E63">
        <w:rPr>
          <w:rFonts w:ascii="Arial" w:hAnsi="Arial" w:cs="Arial"/>
          <w:bCs/>
          <w:lang w:val="en-US"/>
        </w:rPr>
        <w:t xml:space="preserve"> STML-401-0623 (Chemo Comparator) Study</w:t>
      </w:r>
      <w:r w:rsidR="00847E63" w:rsidRPr="00847E63">
        <w:rPr>
          <w:rFonts w:ascii="Arial" w:hAnsi="Arial" w:cs="Arial"/>
          <w:bCs/>
          <w:lang w:val="en-US"/>
        </w:rPr>
        <w:t xml:space="preserve">, </w:t>
      </w:r>
      <w:r w:rsidRPr="00847E63">
        <w:rPr>
          <w:rFonts w:ascii="Arial" w:hAnsi="Arial" w:cs="Arial"/>
          <w:bCs/>
          <w:lang w:val="en-US"/>
        </w:rPr>
        <w:t>Phase ½, EudraCT 2021-002073-26</w:t>
      </w:r>
      <w:r w:rsidR="00847E63" w:rsidRPr="00847E63">
        <w:rPr>
          <w:rFonts w:ascii="Arial" w:hAnsi="Arial" w:cs="Arial"/>
          <w:bCs/>
          <w:lang w:val="en-US"/>
        </w:rPr>
        <w:t xml:space="preserve">, </w:t>
      </w:r>
      <w:r w:rsidR="005E0EC6" w:rsidRPr="00847E63">
        <w:rPr>
          <w:rFonts w:ascii="Arial" w:hAnsi="Arial" w:cs="Arial"/>
          <w:bCs/>
          <w:lang w:val="en-US"/>
        </w:rPr>
        <w:t>Phase ½, EudraCT-2021-006367-26</w:t>
      </w:r>
    </w:p>
    <w:p w14:paraId="26471514" w14:textId="4188BFD9" w:rsidR="00B63D4B" w:rsidRPr="0083458E" w:rsidRDefault="00C85177" w:rsidP="00B63D4B">
      <w:pPr>
        <w:pStyle w:val="ad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bookmarkStart w:id="46" w:name="_Hlk145507914"/>
      <w:bookmarkEnd w:id="44"/>
      <w:bookmarkEnd w:id="45"/>
      <w:r w:rsidRPr="00847E63">
        <w:rPr>
          <w:rFonts w:ascii="Arial" w:hAnsi="Arial" w:cs="Arial"/>
          <w:bCs/>
          <w:lang w:val="en-US"/>
        </w:rPr>
        <w:t>As Co-Leader of the ALWP of EBMT C</w:t>
      </w:r>
      <w:r w:rsidR="000A7605">
        <w:rPr>
          <w:rFonts w:ascii="Arial" w:hAnsi="Arial" w:cs="Arial"/>
          <w:bCs/>
          <w:lang w:val="en-US"/>
        </w:rPr>
        <w:t>o</w:t>
      </w:r>
      <w:r w:rsidRPr="00847E63">
        <w:rPr>
          <w:rFonts w:ascii="Arial" w:hAnsi="Arial" w:cs="Arial"/>
          <w:bCs/>
          <w:lang w:val="en-US"/>
        </w:rPr>
        <w:t>-PI in many registry</w:t>
      </w:r>
      <w:r w:rsidR="00847E63">
        <w:rPr>
          <w:rFonts w:ascii="Arial" w:hAnsi="Arial" w:cs="Arial"/>
          <w:bCs/>
          <w:lang w:val="en-US"/>
        </w:rPr>
        <w:t>-</w:t>
      </w:r>
      <w:r w:rsidRPr="00847E63">
        <w:rPr>
          <w:rFonts w:ascii="Arial" w:hAnsi="Arial" w:cs="Arial"/>
          <w:bCs/>
          <w:lang w:val="en-US"/>
        </w:rPr>
        <w:t>based studies</w:t>
      </w:r>
      <w:bookmarkEnd w:id="46"/>
    </w:p>
    <w:p w14:paraId="0E311AB6" w14:textId="77777777" w:rsidR="0083458E" w:rsidRPr="0001416A" w:rsidRDefault="0083458E" w:rsidP="0001416A">
      <w:pPr>
        <w:jc w:val="both"/>
        <w:rPr>
          <w:rFonts w:cs="Arial"/>
          <w:bCs/>
          <w:lang w:val="en-US"/>
        </w:rPr>
      </w:pPr>
    </w:p>
    <w:p w14:paraId="48BC8B48" w14:textId="29EB9AFA" w:rsidR="005C4352" w:rsidRPr="0043337A" w:rsidRDefault="004616C2" w:rsidP="00A842FF">
      <w:pPr>
        <w:pStyle w:val="1"/>
      </w:pPr>
      <w:bookmarkStart w:id="47" w:name="_EDUCATIONAL_ACTIVITIES_(ECTS)"/>
      <w:bookmarkStart w:id="48" w:name="_EDUCATIONAL_ACTIVITIES"/>
      <w:bookmarkStart w:id="49" w:name="_Ref143199462"/>
      <w:bookmarkStart w:id="50" w:name="_Hlk141106949"/>
      <w:bookmarkEnd w:id="47"/>
      <w:bookmarkEnd w:id="48"/>
      <w:r w:rsidRPr="0043337A">
        <w:lastRenderedPageBreak/>
        <w:t>EDUCATIONAL ACTIVITIES</w:t>
      </w:r>
      <w:r w:rsidR="0092400D" w:rsidRPr="0043337A">
        <w:t xml:space="preserve"> </w:t>
      </w:r>
      <w:bookmarkEnd w:id="49"/>
    </w:p>
    <w:bookmarkEnd w:id="50"/>
    <w:p w14:paraId="453D42DD" w14:textId="17DC9743" w:rsidR="002D7A55" w:rsidRPr="0043337A" w:rsidRDefault="002D75F4" w:rsidP="002D7A55">
      <w:pPr>
        <w:jc w:val="both"/>
        <w:rPr>
          <w:rFonts w:cs="Arial"/>
          <w:bCs/>
          <w:szCs w:val="22"/>
          <w:u w:val="single"/>
          <w:lang w:val="en-US"/>
        </w:rPr>
      </w:pPr>
      <w:r w:rsidRPr="0043337A">
        <w:rPr>
          <w:szCs w:val="22"/>
          <w:lang w:val="en-US" w:eastAsia="el-GR"/>
        </w:rPr>
        <w:t>Complete List in Appendix</w:t>
      </w:r>
    </w:p>
    <w:p w14:paraId="1179B06B" w14:textId="4B70D065" w:rsidR="00663891" w:rsidRPr="000A7605" w:rsidRDefault="00892112" w:rsidP="000A7605">
      <w:pPr>
        <w:rPr>
          <w:rFonts w:cs="Arial"/>
          <w:b/>
          <w:bCs/>
          <w:u w:val="single"/>
          <w:lang w:val="en-US"/>
        </w:rPr>
      </w:pPr>
      <w:r w:rsidRPr="000A7605">
        <w:rPr>
          <w:b/>
          <w:bCs/>
          <w:u w:val="single"/>
          <w:lang w:val="en-US"/>
        </w:rPr>
        <w:t>Underg</w:t>
      </w:r>
      <w:r w:rsidR="002D7A55" w:rsidRPr="000A7605">
        <w:rPr>
          <w:b/>
          <w:bCs/>
          <w:u w:val="single"/>
          <w:lang w:val="en-US"/>
        </w:rPr>
        <w:t>r</w:t>
      </w:r>
      <w:r w:rsidRPr="000A7605">
        <w:rPr>
          <w:b/>
          <w:bCs/>
          <w:u w:val="single"/>
          <w:lang w:val="en-US"/>
        </w:rPr>
        <w:t>aduate</w:t>
      </w:r>
      <w:r w:rsidR="002D7A55" w:rsidRPr="000A7605">
        <w:rPr>
          <w:b/>
          <w:bCs/>
          <w:u w:val="single"/>
          <w:lang w:val="en-US"/>
        </w:rPr>
        <w:t xml:space="preserve"> Studies </w:t>
      </w:r>
      <w:bookmarkStart w:id="51" w:name="_Hlk145508146"/>
      <w:r w:rsidR="00E17C00" w:rsidRPr="000A7605">
        <w:rPr>
          <w:b/>
          <w:bCs/>
          <w:u w:val="single"/>
          <w:lang w:val="en-US"/>
        </w:rPr>
        <w:t>(ECTS</w:t>
      </w:r>
      <w:r w:rsidR="00663891" w:rsidRPr="000A7605">
        <w:rPr>
          <w:b/>
          <w:bCs/>
          <w:u w:val="single"/>
          <w:lang w:val="en-US"/>
        </w:rPr>
        <w:t>, Internal Medicine, Hematology</w:t>
      </w:r>
      <w:r w:rsidR="00E17C00" w:rsidRPr="000A7605">
        <w:rPr>
          <w:b/>
          <w:bCs/>
          <w:u w:val="single"/>
          <w:lang w:val="en-US"/>
        </w:rPr>
        <w:t>)</w:t>
      </w:r>
    </w:p>
    <w:bookmarkEnd w:id="51"/>
    <w:p w14:paraId="751C249A" w14:textId="51FF66D2" w:rsidR="002D7A55" w:rsidRPr="00663891" w:rsidRDefault="004616C2" w:rsidP="00E54044">
      <w:pPr>
        <w:pStyle w:val="a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r w:rsidRPr="00663891">
        <w:rPr>
          <w:rFonts w:ascii="Arial" w:hAnsi="Arial" w:cs="Arial"/>
          <w:bCs/>
          <w:lang w:val="en-US"/>
        </w:rPr>
        <w:t>Medical School, U Freiburg, Germany (Privat Dozent</w:t>
      </w:r>
      <w:r w:rsidR="004B4203" w:rsidRPr="00663891">
        <w:rPr>
          <w:rFonts w:ascii="Arial" w:hAnsi="Arial" w:cs="Arial"/>
          <w:bCs/>
          <w:lang w:val="en-US"/>
        </w:rPr>
        <w:t>, Academic Lecturer</w:t>
      </w:r>
      <w:r w:rsidR="00E17C00" w:rsidRPr="00663891">
        <w:rPr>
          <w:rFonts w:ascii="Arial" w:hAnsi="Arial" w:cs="Arial"/>
          <w:bCs/>
          <w:lang w:val="en-US"/>
        </w:rPr>
        <w:t>)</w:t>
      </w:r>
    </w:p>
    <w:p w14:paraId="1445B321" w14:textId="6E315402" w:rsidR="00663891" w:rsidRPr="00663891" w:rsidRDefault="004616C2" w:rsidP="00663891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43337A">
        <w:rPr>
          <w:rFonts w:ascii="Arial" w:hAnsi="Arial" w:cs="Arial"/>
          <w:bCs/>
          <w:lang w:val="en-US"/>
        </w:rPr>
        <w:t>U Patras, Greece (Professor)</w:t>
      </w:r>
      <w:r w:rsidR="002D7A55" w:rsidRPr="0043337A">
        <w:rPr>
          <w:rFonts w:ascii="Arial" w:hAnsi="Arial" w:cs="Arial"/>
          <w:bCs/>
          <w:lang w:val="en-US"/>
        </w:rPr>
        <w:t xml:space="preserve"> </w:t>
      </w:r>
    </w:p>
    <w:p w14:paraId="46734EF7" w14:textId="0C6A2350" w:rsidR="002D7A55" w:rsidRPr="000A7605" w:rsidRDefault="002D7A55" w:rsidP="000A7605">
      <w:pPr>
        <w:rPr>
          <w:b/>
          <w:bCs/>
          <w:u w:val="single"/>
          <w:lang w:val="en-US"/>
        </w:rPr>
      </w:pPr>
      <w:r w:rsidRPr="000A7605">
        <w:rPr>
          <w:b/>
          <w:bCs/>
          <w:u w:val="single"/>
          <w:lang w:val="en-US"/>
        </w:rPr>
        <w:t>Postgraduate Studies</w:t>
      </w:r>
      <w:r w:rsidR="00E17C00" w:rsidRPr="000A7605">
        <w:rPr>
          <w:b/>
          <w:bCs/>
          <w:u w:val="single"/>
          <w:lang w:val="en-US"/>
        </w:rPr>
        <w:t xml:space="preserve"> (ECTS)</w:t>
      </w:r>
    </w:p>
    <w:p w14:paraId="3741F57A" w14:textId="36C363D6" w:rsidR="004616C2" w:rsidRPr="0043337A" w:rsidRDefault="00001B0D" w:rsidP="00742415">
      <w:pPr>
        <w:pStyle w:val="a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43337A">
        <w:rPr>
          <w:rFonts w:ascii="Arial" w:hAnsi="Arial" w:cs="Arial"/>
          <w:bCs/>
          <w:lang w:val="en-US"/>
        </w:rPr>
        <w:t>Msc</w:t>
      </w:r>
      <w:proofErr w:type="spellEnd"/>
      <w:r w:rsidRPr="0043337A">
        <w:rPr>
          <w:rFonts w:ascii="Arial" w:hAnsi="Arial" w:cs="Arial"/>
          <w:bCs/>
          <w:lang w:val="en-US"/>
        </w:rPr>
        <w:t xml:space="preserve"> “</w:t>
      </w:r>
      <w:proofErr w:type="gramStart"/>
      <w:r w:rsidRPr="0043337A">
        <w:rPr>
          <w:rFonts w:ascii="Arial" w:hAnsi="Arial" w:cs="Arial"/>
          <w:bCs/>
          <w:lang w:val="en-US"/>
        </w:rPr>
        <w:t>Master's</w:t>
      </w:r>
      <w:proofErr w:type="gramEnd"/>
      <w:r w:rsidRPr="0043337A">
        <w:rPr>
          <w:rFonts w:ascii="Arial" w:hAnsi="Arial" w:cs="Arial"/>
          <w:bCs/>
          <w:lang w:val="en-US"/>
        </w:rPr>
        <w:t xml:space="preserve"> Program in </w:t>
      </w:r>
      <w:r w:rsidR="004B4203" w:rsidRPr="0043337A">
        <w:rPr>
          <w:rFonts w:ascii="Arial" w:hAnsi="Arial" w:cs="Arial"/>
          <w:bCs/>
          <w:lang w:val="en-US"/>
        </w:rPr>
        <w:t>Cell and Gene Therapies: from Bench to Bedside and Good Manufacturing Practices</w:t>
      </w:r>
      <w:r w:rsidR="00E0231B" w:rsidRPr="0043337A">
        <w:rPr>
          <w:rFonts w:ascii="Arial" w:hAnsi="Arial" w:cs="Arial"/>
          <w:bCs/>
          <w:lang w:val="en-US"/>
        </w:rPr>
        <w:t xml:space="preserve">”, </w:t>
      </w:r>
      <w:hyperlink r:id="rId20" w:history="1">
        <w:r w:rsidR="00E0231B" w:rsidRPr="0043337A">
          <w:rPr>
            <w:rStyle w:val="-"/>
            <w:rFonts w:ascii="Arial" w:hAnsi="Arial" w:cs="Arial"/>
            <w:bCs/>
            <w:lang w:val="en-US"/>
          </w:rPr>
          <w:t>www.mastercgt.com</w:t>
        </w:r>
      </w:hyperlink>
      <w:r w:rsidR="004B4203" w:rsidRPr="0043337A">
        <w:rPr>
          <w:rFonts w:ascii="Arial" w:hAnsi="Arial" w:cs="Arial"/>
          <w:bCs/>
          <w:lang w:val="en-US"/>
        </w:rPr>
        <w:t xml:space="preserve"> </w:t>
      </w:r>
      <w:r w:rsidRPr="0043337A">
        <w:rPr>
          <w:rFonts w:ascii="Arial" w:hAnsi="Arial" w:cs="Arial"/>
          <w:bCs/>
          <w:lang w:val="en-US"/>
        </w:rPr>
        <w:t>U Patras and W. Attica, Greece (Director)</w:t>
      </w:r>
    </w:p>
    <w:p w14:paraId="6EC14ADC" w14:textId="0B00B0D6" w:rsidR="00001B0D" w:rsidRPr="0043337A" w:rsidRDefault="00001B0D" w:rsidP="00742415">
      <w:pPr>
        <w:pStyle w:val="a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43337A">
        <w:rPr>
          <w:rFonts w:ascii="Arial" w:hAnsi="Arial" w:cs="Arial"/>
          <w:bCs/>
          <w:lang w:val="en-US"/>
        </w:rPr>
        <w:t>Msc</w:t>
      </w:r>
      <w:proofErr w:type="spellEnd"/>
      <w:r w:rsidRPr="0043337A">
        <w:rPr>
          <w:rFonts w:ascii="Arial" w:hAnsi="Arial" w:cs="Arial"/>
          <w:bCs/>
          <w:lang w:val="en-US"/>
        </w:rPr>
        <w:t xml:space="preserve"> “Master's Program in Informatics for Life Sciences», U of Patras, Greece (Tutor)</w:t>
      </w:r>
    </w:p>
    <w:p w14:paraId="0F82F850" w14:textId="2ABB118C" w:rsidR="00001B0D" w:rsidRPr="0043337A" w:rsidRDefault="00001B0D" w:rsidP="00742415">
      <w:pPr>
        <w:pStyle w:val="a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43337A">
        <w:rPr>
          <w:rFonts w:ascii="Arial" w:hAnsi="Arial" w:cs="Arial"/>
          <w:bCs/>
          <w:lang w:val="en-US"/>
        </w:rPr>
        <w:t>Msc</w:t>
      </w:r>
      <w:proofErr w:type="spellEnd"/>
      <w:r w:rsidRPr="0043337A">
        <w:rPr>
          <w:rFonts w:ascii="Arial" w:hAnsi="Arial" w:cs="Arial"/>
          <w:bCs/>
          <w:lang w:val="en-US"/>
        </w:rPr>
        <w:t xml:space="preserve"> “Master's Program in B</w:t>
      </w:r>
      <w:r w:rsidR="00E0231B" w:rsidRPr="0043337A">
        <w:rPr>
          <w:rFonts w:ascii="Arial" w:hAnsi="Arial" w:cs="Arial"/>
          <w:bCs/>
          <w:lang w:val="en-US"/>
        </w:rPr>
        <w:t>i</w:t>
      </w:r>
      <w:r w:rsidRPr="0043337A">
        <w:rPr>
          <w:rFonts w:ascii="Arial" w:hAnsi="Arial" w:cs="Arial"/>
          <w:bCs/>
          <w:lang w:val="en-US"/>
        </w:rPr>
        <w:t>osciences</w:t>
      </w:r>
      <w:r w:rsidR="00E0231B" w:rsidRPr="0043337A">
        <w:rPr>
          <w:rFonts w:ascii="Arial" w:hAnsi="Arial" w:cs="Arial"/>
          <w:bCs/>
          <w:lang w:val="en-US"/>
        </w:rPr>
        <w:t>”</w:t>
      </w:r>
      <w:r w:rsidRPr="0043337A">
        <w:rPr>
          <w:rFonts w:ascii="Arial" w:hAnsi="Arial" w:cs="Arial"/>
          <w:bCs/>
          <w:lang w:val="en-US"/>
        </w:rPr>
        <w:t>, U of Patras, Greece (Tutor)</w:t>
      </w:r>
    </w:p>
    <w:p w14:paraId="348CB4C5" w14:textId="58A48D7F" w:rsidR="00001B0D" w:rsidRPr="0043337A" w:rsidRDefault="00001B0D" w:rsidP="00742415">
      <w:pPr>
        <w:pStyle w:val="a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43337A">
        <w:rPr>
          <w:rFonts w:ascii="Arial" w:hAnsi="Arial" w:cs="Arial"/>
          <w:bCs/>
          <w:lang w:val="en-US"/>
        </w:rPr>
        <w:t>Msc</w:t>
      </w:r>
      <w:proofErr w:type="spellEnd"/>
      <w:r w:rsidRPr="0043337A">
        <w:rPr>
          <w:rFonts w:ascii="Arial" w:hAnsi="Arial" w:cs="Arial"/>
          <w:bCs/>
          <w:lang w:val="en-US"/>
        </w:rPr>
        <w:t xml:space="preserve"> “PhD Program for clinical medicine</w:t>
      </w:r>
      <w:r w:rsidR="00E0231B" w:rsidRPr="0043337A">
        <w:rPr>
          <w:rFonts w:ascii="Arial" w:hAnsi="Arial" w:cs="Arial"/>
          <w:bCs/>
          <w:lang w:val="en-US"/>
        </w:rPr>
        <w:t>”</w:t>
      </w:r>
      <w:r w:rsidRPr="0043337A">
        <w:rPr>
          <w:rFonts w:ascii="Arial" w:hAnsi="Arial" w:cs="Arial"/>
          <w:bCs/>
          <w:lang w:val="en-US"/>
        </w:rPr>
        <w:t>, U of Patras, Greece (Tutor)</w:t>
      </w:r>
    </w:p>
    <w:p w14:paraId="495BC28C" w14:textId="4018B3D9" w:rsidR="00001B0D" w:rsidRPr="0043337A" w:rsidRDefault="00001B0D" w:rsidP="00742415">
      <w:pPr>
        <w:pStyle w:val="a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43337A">
        <w:rPr>
          <w:rFonts w:ascii="Arial" w:hAnsi="Arial" w:cs="Arial"/>
          <w:bCs/>
          <w:lang w:val="en-US"/>
        </w:rPr>
        <w:t>Msc</w:t>
      </w:r>
      <w:proofErr w:type="spellEnd"/>
      <w:r w:rsidRPr="0043337A">
        <w:rPr>
          <w:rFonts w:ascii="Arial" w:hAnsi="Arial" w:cs="Arial"/>
          <w:bCs/>
          <w:lang w:val="en-US"/>
        </w:rPr>
        <w:t xml:space="preserve"> “Master's Program for Personalized Medicine</w:t>
      </w:r>
      <w:r w:rsidR="00E0231B" w:rsidRPr="0043337A">
        <w:rPr>
          <w:rFonts w:ascii="Arial" w:hAnsi="Arial" w:cs="Arial"/>
          <w:bCs/>
          <w:lang w:val="en-US"/>
        </w:rPr>
        <w:t>”</w:t>
      </w:r>
      <w:r w:rsidRPr="0043337A">
        <w:rPr>
          <w:rFonts w:ascii="Arial" w:hAnsi="Arial" w:cs="Arial"/>
          <w:bCs/>
          <w:lang w:val="en-US"/>
        </w:rPr>
        <w:t xml:space="preserve">, U of Patras, </w:t>
      </w:r>
      <w:r w:rsidR="00E0231B" w:rsidRPr="0043337A">
        <w:rPr>
          <w:rFonts w:ascii="Arial" w:hAnsi="Arial" w:cs="Arial"/>
          <w:bCs/>
          <w:lang w:val="en-US"/>
        </w:rPr>
        <w:t xml:space="preserve">Greece </w:t>
      </w:r>
      <w:r w:rsidRPr="0043337A">
        <w:rPr>
          <w:rFonts w:ascii="Arial" w:hAnsi="Arial" w:cs="Arial"/>
          <w:bCs/>
          <w:lang w:val="en-US"/>
        </w:rPr>
        <w:t>(Tutor)</w:t>
      </w:r>
    </w:p>
    <w:p w14:paraId="208CA607" w14:textId="0EB857D0" w:rsidR="00001B0D" w:rsidRPr="0043337A" w:rsidRDefault="00001B0D" w:rsidP="00742415">
      <w:pPr>
        <w:pStyle w:val="ad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43337A">
        <w:rPr>
          <w:rFonts w:ascii="Arial" w:hAnsi="Arial" w:cs="Arial"/>
          <w:bCs/>
          <w:lang w:val="en-US"/>
        </w:rPr>
        <w:t>Msc</w:t>
      </w:r>
      <w:proofErr w:type="spellEnd"/>
      <w:r w:rsidRPr="0043337A">
        <w:rPr>
          <w:rFonts w:ascii="Arial" w:hAnsi="Arial" w:cs="Arial"/>
          <w:bCs/>
          <w:lang w:val="en-US"/>
        </w:rPr>
        <w:t xml:space="preserve"> “Master's Program in Clinical Pharmacology</w:t>
      </w:r>
      <w:r w:rsidR="00E0231B" w:rsidRPr="0043337A">
        <w:rPr>
          <w:rFonts w:ascii="Arial" w:hAnsi="Arial" w:cs="Arial"/>
          <w:bCs/>
          <w:lang w:val="en-US"/>
        </w:rPr>
        <w:t>”</w:t>
      </w:r>
      <w:r w:rsidRPr="0043337A">
        <w:rPr>
          <w:rFonts w:ascii="Arial" w:hAnsi="Arial" w:cs="Arial"/>
          <w:bCs/>
          <w:lang w:val="en-US"/>
        </w:rPr>
        <w:t xml:space="preserve">, U of Patras, </w:t>
      </w:r>
      <w:r w:rsidR="00E0231B" w:rsidRPr="0043337A">
        <w:rPr>
          <w:rFonts w:ascii="Arial" w:hAnsi="Arial" w:cs="Arial"/>
          <w:bCs/>
          <w:lang w:val="en-US"/>
        </w:rPr>
        <w:t xml:space="preserve">Greece </w:t>
      </w:r>
      <w:r w:rsidRPr="0043337A">
        <w:rPr>
          <w:rFonts w:ascii="Arial" w:hAnsi="Arial" w:cs="Arial"/>
          <w:bCs/>
          <w:lang w:val="en-US"/>
        </w:rPr>
        <w:t>(Tutor)</w:t>
      </w:r>
    </w:p>
    <w:p w14:paraId="2FCC08C0" w14:textId="649D8ECB" w:rsidR="005E0EC6" w:rsidRDefault="00001B0D" w:rsidP="005E0EC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43337A">
        <w:rPr>
          <w:rFonts w:ascii="Arial" w:hAnsi="Arial" w:cs="Arial"/>
          <w:bCs/>
          <w:lang w:val="en-US"/>
        </w:rPr>
        <w:t>Msc</w:t>
      </w:r>
      <w:proofErr w:type="spellEnd"/>
      <w:r w:rsidRPr="0043337A">
        <w:rPr>
          <w:rFonts w:ascii="Arial" w:hAnsi="Arial" w:cs="Arial"/>
          <w:bCs/>
          <w:lang w:val="en-US"/>
        </w:rPr>
        <w:t xml:space="preserve"> “Master's Program in Thr</w:t>
      </w:r>
      <w:r w:rsidR="00E0231B" w:rsidRPr="0043337A">
        <w:rPr>
          <w:rFonts w:ascii="Arial" w:hAnsi="Arial" w:cs="Arial"/>
          <w:bCs/>
          <w:lang w:val="en-US"/>
        </w:rPr>
        <w:t>o</w:t>
      </w:r>
      <w:r w:rsidRPr="0043337A">
        <w:rPr>
          <w:rFonts w:ascii="Arial" w:hAnsi="Arial" w:cs="Arial"/>
          <w:bCs/>
          <w:lang w:val="en-US"/>
        </w:rPr>
        <w:t>mbosis</w:t>
      </w:r>
      <w:r w:rsidR="00E0231B" w:rsidRPr="0043337A">
        <w:rPr>
          <w:rFonts w:ascii="Arial" w:hAnsi="Arial" w:cs="Arial"/>
          <w:bCs/>
          <w:lang w:val="en-US"/>
        </w:rPr>
        <w:t xml:space="preserve"> </w:t>
      </w:r>
      <w:r w:rsidR="00494FC1" w:rsidRPr="0043337A">
        <w:rPr>
          <w:rFonts w:ascii="Arial" w:hAnsi="Arial" w:cs="Arial"/>
          <w:bCs/>
          <w:lang w:val="en-US"/>
        </w:rPr>
        <w:t>Hemorrhage</w:t>
      </w:r>
      <w:r w:rsidRPr="0043337A">
        <w:rPr>
          <w:rFonts w:ascii="Arial" w:hAnsi="Arial" w:cs="Arial"/>
          <w:bCs/>
          <w:lang w:val="en-US"/>
        </w:rPr>
        <w:t xml:space="preserve"> </w:t>
      </w:r>
      <w:r w:rsidR="00E0231B" w:rsidRPr="0043337A">
        <w:rPr>
          <w:rFonts w:ascii="Arial" w:hAnsi="Arial" w:cs="Arial"/>
          <w:bCs/>
          <w:lang w:val="en-US"/>
        </w:rPr>
        <w:t>T</w:t>
      </w:r>
      <w:r w:rsidRPr="0043337A">
        <w:rPr>
          <w:rFonts w:ascii="Arial" w:hAnsi="Arial" w:cs="Arial"/>
          <w:bCs/>
          <w:lang w:val="en-US"/>
        </w:rPr>
        <w:t>ransfusion Medicine</w:t>
      </w:r>
      <w:r w:rsidR="00E0231B" w:rsidRPr="0043337A">
        <w:rPr>
          <w:rFonts w:ascii="Arial" w:hAnsi="Arial" w:cs="Arial"/>
          <w:bCs/>
          <w:lang w:val="en-US"/>
        </w:rPr>
        <w:t>”</w:t>
      </w:r>
      <w:r w:rsidRPr="0043337A">
        <w:rPr>
          <w:rFonts w:ascii="Arial" w:hAnsi="Arial" w:cs="Arial"/>
          <w:bCs/>
          <w:lang w:val="en-US"/>
        </w:rPr>
        <w:t xml:space="preserve">, </w:t>
      </w:r>
      <w:proofErr w:type="spellStart"/>
      <w:r w:rsidRPr="0043337A">
        <w:rPr>
          <w:rFonts w:ascii="Arial" w:hAnsi="Arial" w:cs="Arial"/>
          <w:bCs/>
          <w:lang w:val="en-US"/>
        </w:rPr>
        <w:t>Kapodestrian</w:t>
      </w:r>
      <w:proofErr w:type="spellEnd"/>
      <w:r w:rsidRPr="0043337A">
        <w:rPr>
          <w:rFonts w:ascii="Arial" w:hAnsi="Arial" w:cs="Arial"/>
          <w:bCs/>
          <w:lang w:val="en-US"/>
        </w:rPr>
        <w:t xml:space="preserve"> U of Athens, </w:t>
      </w:r>
      <w:r w:rsidR="00E0231B" w:rsidRPr="0043337A">
        <w:rPr>
          <w:rFonts w:ascii="Arial" w:hAnsi="Arial" w:cs="Arial"/>
          <w:bCs/>
          <w:lang w:val="en-US"/>
        </w:rPr>
        <w:t xml:space="preserve">Greece </w:t>
      </w:r>
      <w:r w:rsidRPr="0043337A">
        <w:rPr>
          <w:rFonts w:ascii="Arial" w:hAnsi="Arial" w:cs="Arial"/>
          <w:bCs/>
          <w:lang w:val="en-US"/>
        </w:rPr>
        <w:t>(Tutor</w:t>
      </w:r>
      <w:r w:rsidR="00663891">
        <w:rPr>
          <w:rFonts w:ascii="Arial" w:hAnsi="Arial" w:cs="Arial"/>
          <w:bCs/>
          <w:lang w:val="en-US"/>
        </w:rPr>
        <w:t>)</w:t>
      </w:r>
    </w:p>
    <w:p w14:paraId="045A6133" w14:textId="686517EA" w:rsidR="00E665B6" w:rsidRPr="00E665B6" w:rsidRDefault="00E665B6" w:rsidP="00E665B6">
      <w:pPr>
        <w:jc w:val="both"/>
        <w:rPr>
          <w:rFonts w:cs="Arial"/>
          <w:b/>
          <w:u w:val="single"/>
          <w:lang w:val="en-US"/>
        </w:rPr>
      </w:pPr>
      <w:r w:rsidRPr="00E665B6">
        <w:rPr>
          <w:rFonts w:cs="Arial"/>
          <w:b/>
          <w:u w:val="single"/>
          <w:lang w:val="en-US"/>
        </w:rPr>
        <w:t>Other Educational Activities</w:t>
      </w:r>
    </w:p>
    <w:p w14:paraId="06502AAF" w14:textId="77777777" w:rsidR="00E665B6" w:rsidRPr="0043337A" w:rsidRDefault="00E665B6" w:rsidP="00E665B6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bookmarkStart w:id="52" w:name="_Hlk145508921"/>
      <w:r w:rsidRPr="0043337A">
        <w:rPr>
          <w:rFonts w:ascii="Arial" w:hAnsi="Arial" w:cs="Arial"/>
          <w:bCs/>
          <w:lang w:val="en-US"/>
        </w:rPr>
        <w:t>Mentor at the H-Net Masterclass (European Network for Harmonization of Training in Hematology) of the European Hematology Association (EHA).</w:t>
      </w:r>
    </w:p>
    <w:p w14:paraId="0D6B602C" w14:textId="604B5BC8" w:rsidR="00997C29" w:rsidRPr="0083458E" w:rsidRDefault="00E665B6" w:rsidP="00E17C00">
      <w:pPr>
        <w:pStyle w:val="ad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E17C00">
        <w:rPr>
          <w:rFonts w:ascii="Arial" w:hAnsi="Arial" w:cs="Arial"/>
          <w:bCs/>
          <w:lang w:val="en-US"/>
        </w:rPr>
        <w:t xml:space="preserve">Examiner for </w:t>
      </w:r>
      <w:r w:rsidRPr="00E17C00">
        <w:rPr>
          <w:rFonts w:ascii="Arial" w:hAnsi="Arial" w:cs="Arial"/>
          <w:lang w:val="en-US"/>
        </w:rPr>
        <w:t xml:space="preserve">hematology specialization, Examiner for Ultrasonography qualification for Hematologists and Oncologists (Ministry of Health), </w:t>
      </w:r>
      <w:bookmarkEnd w:id="52"/>
    </w:p>
    <w:p w14:paraId="304AAFD1" w14:textId="77777777" w:rsidR="0083458E" w:rsidRPr="00E17C00" w:rsidRDefault="0083458E" w:rsidP="00E17C00">
      <w:pPr>
        <w:jc w:val="both"/>
        <w:rPr>
          <w:rFonts w:cs="Arial"/>
          <w:bCs/>
          <w:lang w:val="en-US"/>
        </w:rPr>
      </w:pPr>
    </w:p>
    <w:p w14:paraId="3DCD4521" w14:textId="48EAEC5D" w:rsidR="00FF3573" w:rsidRPr="0043337A" w:rsidRDefault="00FF3573" w:rsidP="00A842FF">
      <w:pPr>
        <w:pStyle w:val="1"/>
      </w:pPr>
      <w:bookmarkStart w:id="53" w:name="_SUPERVISOR_(PhD/_Dr."/>
      <w:bookmarkStart w:id="54" w:name="_SUPERVISOR_in_PhD/"/>
      <w:bookmarkStart w:id="55" w:name="_Ref143199467"/>
      <w:bookmarkEnd w:id="53"/>
      <w:bookmarkEnd w:id="54"/>
      <w:r w:rsidRPr="0043337A">
        <w:t xml:space="preserve">SUPERVISOR </w:t>
      </w:r>
      <w:bookmarkStart w:id="56" w:name="_Hlk141107261"/>
      <w:r w:rsidR="006E1EFB" w:rsidRPr="0043337A">
        <w:t xml:space="preserve">in </w:t>
      </w:r>
      <w:r w:rsidRPr="0043337A">
        <w:t xml:space="preserve">PhD/ </w:t>
      </w:r>
      <w:proofErr w:type="spellStart"/>
      <w:r w:rsidRPr="0043337A">
        <w:t>Msc</w:t>
      </w:r>
      <w:proofErr w:type="spellEnd"/>
      <w:r w:rsidRPr="0043337A">
        <w:t>/ Dipl</w:t>
      </w:r>
      <w:r w:rsidR="006E1EFB" w:rsidRPr="0043337A">
        <w:t>.</w:t>
      </w:r>
      <w:bookmarkEnd w:id="55"/>
    </w:p>
    <w:bookmarkEnd w:id="56"/>
    <w:p w14:paraId="22D0CB94" w14:textId="2A82AD07" w:rsidR="000A21E8" w:rsidRPr="0043337A" w:rsidRDefault="000A21E8" w:rsidP="000A21E8">
      <w:pPr>
        <w:jc w:val="both"/>
        <w:rPr>
          <w:rFonts w:eastAsia="Calibri" w:cs="Arial"/>
          <w:bCs/>
          <w:lang w:val="en-US" w:eastAsia="en-US"/>
        </w:rPr>
      </w:pPr>
      <w:r w:rsidRPr="0043337A">
        <w:rPr>
          <w:rFonts w:cs="Arial"/>
          <w:bCs/>
          <w:lang w:val="en-US"/>
        </w:rPr>
        <w:t>Complete List in Appendix</w:t>
      </w:r>
    </w:p>
    <w:p w14:paraId="224CE431" w14:textId="22133916" w:rsidR="00FF3573" w:rsidRPr="00E665B6" w:rsidRDefault="00FF3573" w:rsidP="00742415">
      <w:pPr>
        <w:pStyle w:val="ad"/>
        <w:numPr>
          <w:ilvl w:val="0"/>
          <w:numId w:val="7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r w:rsidRPr="00E665B6">
        <w:rPr>
          <w:rFonts w:ascii="Arial" w:hAnsi="Arial" w:cs="Arial"/>
          <w:bCs/>
          <w:lang w:val="en-US"/>
        </w:rPr>
        <w:t xml:space="preserve">Supervisor in 17 PhD, 6 </w:t>
      </w:r>
      <w:proofErr w:type="spellStart"/>
      <w:r w:rsidRPr="00E665B6">
        <w:rPr>
          <w:rFonts w:ascii="Arial" w:hAnsi="Arial" w:cs="Arial"/>
          <w:bCs/>
          <w:lang w:val="en-US"/>
        </w:rPr>
        <w:t>Msc</w:t>
      </w:r>
      <w:proofErr w:type="spellEnd"/>
      <w:r w:rsidRPr="00E665B6">
        <w:rPr>
          <w:rFonts w:ascii="Arial" w:hAnsi="Arial" w:cs="Arial"/>
          <w:bCs/>
          <w:lang w:val="en-US"/>
        </w:rPr>
        <w:t xml:space="preserve">, 6 Dipl. </w:t>
      </w:r>
    </w:p>
    <w:p w14:paraId="54CC6990" w14:textId="5BB469C4" w:rsidR="000A21E8" w:rsidRPr="00E665B6" w:rsidRDefault="00FF3573" w:rsidP="00742415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E665B6">
        <w:rPr>
          <w:rFonts w:ascii="Arial" w:hAnsi="Arial" w:cs="Arial"/>
          <w:lang w:val="en-US"/>
        </w:rPr>
        <w:t>Member of 3 or 7 member committees in 20 PhD (10/10) and in 7 MSc/</w:t>
      </w:r>
      <w:proofErr w:type="spellStart"/>
      <w:r w:rsidRPr="00E665B6">
        <w:rPr>
          <w:rFonts w:ascii="Arial" w:hAnsi="Arial" w:cs="Arial"/>
          <w:lang w:val="en-US"/>
        </w:rPr>
        <w:t>Dipl</w:t>
      </w:r>
      <w:bookmarkStart w:id="57" w:name="_PUBLICATION_RECORD"/>
      <w:bookmarkStart w:id="58" w:name="_PhD/_Dr._med"/>
      <w:bookmarkEnd w:id="57"/>
      <w:bookmarkEnd w:id="58"/>
      <w:proofErr w:type="spellEnd"/>
    </w:p>
    <w:p w14:paraId="49957A44" w14:textId="70DA7E42" w:rsidR="00494FC1" w:rsidRPr="0083458E" w:rsidRDefault="005E0EC6" w:rsidP="0083458E">
      <w:pPr>
        <w:pStyle w:val="ad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bookmarkStart w:id="59" w:name="_Hlk145508271"/>
      <w:r w:rsidRPr="00E665B6">
        <w:rPr>
          <w:rFonts w:ascii="Arial" w:hAnsi="Arial" w:cs="Arial"/>
          <w:bCs/>
          <w:lang w:val="en-US"/>
        </w:rPr>
        <w:t xml:space="preserve">Examiner and supervisor for higher degrees (PhDs) in Academic Institutions outside Greece: </w:t>
      </w:r>
      <w:bookmarkStart w:id="60" w:name="_Hlk145508355"/>
      <w:r w:rsidRPr="00E665B6">
        <w:rPr>
          <w:rFonts w:ascii="Arial" w:hAnsi="Arial" w:cs="Arial"/>
          <w:bCs/>
          <w:lang w:val="en-US"/>
        </w:rPr>
        <w:t xml:space="preserve">(U Surrey UK, U Perugia Italy, U Freiburg Germany, U </w:t>
      </w:r>
      <w:proofErr w:type="spellStart"/>
      <w:r w:rsidRPr="00E665B6">
        <w:rPr>
          <w:rFonts w:ascii="Arial" w:hAnsi="Arial" w:cs="Arial"/>
          <w:bCs/>
          <w:lang w:val="en-US"/>
        </w:rPr>
        <w:t>Goetteborg</w:t>
      </w:r>
      <w:proofErr w:type="spellEnd"/>
      <w:r w:rsidRPr="00E665B6">
        <w:rPr>
          <w:rFonts w:ascii="Arial" w:hAnsi="Arial" w:cs="Arial"/>
          <w:bCs/>
          <w:lang w:val="en-US"/>
        </w:rPr>
        <w:t xml:space="preserve"> Sweden).</w:t>
      </w:r>
    </w:p>
    <w:bookmarkEnd w:id="59"/>
    <w:bookmarkEnd w:id="60"/>
    <w:p w14:paraId="1576D1D2" w14:textId="77777777" w:rsidR="0083458E" w:rsidRPr="0001416A" w:rsidRDefault="0083458E" w:rsidP="0001416A">
      <w:pPr>
        <w:jc w:val="both"/>
        <w:rPr>
          <w:rFonts w:cs="Arial"/>
          <w:bCs/>
          <w:lang w:val="en-US"/>
        </w:rPr>
      </w:pPr>
    </w:p>
    <w:p w14:paraId="14F4A0AC" w14:textId="5E8A7775" w:rsidR="007665BC" w:rsidRDefault="007665BC" w:rsidP="00A842FF">
      <w:pPr>
        <w:pStyle w:val="1"/>
      </w:pPr>
      <w:bookmarkStart w:id="61" w:name="_PUBLICATION_RECORD_1"/>
      <w:bookmarkStart w:id="62" w:name="_INVITED_SPEAKER,_MEETING"/>
      <w:bookmarkStart w:id="63" w:name="_Ref143199472"/>
      <w:bookmarkEnd w:id="61"/>
      <w:bookmarkEnd w:id="62"/>
      <w:r w:rsidRPr="0043337A">
        <w:t xml:space="preserve">INVITED SPEAKER, </w:t>
      </w:r>
      <w:r>
        <w:t xml:space="preserve">MEETING </w:t>
      </w:r>
      <w:r w:rsidR="00663891">
        <w:t>ORGANIZATION</w:t>
      </w:r>
      <w:r w:rsidRPr="0043337A">
        <w:t xml:space="preserve"> </w:t>
      </w:r>
    </w:p>
    <w:p w14:paraId="59941C71" w14:textId="47D31B8D" w:rsidR="007665BC" w:rsidRPr="007665BC" w:rsidRDefault="007665BC" w:rsidP="007665BC">
      <w:pPr>
        <w:jc w:val="both"/>
        <w:rPr>
          <w:rFonts w:cs="Arial"/>
          <w:bCs/>
          <w:szCs w:val="22"/>
          <w:u w:val="single"/>
          <w:lang w:val="en-US"/>
        </w:rPr>
      </w:pPr>
      <w:r w:rsidRPr="0043337A">
        <w:rPr>
          <w:szCs w:val="22"/>
          <w:lang w:val="en-US" w:eastAsia="el-GR"/>
        </w:rPr>
        <w:t>Complete List in Appendix</w:t>
      </w:r>
    </w:p>
    <w:p w14:paraId="4E980C00" w14:textId="46421519" w:rsidR="007665BC" w:rsidRPr="00E665B6" w:rsidRDefault="007665BC" w:rsidP="00E665B6">
      <w:pPr>
        <w:rPr>
          <w:b/>
          <w:bCs/>
          <w:u w:val="single"/>
          <w:lang w:val="en-US"/>
        </w:rPr>
      </w:pPr>
      <w:r w:rsidRPr="00E665B6">
        <w:rPr>
          <w:b/>
          <w:bCs/>
          <w:u w:val="single"/>
          <w:lang w:val="en-US"/>
        </w:rPr>
        <w:t xml:space="preserve">INTERNATIONAL MEETINGS (INVITED SPEAKER, COMMITTEE) </w:t>
      </w:r>
    </w:p>
    <w:p w14:paraId="3A113FCE" w14:textId="70903CB1" w:rsidR="007665BC" w:rsidRPr="007665BC" w:rsidRDefault="007665BC" w:rsidP="007665BC">
      <w:pPr>
        <w:pStyle w:val="ad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 xml:space="preserve">Invited </w:t>
      </w:r>
      <w:r w:rsidRPr="007665BC">
        <w:rPr>
          <w:rFonts w:ascii="Arial" w:hAnsi="Arial" w:cs="Arial"/>
          <w:lang w:val="en-US"/>
        </w:rPr>
        <w:t xml:space="preserve">speaker in </w:t>
      </w:r>
      <w:r w:rsidR="0001416A">
        <w:rPr>
          <w:rFonts w:ascii="Arial" w:hAnsi="Arial" w:cs="Arial"/>
          <w:lang w:val="en-US"/>
        </w:rPr>
        <w:t>&gt;</w:t>
      </w:r>
      <w:r w:rsidRPr="007665BC">
        <w:rPr>
          <w:rFonts w:ascii="Arial" w:hAnsi="Arial" w:cs="Arial"/>
          <w:lang w:val="en-US"/>
        </w:rPr>
        <w:t xml:space="preserve">30 International Meetings, including Annual Meetings of EBMT, ASBMT, WMDA, EFI, ISCT, COSTEM, </w:t>
      </w:r>
      <w:bookmarkStart w:id="64" w:name="_Hlk145508480"/>
      <w:r w:rsidRPr="007665BC">
        <w:rPr>
          <w:rFonts w:ascii="Arial" w:hAnsi="Arial" w:cs="Arial"/>
          <w:lang w:val="en-US"/>
        </w:rPr>
        <w:t>International Courses of EBMT</w:t>
      </w:r>
      <w:bookmarkEnd w:id="64"/>
    </w:p>
    <w:p w14:paraId="421D7CFB" w14:textId="36B0F584" w:rsidR="00E665B6" w:rsidRDefault="007665BC" w:rsidP="007665BC">
      <w:pPr>
        <w:pStyle w:val="ad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n-US"/>
        </w:rPr>
      </w:pPr>
      <w:r w:rsidRPr="007665BC">
        <w:rPr>
          <w:rFonts w:ascii="Arial" w:hAnsi="Arial" w:cs="Arial"/>
          <w:lang w:val="en-US"/>
        </w:rPr>
        <w:t xml:space="preserve">Abstract Reviewer and Chairman in </w:t>
      </w:r>
      <w:r w:rsidR="0001416A">
        <w:rPr>
          <w:rFonts w:ascii="Arial" w:hAnsi="Arial" w:cs="Arial"/>
          <w:lang w:val="en-US"/>
        </w:rPr>
        <w:t>&gt;25</w:t>
      </w:r>
      <w:r w:rsidRPr="007665BC">
        <w:rPr>
          <w:rFonts w:ascii="Arial" w:hAnsi="Arial" w:cs="Arial"/>
          <w:lang w:val="en-US"/>
        </w:rPr>
        <w:t xml:space="preserve"> major international meetings, including EBMT (</w:t>
      </w:r>
      <w:r w:rsidR="0001416A">
        <w:rPr>
          <w:rFonts w:ascii="Arial" w:hAnsi="Arial" w:cs="Arial"/>
          <w:lang w:val="en-US"/>
        </w:rPr>
        <w:t>10</w:t>
      </w:r>
      <w:r w:rsidRPr="007665BC">
        <w:rPr>
          <w:rFonts w:ascii="Arial" w:hAnsi="Arial" w:cs="Arial"/>
          <w:lang w:val="en-US"/>
        </w:rPr>
        <w:t>x), EHA (3x), ASH (2x)</w:t>
      </w:r>
      <w:bookmarkStart w:id="65" w:name="_Hlk145508504"/>
    </w:p>
    <w:p w14:paraId="184E2CB7" w14:textId="42FAF63B" w:rsidR="0001416A" w:rsidRPr="0001416A" w:rsidRDefault="007D3F47" w:rsidP="0001416A">
      <w:pPr>
        <w:pStyle w:val="ad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n-US"/>
        </w:rPr>
      </w:pPr>
      <w:bookmarkStart w:id="66" w:name="_Hlk145509051"/>
      <w:r>
        <w:rPr>
          <w:rFonts w:ascii="Arial" w:hAnsi="Arial" w:cs="Arial"/>
          <w:lang w:val="en-US"/>
        </w:rPr>
        <w:lastRenderedPageBreak/>
        <w:t xml:space="preserve">Invited Speaker in </w:t>
      </w:r>
      <w:r w:rsidR="00E665B6" w:rsidRPr="0043337A">
        <w:rPr>
          <w:rFonts w:ascii="Arial" w:hAnsi="Arial" w:cs="Arial"/>
          <w:lang w:val="en-US"/>
        </w:rPr>
        <w:t>&gt;</w:t>
      </w:r>
      <w:r w:rsidR="0001416A">
        <w:rPr>
          <w:rFonts w:ascii="Arial" w:hAnsi="Arial" w:cs="Arial"/>
          <w:lang w:val="en-US"/>
        </w:rPr>
        <w:t>40</w:t>
      </w:r>
      <w:r w:rsidR="00E665B6" w:rsidRPr="0043337A">
        <w:rPr>
          <w:rFonts w:ascii="Arial" w:hAnsi="Arial" w:cs="Arial"/>
          <w:lang w:val="en-US"/>
        </w:rPr>
        <w:t xml:space="preserve"> educational seminars in different hospitals and institutions abroad </w:t>
      </w:r>
      <w:r w:rsidRPr="0043337A">
        <w:rPr>
          <w:rFonts w:ascii="Arial" w:hAnsi="Arial" w:cs="Arial"/>
          <w:lang w:val="en-US"/>
        </w:rPr>
        <w:t>(including Germany, France, Swiss, Sweden, U of Stanford USA, NIH Washington)</w:t>
      </w:r>
      <w:r w:rsidRPr="007D3F47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in </w:t>
      </w:r>
      <w:r w:rsidR="00E665B6" w:rsidRPr="0043337A">
        <w:rPr>
          <w:rFonts w:ascii="Arial" w:hAnsi="Arial" w:cs="Arial"/>
          <w:lang w:val="en-US"/>
        </w:rPr>
        <w:t>Hematology, BMT, Laboratory Methodology in Hematology, New Technologies</w:t>
      </w:r>
      <w:r>
        <w:rPr>
          <w:rFonts w:ascii="Arial" w:hAnsi="Arial" w:cs="Arial"/>
          <w:lang w:val="en-US"/>
        </w:rPr>
        <w:t>.</w:t>
      </w:r>
      <w:r w:rsidR="00E665B6" w:rsidRPr="0043337A">
        <w:rPr>
          <w:rFonts w:ascii="Arial" w:hAnsi="Arial" w:cs="Arial"/>
          <w:lang w:val="en-US"/>
        </w:rPr>
        <w:t xml:space="preserve"> </w:t>
      </w:r>
    </w:p>
    <w:bookmarkEnd w:id="65"/>
    <w:bookmarkEnd w:id="66"/>
    <w:p w14:paraId="4B159124" w14:textId="77777777" w:rsidR="007665BC" w:rsidRPr="00E665B6" w:rsidRDefault="007665BC" w:rsidP="00E665B6">
      <w:pPr>
        <w:rPr>
          <w:b/>
          <w:bCs/>
          <w:u w:val="single"/>
          <w:lang w:val="en-US"/>
        </w:rPr>
      </w:pPr>
      <w:r w:rsidRPr="00E665B6">
        <w:rPr>
          <w:b/>
          <w:bCs/>
          <w:u w:val="single"/>
          <w:lang w:val="en-US"/>
        </w:rPr>
        <w:t xml:space="preserve">NATIONAL MEETINGS (INVITED SPEAKER, COMMITTEE) </w:t>
      </w:r>
    </w:p>
    <w:p w14:paraId="34FAA84D" w14:textId="0B73DB60" w:rsidR="007665BC" w:rsidRPr="00E665B6" w:rsidRDefault="007665BC" w:rsidP="00567BEC">
      <w:pPr>
        <w:pStyle w:val="ad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n-US"/>
        </w:rPr>
      </w:pPr>
      <w:r w:rsidRPr="00E665B6">
        <w:rPr>
          <w:rFonts w:ascii="Arial" w:hAnsi="Arial" w:cs="Arial"/>
          <w:lang w:val="en-US"/>
        </w:rPr>
        <w:t xml:space="preserve">Invited speaker in &gt;30 major Annual Meetings, such as of Hellenic Society of Hematology (HSH) and </w:t>
      </w:r>
      <w:r w:rsidRPr="00E665B6">
        <w:rPr>
          <w:rFonts w:ascii="Arial" w:hAnsi="Arial" w:cs="Arial"/>
          <w:kern w:val="28"/>
          <w:lang w:val="en-US"/>
        </w:rPr>
        <w:t>Hellenic Society of Gene Therapy and Regenerative Medicine</w:t>
      </w:r>
      <w:r w:rsidRPr="00E665B6">
        <w:rPr>
          <w:rFonts w:ascii="Arial" w:hAnsi="Arial" w:cs="Arial"/>
          <w:lang w:val="en-US"/>
        </w:rPr>
        <w:t xml:space="preserve"> (HSGTR) </w:t>
      </w:r>
      <w:r w:rsidR="00663891" w:rsidRPr="00E665B6">
        <w:rPr>
          <w:rFonts w:ascii="Arial" w:hAnsi="Arial" w:cs="Arial"/>
          <w:lang w:val="en-US"/>
        </w:rPr>
        <w:t>Organization</w:t>
      </w:r>
      <w:r w:rsidRPr="00E665B6">
        <w:rPr>
          <w:rFonts w:ascii="Arial" w:hAnsi="Arial" w:cs="Arial"/>
          <w:lang w:val="en-US"/>
        </w:rPr>
        <w:t xml:space="preserve"> and/or Scientific Committee, Abstract Reviewer and Chairman of 26 major Annual Meetings (HSH, HSGTR) </w:t>
      </w:r>
    </w:p>
    <w:p w14:paraId="7955B438" w14:textId="77777777" w:rsidR="00E665B6" w:rsidRDefault="007665BC" w:rsidP="00E665B6">
      <w:pPr>
        <w:pStyle w:val="ad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n-US"/>
        </w:rPr>
      </w:pPr>
      <w:r w:rsidRPr="0043337A">
        <w:rPr>
          <w:rFonts w:ascii="Arial" w:hAnsi="Arial" w:cs="Arial"/>
          <w:lang w:val="en-US"/>
        </w:rPr>
        <w:t>Organization of the Annual Seminar in BMT (5x)</w:t>
      </w:r>
    </w:p>
    <w:p w14:paraId="0D0979B4" w14:textId="30C508D4" w:rsidR="00E665B6" w:rsidRPr="00E665B6" w:rsidRDefault="00F95097" w:rsidP="00E665B6">
      <w:pPr>
        <w:pStyle w:val="ad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lang w:val="en-US"/>
        </w:rPr>
      </w:pPr>
      <w:bookmarkStart w:id="67" w:name="_Hlk145509542"/>
      <w:r w:rsidRPr="00E665B6">
        <w:rPr>
          <w:rFonts w:ascii="Arial" w:hAnsi="Arial" w:cs="Arial"/>
          <w:bCs/>
          <w:u w:val="single"/>
          <w:lang w:val="en-US"/>
        </w:rPr>
        <w:t>Stand 201</w:t>
      </w:r>
      <w:bookmarkEnd w:id="67"/>
      <w:r>
        <w:rPr>
          <w:rFonts w:ascii="Arial" w:hAnsi="Arial" w:cs="Arial"/>
          <w:bCs/>
          <w:u w:val="single"/>
          <w:lang w:val="en-US"/>
        </w:rPr>
        <w:t>5</w:t>
      </w:r>
      <w:bookmarkStart w:id="68" w:name="_Hlk145508597"/>
      <w:r>
        <w:rPr>
          <w:rFonts w:ascii="Arial" w:hAnsi="Arial" w:cs="Arial"/>
          <w:bCs/>
          <w:u w:val="single"/>
          <w:lang w:val="en-US"/>
        </w:rPr>
        <w:t xml:space="preserve"> </w:t>
      </w:r>
      <w:r w:rsidRPr="00E665B6">
        <w:rPr>
          <w:rFonts w:ascii="Arial" w:hAnsi="Arial" w:cs="Arial"/>
          <w:bCs/>
          <w:u w:val="single"/>
          <w:lang w:val="en-US"/>
        </w:rPr>
        <w:t>(selection</w:t>
      </w:r>
      <w:bookmarkEnd w:id="68"/>
      <w:r>
        <w:rPr>
          <w:rFonts w:ascii="Arial" w:hAnsi="Arial" w:cs="Arial"/>
          <w:bCs/>
          <w:u w:val="single"/>
          <w:lang w:val="en-US"/>
        </w:rPr>
        <w:t>):</w:t>
      </w:r>
      <w:r>
        <w:rPr>
          <w:rFonts w:ascii="Arial" w:hAnsi="Arial" w:cs="Arial"/>
          <w:bCs/>
          <w:lang w:val="en-US"/>
        </w:rPr>
        <w:t xml:space="preserve"> Speaker and or Organizing/ Scientific Committee in </w:t>
      </w:r>
      <w:r w:rsidRPr="00E665B6">
        <w:rPr>
          <w:rFonts w:ascii="Arial" w:hAnsi="Arial" w:cs="Arial"/>
          <w:lang w:val="en-US"/>
        </w:rPr>
        <w:t>&gt;250</w:t>
      </w:r>
      <w:r>
        <w:rPr>
          <w:rFonts w:ascii="Arial" w:hAnsi="Arial" w:cs="Arial"/>
          <w:lang w:val="en-US"/>
        </w:rPr>
        <w:t xml:space="preserve"> </w:t>
      </w:r>
      <w:r w:rsidR="00E665B6" w:rsidRPr="00E665B6">
        <w:rPr>
          <w:rFonts w:ascii="Arial" w:hAnsi="Arial" w:cs="Arial"/>
          <w:bCs/>
          <w:lang w:val="en-US"/>
        </w:rPr>
        <w:t>Seminars</w:t>
      </w:r>
      <w:r>
        <w:rPr>
          <w:rFonts w:ascii="Arial" w:hAnsi="Arial" w:cs="Arial"/>
          <w:bCs/>
          <w:lang w:val="en-US"/>
        </w:rPr>
        <w:t xml:space="preserve"> </w:t>
      </w:r>
      <w:r w:rsidRPr="00E665B6">
        <w:rPr>
          <w:rFonts w:ascii="Arial" w:hAnsi="Arial" w:cs="Arial"/>
          <w:bCs/>
          <w:lang w:val="en-US"/>
        </w:rPr>
        <w:t>(CME)</w:t>
      </w:r>
      <w:r>
        <w:rPr>
          <w:rFonts w:ascii="Arial" w:hAnsi="Arial" w:cs="Arial"/>
          <w:bCs/>
          <w:lang w:val="en-US"/>
        </w:rPr>
        <w:t xml:space="preserve"> and or m</w:t>
      </w:r>
      <w:r w:rsidR="00E665B6" w:rsidRPr="00E665B6">
        <w:rPr>
          <w:rFonts w:ascii="Arial" w:hAnsi="Arial" w:cs="Arial"/>
          <w:bCs/>
          <w:lang w:val="en-US"/>
        </w:rPr>
        <w:t xml:space="preserve">ultidisciplinary education for health professionals </w:t>
      </w:r>
      <w:bookmarkStart w:id="69" w:name="_Hlk145509451"/>
      <w:r w:rsidR="00E665B6" w:rsidRPr="00E665B6">
        <w:rPr>
          <w:rFonts w:ascii="Arial" w:hAnsi="Arial" w:cs="Arial"/>
          <w:lang w:val="en-US"/>
        </w:rPr>
        <w:t xml:space="preserve">organized by Scientific Associations </w:t>
      </w:r>
      <w:r w:rsidR="007D3F47">
        <w:rPr>
          <w:rFonts w:ascii="Arial" w:hAnsi="Arial" w:cs="Arial"/>
          <w:lang w:val="en-US"/>
        </w:rPr>
        <w:t>or Institutions</w:t>
      </w:r>
      <w:r w:rsidRPr="00F95097">
        <w:rPr>
          <w:rFonts w:ascii="Arial" w:hAnsi="Arial" w:cs="Arial"/>
          <w:lang w:val="en-US"/>
        </w:rPr>
        <w:t xml:space="preserve"> </w:t>
      </w:r>
      <w:r w:rsidRPr="00E665B6">
        <w:rPr>
          <w:rFonts w:ascii="Arial" w:hAnsi="Arial" w:cs="Arial"/>
          <w:lang w:val="en-US"/>
        </w:rPr>
        <w:t>in Greece</w:t>
      </w:r>
    </w:p>
    <w:bookmarkEnd w:id="69"/>
    <w:p w14:paraId="1B363069" w14:textId="45C5B35D" w:rsidR="003816A2" w:rsidRPr="003816A2" w:rsidRDefault="00E665B6" w:rsidP="003816A2">
      <w:pPr>
        <w:pStyle w:val="ad"/>
        <w:numPr>
          <w:ilvl w:val="0"/>
          <w:numId w:val="17"/>
        </w:numPr>
        <w:spacing w:after="0" w:line="360" w:lineRule="auto"/>
        <w:jc w:val="both"/>
        <w:rPr>
          <w:rStyle w:val="-"/>
          <w:rFonts w:ascii="Arial" w:hAnsi="Arial" w:cs="Arial"/>
          <w:color w:val="auto"/>
          <w:u w:val="none"/>
          <w:lang w:val="en-US"/>
        </w:rPr>
      </w:pPr>
      <w:r w:rsidRPr="00E665B6">
        <w:rPr>
          <w:rFonts w:ascii="Arial" w:hAnsi="Arial" w:cs="Arial"/>
          <w:lang w:val="en-US"/>
        </w:rPr>
        <w:t xml:space="preserve">Organization </w:t>
      </w:r>
      <w:r w:rsidR="003816A2">
        <w:rPr>
          <w:rFonts w:ascii="Arial" w:hAnsi="Arial" w:cs="Arial"/>
          <w:lang w:val="en-US"/>
        </w:rPr>
        <w:t xml:space="preserve">and/or </w:t>
      </w:r>
      <w:r w:rsidRPr="00E665B6">
        <w:rPr>
          <w:rFonts w:ascii="Arial" w:hAnsi="Arial" w:cs="Arial"/>
          <w:lang w:val="en-US"/>
        </w:rPr>
        <w:t>speaker in &gt;</w:t>
      </w:r>
      <w:r w:rsidR="003816A2">
        <w:rPr>
          <w:rFonts w:ascii="Arial" w:hAnsi="Arial" w:cs="Arial"/>
          <w:lang w:val="en-US"/>
        </w:rPr>
        <w:t>500</w:t>
      </w:r>
      <w:r w:rsidRPr="00E665B6">
        <w:rPr>
          <w:rFonts w:ascii="Arial" w:hAnsi="Arial" w:cs="Arial"/>
          <w:lang w:val="en-US"/>
        </w:rPr>
        <w:t xml:space="preserve"> </w:t>
      </w:r>
      <w:r w:rsidRPr="00F95097">
        <w:rPr>
          <w:rFonts w:ascii="Arial" w:hAnsi="Arial" w:cs="Arial"/>
          <w:bCs/>
          <w:lang w:val="en-US"/>
        </w:rPr>
        <w:t xml:space="preserve">Patient Education Seminars </w:t>
      </w:r>
      <w:r w:rsidRPr="00F95097">
        <w:rPr>
          <w:rFonts w:ascii="Arial" w:hAnsi="Arial" w:cs="Arial"/>
          <w:lang w:val="en-US"/>
        </w:rPr>
        <w:t>promoting Bone Marrow Volunteer Donation (com</w:t>
      </w:r>
      <w:r w:rsidRPr="00E665B6">
        <w:rPr>
          <w:rFonts w:ascii="Arial" w:hAnsi="Arial" w:cs="Arial"/>
          <w:lang w:val="en-US"/>
        </w:rPr>
        <w:t xml:space="preserve">plete list in </w:t>
      </w:r>
      <w:hyperlink r:id="rId21" w:history="1">
        <w:r w:rsidRPr="00E665B6">
          <w:rPr>
            <w:rStyle w:val="-"/>
            <w:rFonts w:ascii="Arial" w:hAnsi="Arial" w:cs="Arial"/>
            <w:lang w:val="en-US" w:eastAsia="de-DE"/>
          </w:rPr>
          <w:t>www.xarisezoi.gr</w:t>
        </w:r>
      </w:hyperlink>
      <w:r w:rsidRPr="00E665B6">
        <w:rPr>
          <w:rStyle w:val="-"/>
          <w:rFonts w:ascii="Arial" w:hAnsi="Arial" w:cs="Arial"/>
          <w:lang w:val="en-US" w:eastAsia="de-DE"/>
        </w:rPr>
        <w:t>)</w:t>
      </w:r>
      <w:bookmarkStart w:id="70" w:name="_OTHER_EDUCATIONAL_ACTIVITIES"/>
      <w:bookmarkEnd w:id="70"/>
    </w:p>
    <w:p w14:paraId="39C2A887" w14:textId="77777777" w:rsidR="003816A2" w:rsidRPr="003816A2" w:rsidRDefault="003816A2" w:rsidP="003816A2">
      <w:pPr>
        <w:jc w:val="both"/>
        <w:rPr>
          <w:rFonts w:cs="Arial"/>
          <w:lang w:val="en-US"/>
        </w:rPr>
      </w:pPr>
    </w:p>
    <w:p w14:paraId="7814DDFF" w14:textId="54A92FE0" w:rsidR="006E5A44" w:rsidRPr="0043337A" w:rsidRDefault="006E5A44" w:rsidP="00A842FF">
      <w:pPr>
        <w:pStyle w:val="1"/>
      </w:pPr>
      <w:bookmarkStart w:id="71" w:name="_PUBLICATION_RECORD_2"/>
      <w:bookmarkEnd w:id="71"/>
      <w:r w:rsidRPr="0043337A">
        <w:t>PUBLICATION RECORD</w:t>
      </w:r>
      <w:bookmarkEnd w:id="63"/>
      <w:r w:rsidRPr="0043337A">
        <w:t xml:space="preserve"> </w:t>
      </w:r>
    </w:p>
    <w:p w14:paraId="01408799" w14:textId="4D462CE9" w:rsidR="000A21E8" w:rsidRPr="0043337A" w:rsidRDefault="006E5A44" w:rsidP="006E5A44">
      <w:pPr>
        <w:jc w:val="both"/>
        <w:rPr>
          <w:rFonts w:cs="Arial"/>
          <w:b/>
          <w:szCs w:val="22"/>
          <w:lang w:val="en-US"/>
        </w:rPr>
      </w:pPr>
      <w:r w:rsidRPr="0043337A">
        <w:rPr>
          <w:rFonts w:cs="Arial"/>
          <w:bCs/>
          <w:szCs w:val="22"/>
          <w:lang w:val="en-US"/>
        </w:rPr>
        <w:t>Complete list in Appendix</w:t>
      </w:r>
    </w:p>
    <w:p w14:paraId="2ACEBBFD" w14:textId="614C65C8" w:rsidR="006E5A44" w:rsidRPr="0043337A" w:rsidRDefault="000A21E8" w:rsidP="006E5A44">
      <w:pPr>
        <w:jc w:val="both"/>
        <w:rPr>
          <w:rFonts w:cs="Arial"/>
          <w:bCs/>
          <w:szCs w:val="22"/>
          <w:lang w:val="en-US"/>
        </w:rPr>
      </w:pPr>
      <w:r w:rsidRPr="0043337A">
        <w:rPr>
          <w:rFonts w:cs="Arial"/>
          <w:bCs/>
          <w:szCs w:val="22"/>
          <w:lang w:val="en-US"/>
        </w:rPr>
        <w:t>U</w:t>
      </w:r>
      <w:r w:rsidR="006E5A44" w:rsidRPr="0043337A">
        <w:rPr>
          <w:rFonts w:cs="Arial"/>
          <w:bCs/>
          <w:szCs w:val="22"/>
          <w:lang w:val="en-US"/>
        </w:rPr>
        <w:t>pdat</w:t>
      </w:r>
      <w:r w:rsidRPr="0043337A">
        <w:rPr>
          <w:rFonts w:cs="Arial"/>
          <w:bCs/>
          <w:szCs w:val="22"/>
          <w:lang w:val="en-US"/>
        </w:rPr>
        <w:t xml:space="preserve">ed list in </w:t>
      </w:r>
      <w:proofErr w:type="spellStart"/>
      <w:r w:rsidR="0001416A" w:rsidRPr="0001416A">
        <w:rPr>
          <w:rFonts w:cs="Arial"/>
          <w:bCs/>
          <w:szCs w:val="22"/>
          <w:lang w:val="en-US"/>
        </w:rPr>
        <w:t>pub</w:t>
      </w:r>
      <w:r w:rsidR="0001416A">
        <w:rPr>
          <w:rFonts w:cs="Arial"/>
          <w:bCs/>
          <w:szCs w:val="22"/>
          <w:lang w:val="en-US"/>
        </w:rPr>
        <w:t>med</w:t>
      </w:r>
      <w:proofErr w:type="spellEnd"/>
      <w:r w:rsidR="0001416A">
        <w:rPr>
          <w:rFonts w:cs="Arial"/>
          <w:bCs/>
          <w:szCs w:val="22"/>
          <w:lang w:val="en-US"/>
        </w:rPr>
        <w:t xml:space="preserve"> under “Spyridonidis A”</w:t>
      </w:r>
    </w:p>
    <w:p w14:paraId="42C79125" w14:textId="13E08678" w:rsidR="006E5A44" w:rsidRPr="00670730" w:rsidRDefault="0092400D" w:rsidP="00670730">
      <w:pPr>
        <w:rPr>
          <w:rFonts w:cs="Arial"/>
          <w:b/>
          <w:bCs/>
          <w:u w:val="single"/>
          <w:lang w:val="en-US"/>
        </w:rPr>
      </w:pPr>
      <w:bookmarkStart w:id="72" w:name="_PUBMED"/>
      <w:bookmarkEnd w:id="72"/>
      <w:proofErr w:type="spellStart"/>
      <w:r w:rsidRPr="00670730">
        <w:rPr>
          <w:rFonts w:cs="Arial"/>
          <w:b/>
          <w:bCs/>
          <w:u w:val="single"/>
          <w:lang w:val="en-US"/>
        </w:rPr>
        <w:t>P</w:t>
      </w:r>
      <w:r w:rsidR="00E41930">
        <w:rPr>
          <w:rFonts w:cs="Arial"/>
          <w:b/>
          <w:bCs/>
          <w:u w:val="single"/>
          <w:lang w:val="en-US"/>
        </w:rPr>
        <w:t>ubmed</w:t>
      </w:r>
      <w:proofErr w:type="spellEnd"/>
    </w:p>
    <w:p w14:paraId="7D1803F7" w14:textId="1C12971D" w:rsidR="006E5A44" w:rsidRPr="00E41930" w:rsidRDefault="00E41930" w:rsidP="00742415">
      <w:pPr>
        <w:pStyle w:val="ad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r w:rsidRPr="00E41930">
        <w:rPr>
          <w:rFonts w:ascii="Arial" w:hAnsi="Arial" w:cs="Arial"/>
          <w:bCs/>
          <w:lang w:val="en-US"/>
        </w:rPr>
        <w:t>&gt; 1</w:t>
      </w:r>
      <w:r w:rsidR="0001416A">
        <w:rPr>
          <w:rFonts w:ascii="Arial" w:hAnsi="Arial" w:cs="Arial"/>
          <w:bCs/>
          <w:lang w:val="en-US"/>
        </w:rPr>
        <w:t>4</w:t>
      </w:r>
      <w:r w:rsidRPr="00E41930">
        <w:rPr>
          <w:rFonts w:ascii="Arial" w:hAnsi="Arial" w:cs="Arial"/>
          <w:bCs/>
          <w:lang w:val="en-US"/>
        </w:rPr>
        <w:t>0 articles</w:t>
      </w:r>
      <w:r>
        <w:rPr>
          <w:rFonts w:ascii="Arial" w:hAnsi="Arial" w:cs="Arial"/>
          <w:bCs/>
          <w:lang w:val="en-US"/>
        </w:rPr>
        <w:t xml:space="preserve"> in </w:t>
      </w:r>
      <w:proofErr w:type="spellStart"/>
      <w:r>
        <w:rPr>
          <w:rFonts w:ascii="Arial" w:hAnsi="Arial" w:cs="Arial"/>
          <w:bCs/>
          <w:lang w:val="en-US"/>
        </w:rPr>
        <w:t>pubmed</w:t>
      </w:r>
      <w:proofErr w:type="spellEnd"/>
    </w:p>
    <w:p w14:paraId="5860B1AF" w14:textId="31B514E7" w:rsidR="00670730" w:rsidRPr="00E41930" w:rsidRDefault="006E5A44" w:rsidP="00670730">
      <w:pPr>
        <w:pStyle w:val="ad"/>
        <w:numPr>
          <w:ilvl w:val="0"/>
          <w:numId w:val="8"/>
        </w:numPr>
        <w:spacing w:line="360" w:lineRule="auto"/>
        <w:jc w:val="both"/>
        <w:rPr>
          <w:rFonts w:ascii="Arial" w:hAnsi="Arial" w:cs="Arial"/>
          <w:bCs/>
          <w:lang w:val="en-US"/>
        </w:rPr>
      </w:pPr>
      <w:bookmarkStart w:id="73" w:name="_Hlk145509863"/>
      <w:r w:rsidRPr="00E41930">
        <w:rPr>
          <w:rFonts w:ascii="Arial" w:hAnsi="Arial" w:cs="Arial"/>
          <w:bCs/>
          <w:lang w:val="en-US"/>
        </w:rPr>
        <w:t>In &gt; 60% either first or correspondent author</w:t>
      </w:r>
      <w:r w:rsidR="00670730" w:rsidRPr="00E41930">
        <w:rPr>
          <w:rFonts w:ascii="Arial" w:hAnsi="Arial" w:cs="Arial"/>
          <w:bCs/>
          <w:lang w:val="en-US"/>
        </w:rPr>
        <w:t xml:space="preserve">, </w:t>
      </w:r>
      <w:r w:rsidRPr="00E41930">
        <w:rPr>
          <w:rFonts w:ascii="Arial" w:hAnsi="Arial" w:cs="Arial"/>
          <w:bCs/>
          <w:lang w:val="en-US"/>
        </w:rPr>
        <w:t>Reviews &lt; 20%, Case reports &lt; 10</w:t>
      </w:r>
      <w:r w:rsidR="00E41930" w:rsidRPr="00E41930">
        <w:rPr>
          <w:rFonts w:ascii="Arial" w:hAnsi="Arial" w:cs="Arial"/>
          <w:bCs/>
          <w:lang w:val="en-US"/>
        </w:rPr>
        <w:t>%</w:t>
      </w:r>
    </w:p>
    <w:p w14:paraId="050E2AF5" w14:textId="66F07493" w:rsidR="00670730" w:rsidRPr="00E41930" w:rsidRDefault="00670730" w:rsidP="00670730">
      <w:pPr>
        <w:pStyle w:val="ad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  <w:bCs/>
          <w:lang w:val="en-US"/>
        </w:rPr>
      </w:pPr>
      <w:r w:rsidRPr="00E41930">
        <w:rPr>
          <w:rFonts w:ascii="Arial" w:hAnsi="Arial" w:cs="Arial"/>
          <w:bCs/>
          <w:lang w:val="en-US"/>
        </w:rPr>
        <w:t xml:space="preserve">Journal with maximal </w:t>
      </w:r>
      <w:r w:rsidR="00E41930">
        <w:rPr>
          <w:rFonts w:ascii="Arial" w:hAnsi="Arial" w:cs="Arial"/>
          <w:bCs/>
          <w:lang w:val="en-US"/>
        </w:rPr>
        <w:t>I</w:t>
      </w:r>
      <w:r w:rsidRPr="00E41930">
        <w:rPr>
          <w:rFonts w:ascii="Arial" w:hAnsi="Arial" w:cs="Arial"/>
          <w:bCs/>
          <w:lang w:val="en-US"/>
        </w:rPr>
        <w:t xml:space="preserve">mpact </w:t>
      </w:r>
      <w:r w:rsidR="00E41930">
        <w:rPr>
          <w:rFonts w:ascii="Arial" w:hAnsi="Arial" w:cs="Arial"/>
          <w:bCs/>
          <w:lang w:val="en-US"/>
        </w:rPr>
        <w:t>F</w:t>
      </w:r>
      <w:r w:rsidRPr="00E41930">
        <w:rPr>
          <w:rFonts w:ascii="Arial" w:hAnsi="Arial" w:cs="Arial"/>
          <w:bCs/>
          <w:lang w:val="en-US"/>
        </w:rPr>
        <w:t>actor</w:t>
      </w:r>
      <w:r w:rsidR="00E41930">
        <w:rPr>
          <w:rFonts w:ascii="Arial" w:hAnsi="Arial" w:cs="Arial"/>
          <w:bCs/>
          <w:lang w:val="en-US"/>
        </w:rPr>
        <w:t xml:space="preserve"> (IF):</w:t>
      </w:r>
      <w:r w:rsidRPr="00E41930">
        <w:rPr>
          <w:rFonts w:ascii="Arial" w:hAnsi="Arial" w:cs="Arial"/>
          <w:bCs/>
          <w:lang w:val="en-US"/>
        </w:rPr>
        <w:t xml:space="preserve"> </w:t>
      </w:r>
      <w:r w:rsidR="00E41930">
        <w:rPr>
          <w:rFonts w:ascii="Arial" w:hAnsi="Arial" w:cs="Arial"/>
          <w:bCs/>
          <w:lang w:val="en-US"/>
        </w:rPr>
        <w:t xml:space="preserve">Lancet, IF </w:t>
      </w:r>
      <w:r w:rsidR="00E41930" w:rsidRPr="00E41930">
        <w:rPr>
          <w:rFonts w:ascii="Arial" w:hAnsi="Arial" w:cs="Arial"/>
          <w:bCs/>
          <w:lang w:val="en-US"/>
        </w:rPr>
        <w:t>168,9</w:t>
      </w:r>
      <w:r w:rsidR="006E5A44" w:rsidRPr="00E41930">
        <w:rPr>
          <w:rFonts w:ascii="Arial" w:hAnsi="Arial" w:cs="Arial"/>
          <w:bCs/>
          <w:lang w:val="en-US"/>
        </w:rPr>
        <w:t xml:space="preserve"> (Cor</w:t>
      </w:r>
      <w:r w:rsidR="00E41930" w:rsidRPr="00E41930">
        <w:rPr>
          <w:rFonts w:ascii="Arial" w:hAnsi="Arial" w:cs="Arial"/>
          <w:bCs/>
          <w:lang w:val="en-US"/>
        </w:rPr>
        <w:t>r</w:t>
      </w:r>
      <w:r w:rsidR="00E41930">
        <w:rPr>
          <w:rFonts w:ascii="Arial" w:hAnsi="Arial" w:cs="Arial"/>
          <w:bCs/>
          <w:lang w:val="en-US"/>
        </w:rPr>
        <w:t>e</w:t>
      </w:r>
      <w:r w:rsidR="00E41930" w:rsidRPr="00E41930">
        <w:rPr>
          <w:rFonts w:ascii="Arial" w:hAnsi="Arial" w:cs="Arial"/>
          <w:bCs/>
          <w:lang w:val="en-US"/>
        </w:rPr>
        <w:t>sponding</w:t>
      </w:r>
      <w:r w:rsidR="006E5A44" w:rsidRPr="00E41930">
        <w:rPr>
          <w:rFonts w:ascii="Arial" w:hAnsi="Arial" w:cs="Arial"/>
          <w:bCs/>
          <w:lang w:val="en-US"/>
        </w:rPr>
        <w:t xml:space="preserve"> Author)</w:t>
      </w:r>
      <w:r w:rsidRPr="00E41930">
        <w:rPr>
          <w:rFonts w:ascii="Arial" w:hAnsi="Arial" w:cs="Arial"/>
          <w:bCs/>
          <w:lang w:val="en-US"/>
        </w:rPr>
        <w:t xml:space="preserve">, </w:t>
      </w:r>
      <w:r w:rsidR="00E41930" w:rsidRPr="00E41930">
        <w:rPr>
          <w:rFonts w:ascii="Arial" w:hAnsi="Arial" w:cs="Arial"/>
          <w:bCs/>
          <w:lang w:val="en-US"/>
        </w:rPr>
        <w:t xml:space="preserve">&gt; 4000 citations, </w:t>
      </w:r>
      <w:r w:rsidR="006E5A44" w:rsidRPr="00E41930">
        <w:rPr>
          <w:rFonts w:ascii="Arial" w:hAnsi="Arial" w:cs="Arial"/>
          <w:bCs/>
          <w:lang w:val="en-US"/>
        </w:rPr>
        <w:t>h-index</w:t>
      </w:r>
      <w:r w:rsidRPr="00E41930">
        <w:rPr>
          <w:rFonts w:ascii="Arial" w:hAnsi="Arial" w:cs="Arial"/>
          <w:bCs/>
          <w:lang w:val="en-US"/>
        </w:rPr>
        <w:t xml:space="preserve"> </w:t>
      </w:r>
      <w:r w:rsidR="006E5A44" w:rsidRPr="00E41930">
        <w:rPr>
          <w:rFonts w:ascii="Arial" w:hAnsi="Arial" w:cs="Arial"/>
          <w:bCs/>
          <w:lang w:val="en-US"/>
        </w:rPr>
        <w:t>3</w:t>
      </w:r>
      <w:r w:rsidR="00E41930" w:rsidRPr="00E41930">
        <w:rPr>
          <w:rFonts w:ascii="Arial" w:hAnsi="Arial" w:cs="Arial"/>
          <w:bCs/>
          <w:lang w:val="en-US"/>
        </w:rPr>
        <w:t>3</w:t>
      </w:r>
      <w:r w:rsidR="006E5A44" w:rsidRPr="00E41930">
        <w:rPr>
          <w:rFonts w:ascii="Arial" w:hAnsi="Arial" w:cs="Arial"/>
          <w:bCs/>
          <w:lang w:val="en-US"/>
        </w:rPr>
        <w:t xml:space="preserve"> (google scholar)</w:t>
      </w:r>
      <w:r w:rsidR="0027277F" w:rsidRPr="00E41930">
        <w:rPr>
          <w:rFonts w:ascii="Arial" w:hAnsi="Arial" w:cs="Arial"/>
          <w:bCs/>
          <w:lang w:val="en-US"/>
        </w:rPr>
        <w:t xml:space="preserve">, </w:t>
      </w:r>
      <w:r w:rsidR="006E5A44" w:rsidRPr="00E41930">
        <w:rPr>
          <w:rFonts w:ascii="Arial" w:hAnsi="Arial" w:cs="Arial"/>
          <w:bCs/>
          <w:lang w:val="en-US"/>
        </w:rPr>
        <w:t>i10</w:t>
      </w:r>
      <w:r w:rsidRPr="00E41930">
        <w:rPr>
          <w:rFonts w:ascii="Arial" w:hAnsi="Arial" w:cs="Arial"/>
          <w:bCs/>
          <w:lang w:val="en-US"/>
        </w:rPr>
        <w:t xml:space="preserve"> </w:t>
      </w:r>
      <w:r w:rsidR="006E5A44" w:rsidRPr="00E41930">
        <w:rPr>
          <w:rFonts w:ascii="Arial" w:hAnsi="Arial" w:cs="Arial"/>
          <w:bCs/>
          <w:lang w:val="en-US"/>
        </w:rPr>
        <w:t>index</w:t>
      </w:r>
      <w:r w:rsidRPr="00E41930">
        <w:rPr>
          <w:rFonts w:ascii="Arial" w:hAnsi="Arial" w:cs="Arial"/>
          <w:bCs/>
          <w:lang w:val="en-US"/>
        </w:rPr>
        <w:t xml:space="preserve"> </w:t>
      </w:r>
      <w:r w:rsidR="006E5A44" w:rsidRPr="00E41930">
        <w:rPr>
          <w:rFonts w:ascii="Arial" w:hAnsi="Arial" w:cs="Arial"/>
          <w:bCs/>
          <w:lang w:val="en-US"/>
        </w:rPr>
        <w:t>6</w:t>
      </w:r>
      <w:r w:rsidR="00E41930" w:rsidRPr="00E41930">
        <w:rPr>
          <w:rFonts w:ascii="Arial" w:hAnsi="Arial" w:cs="Arial"/>
          <w:bCs/>
          <w:lang w:val="en-US"/>
        </w:rPr>
        <w:t>7</w:t>
      </w:r>
      <w:r w:rsidR="006E5A44" w:rsidRPr="00E41930">
        <w:rPr>
          <w:rFonts w:ascii="Arial" w:hAnsi="Arial" w:cs="Arial"/>
          <w:bCs/>
          <w:lang w:val="en-US"/>
        </w:rPr>
        <w:t xml:space="preserve"> (google scholar)</w:t>
      </w:r>
    </w:p>
    <w:bookmarkEnd w:id="73"/>
    <w:p w14:paraId="2892E3B4" w14:textId="77777777" w:rsidR="00E41930" w:rsidRPr="00E41930" w:rsidRDefault="00670730" w:rsidP="00670730">
      <w:pPr>
        <w:jc w:val="both"/>
        <w:rPr>
          <w:rFonts w:cs="Arial"/>
          <w:b/>
          <w:bCs/>
          <w:u w:val="single"/>
          <w:lang w:val="en-US"/>
        </w:rPr>
      </w:pPr>
      <w:r w:rsidRPr="00E41930">
        <w:rPr>
          <w:rFonts w:cs="Arial"/>
          <w:b/>
          <w:bCs/>
          <w:u w:val="single"/>
          <w:lang w:val="en-US"/>
        </w:rPr>
        <w:t xml:space="preserve">Book Chapters: </w:t>
      </w:r>
    </w:p>
    <w:p w14:paraId="4F0FA0B9" w14:textId="0AEFB22B" w:rsidR="00670730" w:rsidRPr="00E41930" w:rsidRDefault="006E5A44" w:rsidP="00E41930">
      <w:pPr>
        <w:pStyle w:val="ad"/>
        <w:numPr>
          <w:ilvl w:val="0"/>
          <w:numId w:val="40"/>
        </w:numPr>
        <w:jc w:val="both"/>
        <w:rPr>
          <w:rFonts w:ascii="Arial" w:hAnsi="Arial" w:cs="Arial"/>
          <w:bCs/>
          <w:lang w:val="en-US"/>
        </w:rPr>
      </w:pPr>
      <w:r w:rsidRPr="00E41930">
        <w:rPr>
          <w:rFonts w:ascii="Arial" w:hAnsi="Arial" w:cs="Arial"/>
          <w:bCs/>
          <w:lang w:val="en-US"/>
        </w:rPr>
        <w:t>23 chapters in 14 international books</w:t>
      </w:r>
    </w:p>
    <w:p w14:paraId="1F33EA6C" w14:textId="77777777" w:rsidR="00E41930" w:rsidRPr="00E41930" w:rsidRDefault="00670730" w:rsidP="00494FC1">
      <w:pPr>
        <w:jc w:val="both"/>
        <w:rPr>
          <w:rFonts w:cs="Arial"/>
          <w:bCs/>
          <w:lang w:val="en-US"/>
        </w:rPr>
      </w:pPr>
      <w:r w:rsidRPr="00E41930">
        <w:rPr>
          <w:rFonts w:cs="Arial"/>
          <w:b/>
          <w:bCs/>
          <w:u w:val="single"/>
          <w:lang w:val="en-US"/>
        </w:rPr>
        <w:t xml:space="preserve">Non </w:t>
      </w:r>
      <w:proofErr w:type="spellStart"/>
      <w:r w:rsidRPr="00E41930">
        <w:rPr>
          <w:rFonts w:cs="Arial"/>
          <w:b/>
          <w:bCs/>
          <w:u w:val="single"/>
          <w:lang w:val="en-US"/>
        </w:rPr>
        <w:t>pubmed</w:t>
      </w:r>
      <w:proofErr w:type="spellEnd"/>
      <w:r w:rsidRPr="00E41930">
        <w:rPr>
          <w:rFonts w:cs="Arial"/>
          <w:b/>
          <w:bCs/>
          <w:u w:val="single"/>
          <w:lang w:val="en-US"/>
        </w:rPr>
        <w:t xml:space="preserve">: </w:t>
      </w:r>
      <w:bookmarkStart w:id="74" w:name="_OTHER_SCIENTIFC_WORD"/>
      <w:bookmarkStart w:id="75" w:name="_OTHER_SCIENTIFIC_WORD"/>
      <w:bookmarkEnd w:id="74"/>
      <w:bookmarkEnd w:id="75"/>
      <w:r w:rsidR="00F95097" w:rsidRPr="00E41930">
        <w:rPr>
          <w:rFonts w:cs="Arial"/>
          <w:b/>
          <w:bCs/>
          <w:lang w:val="en-US"/>
        </w:rPr>
        <w:t>(</w:t>
      </w:r>
      <w:r w:rsidRPr="00E41930">
        <w:rPr>
          <w:rFonts w:cs="Arial"/>
          <w:b/>
          <w:bCs/>
          <w:lang w:val="en-US"/>
        </w:rPr>
        <w:t>updated up to 2019</w:t>
      </w:r>
      <w:r w:rsidR="00F95097" w:rsidRPr="00E41930">
        <w:rPr>
          <w:rFonts w:cs="Arial"/>
          <w:b/>
          <w:bCs/>
          <w:lang w:val="en-US"/>
        </w:rPr>
        <w:t>, selection)</w:t>
      </w:r>
    </w:p>
    <w:p w14:paraId="1456B27C" w14:textId="4BF6527D" w:rsidR="00494FC1" w:rsidRPr="003816A2" w:rsidRDefault="00670730" w:rsidP="00E41930">
      <w:pPr>
        <w:pStyle w:val="ad"/>
        <w:numPr>
          <w:ilvl w:val="0"/>
          <w:numId w:val="40"/>
        </w:numPr>
        <w:jc w:val="both"/>
        <w:rPr>
          <w:rFonts w:ascii="Arial" w:hAnsi="Arial" w:cs="Arial"/>
          <w:b/>
          <w:bCs/>
          <w:u w:val="single"/>
          <w:lang w:val="en-US"/>
        </w:rPr>
      </w:pPr>
      <w:bookmarkStart w:id="76" w:name="_Hlk145510000"/>
      <w:r w:rsidRPr="00E41930">
        <w:rPr>
          <w:rFonts w:ascii="Arial" w:hAnsi="Arial" w:cs="Arial"/>
          <w:bCs/>
          <w:lang w:val="en-US"/>
        </w:rPr>
        <w:t xml:space="preserve">49 publications, mainly Meeting Proceedings </w:t>
      </w:r>
      <w:bookmarkEnd w:id="76"/>
    </w:p>
    <w:p w14:paraId="6F2A041B" w14:textId="77777777" w:rsidR="003816A2" w:rsidRPr="00E41930" w:rsidRDefault="003816A2" w:rsidP="003816A2">
      <w:pPr>
        <w:pStyle w:val="ad"/>
        <w:ind w:left="360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31E556E2" w14:textId="604CD20E" w:rsidR="00EF60EB" w:rsidRPr="0043337A" w:rsidRDefault="00EF60EB" w:rsidP="00A842FF">
      <w:pPr>
        <w:pStyle w:val="1"/>
      </w:pPr>
      <w:bookmarkStart w:id="77" w:name="_OTHER_SCIENTIFIC_WORK"/>
      <w:bookmarkStart w:id="78" w:name="_Ref143199485"/>
      <w:bookmarkEnd w:id="77"/>
      <w:r w:rsidRPr="0043337A">
        <w:t>OTHER SCIENTIF</w:t>
      </w:r>
      <w:r w:rsidR="00452D78" w:rsidRPr="0043337A">
        <w:t>I</w:t>
      </w:r>
      <w:r w:rsidRPr="0043337A">
        <w:t>C WOR</w:t>
      </w:r>
      <w:r w:rsidR="00452D78" w:rsidRPr="0043337A">
        <w:t>K</w:t>
      </w:r>
      <w:bookmarkEnd w:id="78"/>
    </w:p>
    <w:p w14:paraId="721A360D" w14:textId="34802D0A" w:rsidR="006E1EFB" w:rsidRPr="0043337A" w:rsidRDefault="006E1EFB" w:rsidP="006E1EFB">
      <w:pPr>
        <w:jc w:val="both"/>
        <w:rPr>
          <w:rFonts w:cs="Arial"/>
          <w:b/>
          <w:szCs w:val="22"/>
          <w:lang w:val="en-US"/>
        </w:rPr>
      </w:pPr>
      <w:r w:rsidRPr="0043337A">
        <w:rPr>
          <w:rFonts w:cs="Arial"/>
          <w:bCs/>
          <w:szCs w:val="22"/>
          <w:lang w:val="en-US"/>
        </w:rPr>
        <w:t>Complete list in Appendix</w:t>
      </w:r>
    </w:p>
    <w:p w14:paraId="7022D73A" w14:textId="23A631E6" w:rsidR="003816A2" w:rsidRPr="003816A2" w:rsidRDefault="00670730" w:rsidP="003816A2">
      <w:pPr>
        <w:pStyle w:val="ad"/>
        <w:numPr>
          <w:ilvl w:val="0"/>
          <w:numId w:val="42"/>
        </w:numPr>
        <w:spacing w:line="360" w:lineRule="auto"/>
        <w:jc w:val="both"/>
        <w:rPr>
          <w:rFonts w:asciiTheme="minorBidi" w:hAnsiTheme="minorBidi" w:cstheme="minorBidi"/>
          <w:b/>
          <w:bCs/>
          <w:u w:val="single"/>
          <w:lang w:val="en-US" w:eastAsia="de-DE"/>
        </w:rPr>
      </w:pPr>
      <w:r w:rsidRPr="003816A2">
        <w:rPr>
          <w:rFonts w:asciiTheme="minorBidi" w:hAnsiTheme="minorBidi" w:cstheme="minorBidi"/>
          <w:b/>
          <w:bCs/>
          <w:u w:val="single"/>
          <w:lang w:val="en-US"/>
        </w:rPr>
        <w:t>Editorial Board Member</w:t>
      </w:r>
      <w:bookmarkStart w:id="79" w:name="_Hlk145510108"/>
      <w:r w:rsidR="003816A2" w:rsidRPr="003816A2">
        <w:rPr>
          <w:rFonts w:asciiTheme="minorBidi" w:hAnsiTheme="minorBidi" w:cstheme="minorBidi"/>
          <w:b/>
          <w:bCs/>
          <w:u w:val="single"/>
          <w:lang w:val="en-US"/>
        </w:rPr>
        <w:t xml:space="preserve"> </w:t>
      </w:r>
      <w:r w:rsidR="00EF60EB" w:rsidRPr="003816A2">
        <w:rPr>
          <w:rFonts w:asciiTheme="minorBidi" w:hAnsiTheme="minorBidi" w:cstheme="minorBidi"/>
          <w:lang w:val="en-US" w:eastAsia="el-GR"/>
        </w:rPr>
        <w:t>Bone Marrow Transplantation (Nature Group</w:t>
      </w:r>
      <w:r w:rsidR="004D74AD" w:rsidRPr="003816A2">
        <w:rPr>
          <w:rFonts w:asciiTheme="minorBidi" w:hAnsiTheme="minorBidi" w:cstheme="minorBidi"/>
          <w:lang w:val="en-US" w:eastAsia="el-GR"/>
        </w:rPr>
        <w:t>, Ranking</w:t>
      </w:r>
      <w:r w:rsidR="006E1EFB" w:rsidRPr="003816A2">
        <w:rPr>
          <w:rFonts w:asciiTheme="minorBidi" w:hAnsiTheme="minorBidi" w:cstheme="minorBidi"/>
          <w:lang w:val="en-US" w:eastAsia="el-GR"/>
        </w:rPr>
        <w:t xml:space="preserve"> Q1</w:t>
      </w:r>
      <w:r w:rsidR="004D74AD" w:rsidRPr="003816A2">
        <w:rPr>
          <w:rFonts w:asciiTheme="minorBidi" w:hAnsiTheme="minorBidi" w:cstheme="minorBidi"/>
          <w:lang w:val="en-US" w:eastAsia="el-GR"/>
        </w:rPr>
        <w:t xml:space="preserve"> </w:t>
      </w:r>
      <w:r w:rsidR="006E1EFB" w:rsidRPr="003816A2">
        <w:rPr>
          <w:rFonts w:asciiTheme="minorBidi" w:hAnsiTheme="minorBidi" w:cstheme="minorBidi"/>
          <w:lang w:val="en-US" w:eastAsia="el-GR"/>
        </w:rPr>
        <w:t>in Transplantation 5/26</w:t>
      </w:r>
      <w:r w:rsidR="00EF60EB" w:rsidRPr="003816A2">
        <w:rPr>
          <w:rFonts w:asciiTheme="minorBidi" w:hAnsiTheme="minorBidi" w:cstheme="minorBidi"/>
          <w:lang w:val="en-US" w:eastAsia="el-GR"/>
        </w:rPr>
        <w:t>)</w:t>
      </w:r>
      <w:r w:rsidR="00F95097" w:rsidRPr="003816A2">
        <w:rPr>
          <w:rFonts w:asciiTheme="minorBidi" w:hAnsiTheme="minorBidi" w:cstheme="minorBidi"/>
          <w:lang w:val="en-US" w:eastAsia="el-GR"/>
        </w:rPr>
        <w:t xml:space="preserve">, </w:t>
      </w:r>
      <w:r w:rsidR="00F95097" w:rsidRPr="003816A2">
        <w:rPr>
          <w:rFonts w:asciiTheme="minorBidi" w:hAnsiTheme="minorBidi" w:cstheme="minorBidi"/>
          <w:lang w:eastAsia="el-GR"/>
        </w:rPr>
        <w:t>Α</w:t>
      </w:r>
      <w:proofErr w:type="spellStart"/>
      <w:r w:rsidR="00EF60EB" w:rsidRPr="003816A2">
        <w:rPr>
          <w:rFonts w:asciiTheme="minorBidi" w:hAnsiTheme="minorBidi" w:cstheme="minorBidi"/>
          <w:lang w:val="en-US" w:eastAsia="el-GR"/>
        </w:rPr>
        <w:t>merican</w:t>
      </w:r>
      <w:proofErr w:type="spellEnd"/>
      <w:r w:rsidR="00EF60EB" w:rsidRPr="003816A2">
        <w:rPr>
          <w:rFonts w:asciiTheme="minorBidi" w:hAnsiTheme="minorBidi" w:cstheme="minorBidi"/>
          <w:lang w:val="en-US" w:eastAsia="el-GR"/>
        </w:rPr>
        <w:t xml:space="preserve"> Journal of Blood Research</w:t>
      </w:r>
      <w:r w:rsidR="00F95097" w:rsidRPr="003816A2">
        <w:rPr>
          <w:rFonts w:asciiTheme="minorBidi" w:hAnsiTheme="minorBidi" w:cstheme="minorBidi"/>
          <w:lang w:val="en-US" w:eastAsia="el-GR"/>
        </w:rPr>
        <w:t xml:space="preserve">, </w:t>
      </w:r>
      <w:r w:rsidR="00B63D4B" w:rsidRPr="003816A2">
        <w:rPr>
          <w:rFonts w:asciiTheme="minorBidi" w:hAnsiTheme="minorBidi" w:cstheme="minorBidi"/>
          <w:lang w:val="en-US" w:eastAsia="el-GR"/>
        </w:rPr>
        <w:t>Transplantation Proceedings</w:t>
      </w:r>
      <w:r w:rsidR="00F95097" w:rsidRPr="003816A2">
        <w:rPr>
          <w:rFonts w:asciiTheme="minorBidi" w:hAnsiTheme="minorBidi" w:cstheme="minorBidi"/>
          <w:lang w:val="en-US" w:eastAsia="el-GR"/>
        </w:rPr>
        <w:t xml:space="preserve">, </w:t>
      </w:r>
      <w:r w:rsidR="00663952" w:rsidRPr="003816A2">
        <w:rPr>
          <w:rFonts w:asciiTheme="minorBidi" w:hAnsiTheme="minorBidi" w:cstheme="minorBidi"/>
          <w:lang w:val="en-US" w:eastAsia="el-GR"/>
        </w:rPr>
        <w:t>M</w:t>
      </w:r>
      <w:r w:rsidR="00EF60EB" w:rsidRPr="003816A2">
        <w:rPr>
          <w:rFonts w:asciiTheme="minorBidi" w:hAnsiTheme="minorBidi" w:cstheme="minorBidi"/>
          <w:lang w:val="en-US" w:eastAsia="el-GR"/>
        </w:rPr>
        <w:t>agazine of European Medical Oncology- memo (Springer</w:t>
      </w:r>
      <w:r w:rsidR="00A84ABC" w:rsidRPr="003816A2">
        <w:rPr>
          <w:rFonts w:asciiTheme="minorBidi" w:hAnsiTheme="minorBidi" w:cstheme="minorBidi"/>
          <w:lang w:val="en-US" w:eastAsia="el-GR"/>
        </w:rPr>
        <w:t xml:space="preserve"> Group</w:t>
      </w:r>
      <w:r w:rsidR="00EF60EB" w:rsidRPr="003816A2">
        <w:rPr>
          <w:rFonts w:asciiTheme="minorBidi" w:hAnsiTheme="minorBidi" w:cstheme="minorBidi"/>
          <w:lang w:val="en-US" w:eastAsia="el-GR"/>
        </w:rPr>
        <w:t>)</w:t>
      </w:r>
      <w:r w:rsidR="00F95097" w:rsidRPr="003816A2">
        <w:rPr>
          <w:rFonts w:asciiTheme="minorBidi" w:hAnsiTheme="minorBidi" w:cstheme="minorBidi"/>
          <w:lang w:val="en-US" w:eastAsia="el-GR"/>
        </w:rPr>
        <w:t xml:space="preserve">, </w:t>
      </w:r>
      <w:r w:rsidR="00EF60EB" w:rsidRPr="003816A2">
        <w:rPr>
          <w:rFonts w:asciiTheme="minorBidi" w:hAnsiTheme="minorBidi" w:cstheme="minorBidi"/>
          <w:lang w:val="en-US" w:eastAsia="el-GR"/>
        </w:rPr>
        <w:t>Frontiers in Internal Medicine</w:t>
      </w:r>
      <w:bookmarkStart w:id="80" w:name="_Hlk143280779"/>
      <w:r w:rsidR="00F95097" w:rsidRPr="003816A2">
        <w:rPr>
          <w:rFonts w:asciiTheme="minorBidi" w:hAnsiTheme="minorBidi" w:cstheme="minorBidi"/>
          <w:lang w:val="en-US" w:eastAsia="el-GR"/>
        </w:rPr>
        <w:t>,</w:t>
      </w:r>
      <w:bookmarkStart w:id="81" w:name="_Hlk145510117"/>
      <w:bookmarkEnd w:id="79"/>
      <w:bookmarkEnd w:id="80"/>
    </w:p>
    <w:p w14:paraId="657F48E7" w14:textId="4175E37B" w:rsidR="003816A2" w:rsidRPr="003816A2" w:rsidRDefault="003816A2" w:rsidP="003816A2">
      <w:pPr>
        <w:pStyle w:val="ad"/>
        <w:numPr>
          <w:ilvl w:val="0"/>
          <w:numId w:val="42"/>
        </w:numPr>
        <w:spacing w:line="360" w:lineRule="auto"/>
        <w:jc w:val="both"/>
        <w:rPr>
          <w:rFonts w:asciiTheme="minorBidi" w:hAnsiTheme="minorBidi" w:cstheme="minorBidi"/>
          <w:b/>
          <w:bCs/>
          <w:u w:val="single"/>
          <w:lang w:val="en-US" w:eastAsia="de-DE"/>
        </w:rPr>
      </w:pPr>
      <w:r w:rsidRPr="003816A2">
        <w:rPr>
          <w:rFonts w:asciiTheme="minorBidi" w:hAnsiTheme="minorBidi" w:cstheme="minorBidi"/>
          <w:b/>
          <w:bCs/>
          <w:u w:val="single"/>
          <w:lang w:val="en-US"/>
        </w:rPr>
        <w:t xml:space="preserve">Expert </w:t>
      </w:r>
      <w:r w:rsidR="00670730" w:rsidRPr="003816A2">
        <w:rPr>
          <w:rFonts w:asciiTheme="minorBidi" w:hAnsiTheme="minorBidi" w:cstheme="minorBidi"/>
          <w:b/>
          <w:bCs/>
          <w:u w:val="single"/>
          <w:lang w:val="en-US"/>
        </w:rPr>
        <w:t>Peer Review</w:t>
      </w:r>
      <w:r>
        <w:rPr>
          <w:rFonts w:asciiTheme="minorBidi" w:hAnsiTheme="minorBidi" w:cstheme="minorBidi"/>
          <w:b/>
          <w:bCs/>
          <w:u w:val="single"/>
          <w:lang w:val="en-US"/>
        </w:rPr>
        <w:t>er</w:t>
      </w:r>
      <w:r w:rsidRPr="003816A2">
        <w:rPr>
          <w:rFonts w:asciiTheme="minorBidi" w:hAnsiTheme="minorBidi" w:cstheme="minorBidi"/>
          <w:b/>
          <w:bCs/>
          <w:u w:val="single"/>
          <w:lang w:val="en-US"/>
        </w:rPr>
        <w:t xml:space="preserve"> </w:t>
      </w:r>
      <w:r w:rsidR="00351A54" w:rsidRPr="003816A2">
        <w:rPr>
          <w:rFonts w:asciiTheme="minorBidi" w:hAnsiTheme="minorBidi" w:cstheme="minorBidi"/>
          <w:color w:val="323232"/>
          <w:lang w:val="en-US"/>
        </w:rPr>
        <w:t>i</w:t>
      </w:r>
      <w:r w:rsidR="00D04550" w:rsidRPr="003816A2">
        <w:rPr>
          <w:rFonts w:asciiTheme="minorBidi" w:hAnsiTheme="minorBidi" w:cstheme="minorBidi"/>
          <w:color w:val="323232"/>
          <w:lang w:val="en-US"/>
        </w:rPr>
        <w:t xml:space="preserve">n </w:t>
      </w:r>
      <w:r w:rsidR="005B4806" w:rsidRPr="003816A2">
        <w:rPr>
          <w:rFonts w:asciiTheme="minorBidi" w:hAnsiTheme="minorBidi" w:cstheme="minorBidi"/>
          <w:color w:val="323232"/>
          <w:lang w:val="en-US"/>
        </w:rPr>
        <w:t>&gt;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</w:t>
      </w:r>
      <w:r w:rsidR="00EF60EB" w:rsidRPr="003816A2">
        <w:rPr>
          <w:rFonts w:asciiTheme="minorBidi" w:hAnsiTheme="minorBidi" w:cstheme="minorBidi"/>
          <w:color w:val="323232"/>
          <w:lang w:val="en-US"/>
        </w:rPr>
        <w:t>50</w:t>
      </w:r>
      <w:r w:rsidR="00A84ABC" w:rsidRPr="003816A2">
        <w:rPr>
          <w:rFonts w:asciiTheme="minorBidi" w:hAnsiTheme="minorBidi" w:cstheme="minorBidi"/>
          <w:color w:val="323232"/>
          <w:lang w:val="en-US"/>
        </w:rPr>
        <w:t xml:space="preserve"> </w:t>
      </w:r>
      <w:proofErr w:type="spellStart"/>
      <w:r w:rsidR="008E05A3" w:rsidRPr="003816A2">
        <w:rPr>
          <w:rFonts w:asciiTheme="minorBidi" w:hAnsiTheme="minorBidi" w:cstheme="minorBidi"/>
          <w:color w:val="323232"/>
          <w:lang w:val="en-US"/>
        </w:rPr>
        <w:t>pubmed</w:t>
      </w:r>
      <w:proofErr w:type="spellEnd"/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</w:t>
      </w:r>
      <w:r w:rsidR="00A84ABC" w:rsidRPr="003816A2">
        <w:rPr>
          <w:rFonts w:asciiTheme="minorBidi" w:hAnsiTheme="minorBidi" w:cstheme="minorBidi"/>
          <w:color w:val="323232"/>
          <w:lang w:val="en-US"/>
        </w:rPr>
        <w:t>J</w:t>
      </w:r>
      <w:r w:rsidR="00EF60EB" w:rsidRPr="003816A2">
        <w:rPr>
          <w:rFonts w:asciiTheme="minorBidi" w:hAnsiTheme="minorBidi" w:cstheme="minorBidi"/>
          <w:color w:val="323232"/>
          <w:lang w:val="en-US"/>
        </w:rPr>
        <w:t xml:space="preserve">ournals including </w:t>
      </w:r>
      <w:r w:rsidR="006E1EFB" w:rsidRPr="003816A2">
        <w:rPr>
          <w:rFonts w:asciiTheme="minorBidi" w:hAnsiTheme="minorBidi" w:cstheme="minorBidi"/>
          <w:color w:val="323232"/>
          <w:lang w:val="en-US"/>
        </w:rPr>
        <w:t xml:space="preserve">many Q1 Ranking Journals in Hematology, such as </w:t>
      </w:r>
      <w:r w:rsidR="00EF60EB" w:rsidRPr="003816A2">
        <w:rPr>
          <w:rFonts w:asciiTheme="minorBidi" w:hAnsiTheme="minorBidi" w:cstheme="minorBidi"/>
          <w:color w:val="323232"/>
          <w:lang w:val="en-US"/>
        </w:rPr>
        <w:t>Blood (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>&gt;</w:t>
      </w:r>
      <w:r w:rsidR="0001416A" w:rsidRPr="003816A2">
        <w:rPr>
          <w:rFonts w:asciiTheme="minorBidi" w:hAnsiTheme="minorBidi" w:cstheme="minorBidi"/>
          <w:color w:val="323232"/>
          <w:lang w:val="en-US"/>
        </w:rPr>
        <w:t>50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reviews</w:t>
      </w:r>
      <w:r w:rsidR="00EF60EB" w:rsidRPr="003816A2">
        <w:rPr>
          <w:rFonts w:asciiTheme="minorBidi" w:hAnsiTheme="minorBidi" w:cstheme="minorBidi"/>
          <w:color w:val="323232"/>
          <w:lang w:val="en-US"/>
        </w:rPr>
        <w:t xml:space="preserve">), 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>Bone Marrow Transplantation (&gt;</w:t>
      </w:r>
      <w:r w:rsidR="0001416A" w:rsidRPr="003816A2">
        <w:rPr>
          <w:rFonts w:asciiTheme="minorBidi" w:hAnsiTheme="minorBidi" w:cstheme="minorBidi"/>
          <w:color w:val="323232"/>
          <w:lang w:val="en-US"/>
        </w:rPr>
        <w:t>50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reviews), Annals of </w:t>
      </w:r>
      <w:proofErr w:type="spellStart"/>
      <w:r w:rsidR="008E05A3" w:rsidRPr="003816A2">
        <w:rPr>
          <w:rFonts w:asciiTheme="minorBidi" w:hAnsiTheme="minorBidi" w:cstheme="minorBidi"/>
          <w:color w:val="323232"/>
          <w:lang w:val="en-US"/>
        </w:rPr>
        <w:t>Haematology</w:t>
      </w:r>
      <w:proofErr w:type="spellEnd"/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(&gt;25 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lastRenderedPageBreak/>
        <w:t xml:space="preserve">reviews), British Journal of </w:t>
      </w:r>
      <w:proofErr w:type="spellStart"/>
      <w:r w:rsidR="008E05A3" w:rsidRPr="003816A2">
        <w:rPr>
          <w:rFonts w:asciiTheme="minorBidi" w:hAnsiTheme="minorBidi" w:cstheme="minorBidi"/>
          <w:color w:val="323232"/>
          <w:lang w:val="en-US"/>
        </w:rPr>
        <w:t>Haematology</w:t>
      </w:r>
      <w:proofErr w:type="spellEnd"/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(&gt;</w:t>
      </w:r>
      <w:r w:rsidR="0001416A" w:rsidRPr="003816A2">
        <w:rPr>
          <w:rFonts w:asciiTheme="minorBidi" w:hAnsiTheme="minorBidi" w:cstheme="minorBidi"/>
          <w:color w:val="323232"/>
          <w:lang w:val="en-US"/>
        </w:rPr>
        <w:t>25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reviews), </w:t>
      </w:r>
      <w:r w:rsidR="00EF60EB" w:rsidRPr="003816A2">
        <w:rPr>
          <w:rFonts w:asciiTheme="minorBidi" w:hAnsiTheme="minorBidi" w:cstheme="minorBidi"/>
          <w:color w:val="323232"/>
          <w:lang w:val="en-US"/>
        </w:rPr>
        <w:t>Biology of Blood and Marrow Transplantation (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>&gt;</w:t>
      </w:r>
      <w:r w:rsidR="0001416A" w:rsidRPr="003816A2">
        <w:rPr>
          <w:rFonts w:asciiTheme="minorBidi" w:hAnsiTheme="minorBidi" w:cstheme="minorBidi"/>
          <w:color w:val="323232"/>
          <w:lang w:val="en-US"/>
        </w:rPr>
        <w:t>20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reviews</w:t>
      </w:r>
      <w:r w:rsidR="00EF60EB" w:rsidRPr="003816A2">
        <w:rPr>
          <w:rFonts w:asciiTheme="minorBidi" w:hAnsiTheme="minorBidi" w:cstheme="minorBidi"/>
          <w:color w:val="323232"/>
          <w:lang w:val="en-US"/>
        </w:rPr>
        <w:t xml:space="preserve">), 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Leukemia (&gt; </w:t>
      </w:r>
      <w:r w:rsidR="0001416A" w:rsidRPr="003816A2">
        <w:rPr>
          <w:rFonts w:asciiTheme="minorBidi" w:hAnsiTheme="minorBidi" w:cstheme="minorBidi"/>
          <w:color w:val="323232"/>
          <w:lang w:val="en-US"/>
        </w:rPr>
        <w:t>10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reviews), </w:t>
      </w:r>
      <w:proofErr w:type="spellStart"/>
      <w:r w:rsidR="00EF60EB" w:rsidRPr="003816A2">
        <w:rPr>
          <w:rFonts w:asciiTheme="minorBidi" w:hAnsiTheme="minorBidi" w:cstheme="minorBidi"/>
          <w:color w:val="323232"/>
          <w:lang w:val="en-US"/>
        </w:rPr>
        <w:t>Haematologica</w:t>
      </w:r>
      <w:proofErr w:type="spellEnd"/>
      <w:r w:rsidR="00A84ABC" w:rsidRPr="003816A2">
        <w:rPr>
          <w:rFonts w:asciiTheme="minorBidi" w:hAnsiTheme="minorBidi" w:cstheme="minorBidi"/>
          <w:color w:val="323232"/>
          <w:lang w:val="en-US"/>
        </w:rPr>
        <w:t xml:space="preserve"> (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>&gt;5 reviews</w:t>
      </w:r>
      <w:r w:rsidR="00A84ABC" w:rsidRPr="003816A2">
        <w:rPr>
          <w:rFonts w:asciiTheme="minorBidi" w:hAnsiTheme="minorBidi" w:cstheme="minorBidi"/>
          <w:color w:val="323232"/>
          <w:lang w:val="en-US"/>
        </w:rPr>
        <w:t>)</w:t>
      </w:r>
      <w:r w:rsidR="00EF60EB" w:rsidRPr="003816A2">
        <w:rPr>
          <w:rFonts w:asciiTheme="minorBidi" w:hAnsiTheme="minorBidi" w:cstheme="minorBidi"/>
          <w:color w:val="323232"/>
          <w:lang w:val="en-US"/>
        </w:rPr>
        <w:t>, Blood Ad</w:t>
      </w:r>
      <w:r w:rsidR="00A84ABC" w:rsidRPr="003816A2">
        <w:rPr>
          <w:rFonts w:asciiTheme="minorBidi" w:hAnsiTheme="minorBidi" w:cstheme="minorBidi"/>
          <w:color w:val="323232"/>
          <w:lang w:val="en-US"/>
        </w:rPr>
        <w:t>va</w:t>
      </w:r>
      <w:r w:rsidR="00EF60EB" w:rsidRPr="003816A2">
        <w:rPr>
          <w:rFonts w:asciiTheme="minorBidi" w:hAnsiTheme="minorBidi" w:cstheme="minorBidi"/>
          <w:color w:val="323232"/>
          <w:lang w:val="en-US"/>
        </w:rPr>
        <w:t>nces</w:t>
      </w:r>
      <w:r w:rsidR="00A84ABC" w:rsidRPr="003816A2">
        <w:rPr>
          <w:rFonts w:asciiTheme="minorBidi" w:hAnsiTheme="minorBidi" w:cstheme="minorBidi"/>
          <w:color w:val="323232"/>
          <w:lang w:val="en-US"/>
        </w:rPr>
        <w:t xml:space="preserve"> (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&gt; </w:t>
      </w:r>
      <w:r w:rsidR="0001416A" w:rsidRPr="003816A2">
        <w:rPr>
          <w:rFonts w:asciiTheme="minorBidi" w:hAnsiTheme="minorBidi" w:cstheme="minorBidi"/>
          <w:color w:val="323232"/>
          <w:lang w:val="en-US"/>
        </w:rPr>
        <w:t>5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 reviews</w:t>
      </w:r>
      <w:r w:rsidR="00A84ABC" w:rsidRPr="003816A2">
        <w:rPr>
          <w:rFonts w:asciiTheme="minorBidi" w:hAnsiTheme="minorBidi" w:cstheme="minorBidi"/>
          <w:color w:val="323232"/>
          <w:lang w:val="en-US"/>
        </w:rPr>
        <w:t>)</w:t>
      </w:r>
      <w:r w:rsidR="00EF60EB" w:rsidRPr="003816A2">
        <w:rPr>
          <w:rFonts w:asciiTheme="minorBidi" w:hAnsiTheme="minorBidi" w:cstheme="minorBidi"/>
          <w:color w:val="323232"/>
          <w:lang w:val="en-US"/>
        </w:rPr>
        <w:t xml:space="preserve">, </w:t>
      </w:r>
    </w:p>
    <w:p w14:paraId="6A36D020" w14:textId="77777777" w:rsidR="003816A2" w:rsidRPr="003816A2" w:rsidRDefault="003C28AE" w:rsidP="003816A2">
      <w:pPr>
        <w:pStyle w:val="ad"/>
        <w:numPr>
          <w:ilvl w:val="0"/>
          <w:numId w:val="42"/>
        </w:numPr>
        <w:spacing w:line="360" w:lineRule="auto"/>
        <w:jc w:val="both"/>
        <w:rPr>
          <w:rFonts w:asciiTheme="minorBidi" w:hAnsiTheme="minorBidi" w:cstheme="minorBidi"/>
          <w:b/>
          <w:bCs/>
          <w:u w:val="single"/>
          <w:lang w:val="en-US" w:eastAsia="de-DE"/>
        </w:rPr>
      </w:pPr>
      <w:r w:rsidRPr="003816A2">
        <w:rPr>
          <w:rFonts w:asciiTheme="minorBidi" w:hAnsiTheme="minorBidi" w:cstheme="minorBidi"/>
          <w:b/>
          <w:bCs/>
          <w:color w:val="323232"/>
          <w:u w:val="single"/>
          <w:lang w:val="en-US"/>
        </w:rPr>
        <w:t>Expert Reviewer</w:t>
      </w:r>
      <w:r w:rsidRPr="003816A2">
        <w:rPr>
          <w:rFonts w:asciiTheme="minorBidi" w:hAnsiTheme="minorBidi" w:cstheme="minorBidi"/>
          <w:color w:val="323232"/>
          <w:lang w:val="en-US"/>
        </w:rPr>
        <w:t xml:space="preserve"> 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>(</w:t>
      </w:r>
      <w:r w:rsidR="008978AC" w:rsidRPr="003816A2">
        <w:rPr>
          <w:rFonts w:asciiTheme="minorBidi" w:hAnsiTheme="minorBidi" w:cstheme="minorBidi"/>
          <w:color w:val="323232"/>
          <w:lang w:val="en-US"/>
        </w:rPr>
        <w:t>&gt;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>15)</w:t>
      </w:r>
      <w:r w:rsidR="008978AC" w:rsidRPr="003816A2">
        <w:rPr>
          <w:rFonts w:asciiTheme="minorBidi" w:hAnsiTheme="minorBidi" w:cstheme="minorBidi"/>
          <w:color w:val="323232"/>
          <w:lang w:val="en-US"/>
        </w:rPr>
        <w:t xml:space="preserve"> </w:t>
      </w:r>
      <w:r w:rsidR="008E05A3" w:rsidRPr="003816A2">
        <w:rPr>
          <w:rFonts w:asciiTheme="minorBidi" w:hAnsiTheme="minorBidi" w:cstheme="minorBidi"/>
          <w:color w:val="323232"/>
          <w:lang w:val="en-US"/>
        </w:rPr>
        <w:t xml:space="preserve">for </w:t>
      </w:r>
      <w:r w:rsidR="008978AC" w:rsidRPr="003816A2">
        <w:rPr>
          <w:rFonts w:asciiTheme="minorBidi" w:hAnsiTheme="minorBidi" w:cstheme="minorBidi"/>
          <w:color w:val="323232"/>
          <w:lang w:val="en-US"/>
        </w:rPr>
        <w:t>national and international</w:t>
      </w:r>
      <w:r w:rsidR="003F792B" w:rsidRPr="003816A2">
        <w:rPr>
          <w:rFonts w:asciiTheme="minorBidi" w:hAnsiTheme="minorBidi" w:cstheme="minorBidi"/>
          <w:color w:val="323232"/>
          <w:lang w:val="en-US"/>
        </w:rPr>
        <w:t xml:space="preserve"> </w:t>
      </w:r>
      <w:r w:rsidR="00A75A4B" w:rsidRPr="003816A2">
        <w:rPr>
          <w:rFonts w:asciiTheme="minorBidi" w:hAnsiTheme="minorBidi" w:cstheme="minorBidi"/>
          <w:color w:val="323232"/>
          <w:lang w:val="en-US"/>
        </w:rPr>
        <w:t>organizations</w:t>
      </w:r>
      <w:r w:rsidR="003F792B" w:rsidRPr="003816A2">
        <w:rPr>
          <w:rFonts w:asciiTheme="minorBidi" w:hAnsiTheme="minorBidi" w:cstheme="minorBidi"/>
          <w:color w:val="323232"/>
          <w:lang w:val="en-US"/>
        </w:rPr>
        <w:t xml:space="preserve">/ </w:t>
      </w:r>
      <w:r w:rsidR="008978AC" w:rsidRPr="003816A2">
        <w:rPr>
          <w:rFonts w:asciiTheme="minorBidi" w:hAnsiTheme="minorBidi" w:cstheme="minorBidi"/>
          <w:color w:val="323232"/>
          <w:lang w:val="en-US"/>
        </w:rPr>
        <w:t>funding bodies (</w:t>
      </w:r>
      <w:r w:rsidR="003F792B" w:rsidRPr="003816A2">
        <w:rPr>
          <w:rFonts w:asciiTheme="minorBidi" w:hAnsiTheme="minorBidi" w:cstheme="minorBidi"/>
          <w:color w:val="323232"/>
          <w:lang w:val="en-US"/>
        </w:rPr>
        <w:t xml:space="preserve">e.g. Greece, England, USA, </w:t>
      </w:r>
      <w:r w:rsidR="00A75A4B" w:rsidRPr="003816A2">
        <w:rPr>
          <w:rFonts w:asciiTheme="minorBidi" w:hAnsiTheme="minorBidi" w:cstheme="minorBidi"/>
          <w:color w:val="323232"/>
          <w:lang w:val="en-US"/>
        </w:rPr>
        <w:t>Germany, Finland, France, Poland</w:t>
      </w:r>
      <w:r w:rsidR="008978AC" w:rsidRPr="003816A2">
        <w:rPr>
          <w:rFonts w:asciiTheme="minorBidi" w:hAnsiTheme="minorBidi" w:cstheme="minorBidi"/>
          <w:color w:val="323232"/>
          <w:lang w:val="en-US"/>
        </w:rPr>
        <w:t>)</w:t>
      </w:r>
      <w:bookmarkEnd w:id="81"/>
    </w:p>
    <w:p w14:paraId="18D8545E" w14:textId="77777777" w:rsidR="003816A2" w:rsidRDefault="00670730" w:rsidP="003816A2">
      <w:pPr>
        <w:pStyle w:val="ad"/>
        <w:numPr>
          <w:ilvl w:val="0"/>
          <w:numId w:val="42"/>
        </w:numPr>
        <w:spacing w:line="360" w:lineRule="auto"/>
        <w:jc w:val="both"/>
        <w:rPr>
          <w:rFonts w:asciiTheme="minorBidi" w:hAnsiTheme="minorBidi" w:cstheme="minorBidi"/>
          <w:b/>
          <w:bCs/>
          <w:u w:val="single"/>
          <w:lang w:val="en-US" w:eastAsia="de-DE"/>
        </w:rPr>
      </w:pPr>
      <w:r w:rsidRPr="003816A2">
        <w:rPr>
          <w:rFonts w:asciiTheme="minorBidi" w:hAnsiTheme="minorBidi" w:cstheme="minorBidi"/>
          <w:b/>
          <w:bCs/>
          <w:u w:val="single"/>
          <w:lang w:val="en-US"/>
        </w:rPr>
        <w:t>Patents</w:t>
      </w:r>
    </w:p>
    <w:p w14:paraId="6C283679" w14:textId="77777777" w:rsidR="003816A2" w:rsidRPr="003816A2" w:rsidRDefault="007D75C9" w:rsidP="003816A2">
      <w:pPr>
        <w:pStyle w:val="ad"/>
        <w:numPr>
          <w:ilvl w:val="1"/>
          <w:numId w:val="42"/>
        </w:numPr>
        <w:spacing w:line="360" w:lineRule="auto"/>
        <w:jc w:val="both"/>
        <w:rPr>
          <w:rFonts w:asciiTheme="minorBidi" w:hAnsiTheme="minorBidi" w:cstheme="minorBidi"/>
          <w:b/>
          <w:bCs/>
          <w:u w:val="single"/>
          <w:lang w:val="en-US" w:eastAsia="de-DE"/>
        </w:rPr>
      </w:pPr>
      <w:r w:rsidRPr="003816A2">
        <w:rPr>
          <w:rFonts w:asciiTheme="minorBidi" w:hAnsiTheme="minorBidi" w:cstheme="minorBidi"/>
          <w:lang w:val="en-US"/>
        </w:rPr>
        <w:t>Episomal Vectors for Gene Therapy. Associate Inventor, U of Patras, 2012 (Patent Nr 20100100640)</w:t>
      </w:r>
    </w:p>
    <w:p w14:paraId="2A41BDC1" w14:textId="14453AF2" w:rsidR="00494FC1" w:rsidRPr="003816A2" w:rsidRDefault="00276BCC" w:rsidP="003816A2">
      <w:pPr>
        <w:pStyle w:val="ad"/>
        <w:numPr>
          <w:ilvl w:val="1"/>
          <w:numId w:val="42"/>
        </w:numPr>
        <w:spacing w:after="0" w:line="360" w:lineRule="auto"/>
        <w:jc w:val="both"/>
        <w:rPr>
          <w:rFonts w:asciiTheme="minorBidi" w:hAnsiTheme="minorBidi" w:cstheme="minorBidi"/>
          <w:b/>
          <w:bCs/>
          <w:u w:val="single"/>
          <w:lang w:val="en-US" w:eastAsia="de-DE"/>
        </w:rPr>
      </w:pPr>
      <w:proofErr w:type="spellStart"/>
      <w:r w:rsidRPr="003816A2">
        <w:rPr>
          <w:rFonts w:asciiTheme="minorBidi" w:hAnsiTheme="minorBidi" w:cstheme="minorBidi"/>
          <w:lang w:val="en-US"/>
        </w:rPr>
        <w:t>iG</w:t>
      </w:r>
      <w:proofErr w:type="spellEnd"/>
      <w:r w:rsidRPr="003816A2">
        <w:rPr>
          <w:rFonts w:asciiTheme="minorBidi" w:hAnsiTheme="minorBidi" w:cstheme="minorBidi"/>
          <w:lang w:val="en-US"/>
        </w:rPr>
        <w:t>-Treg</w:t>
      </w:r>
      <w:r w:rsidR="00D53396">
        <w:rPr>
          <w:rFonts w:asciiTheme="minorBidi" w:hAnsiTheme="minorBidi" w:cstheme="minorBidi"/>
          <w:lang w:val="en-US"/>
        </w:rPr>
        <w:t xml:space="preserve"> ATMP</w:t>
      </w:r>
      <w:r w:rsidRPr="003816A2">
        <w:rPr>
          <w:rFonts w:asciiTheme="minorBidi" w:hAnsiTheme="minorBidi" w:cstheme="minorBidi"/>
          <w:lang w:val="en-US"/>
        </w:rPr>
        <w:t xml:space="preserve"> </w:t>
      </w:r>
      <w:r w:rsidR="00D53396" w:rsidRPr="003816A2">
        <w:rPr>
          <w:rFonts w:asciiTheme="minorBidi" w:hAnsiTheme="minorBidi" w:cstheme="minorBidi"/>
          <w:lang w:val="en-US"/>
        </w:rPr>
        <w:t>Inventor</w:t>
      </w:r>
      <w:r w:rsidR="00D53396" w:rsidRPr="003816A2">
        <w:rPr>
          <w:rFonts w:asciiTheme="minorBidi" w:hAnsiTheme="minorBidi" w:cstheme="minorBidi"/>
          <w:lang w:val="en-US"/>
        </w:rPr>
        <w:t xml:space="preserve"> </w:t>
      </w:r>
      <w:r w:rsidRPr="003816A2">
        <w:rPr>
          <w:rFonts w:asciiTheme="minorBidi" w:hAnsiTheme="minorBidi" w:cstheme="minorBidi"/>
          <w:lang w:val="en-US"/>
        </w:rPr>
        <w:t>(Patent under evaluation)</w:t>
      </w:r>
      <w:bookmarkStart w:id="82" w:name="_ACHIEVEMENTS"/>
      <w:bookmarkEnd w:id="6"/>
      <w:bookmarkEnd w:id="82"/>
    </w:p>
    <w:p w14:paraId="2E0D29DE" w14:textId="77777777" w:rsidR="003816A2" w:rsidRPr="003816A2" w:rsidRDefault="003816A2" w:rsidP="003816A2">
      <w:pPr>
        <w:jc w:val="both"/>
        <w:rPr>
          <w:rFonts w:asciiTheme="minorBidi" w:hAnsiTheme="minorBidi" w:cstheme="minorBidi"/>
          <w:b/>
          <w:bCs/>
          <w:u w:val="single"/>
          <w:lang w:val="en-US"/>
        </w:rPr>
      </w:pPr>
    </w:p>
    <w:p w14:paraId="306BC15C" w14:textId="551AA06A" w:rsidR="00FA1E31" w:rsidRPr="0043337A" w:rsidRDefault="00494FC1" w:rsidP="003816A2">
      <w:pPr>
        <w:pStyle w:val="1"/>
        <w:spacing w:before="240"/>
      </w:pPr>
      <w:r>
        <w:rPr>
          <w:lang w:val="el-GR"/>
        </w:rPr>
        <w:t>Α</w:t>
      </w:r>
      <w:r w:rsidR="00FA1E31" w:rsidRPr="0043337A">
        <w:t>CHIEVEMENTS</w:t>
      </w:r>
    </w:p>
    <w:p w14:paraId="1FA43E41" w14:textId="77777777" w:rsidR="00494FC1" w:rsidRDefault="00A60B4F" w:rsidP="00494FC1">
      <w:pPr>
        <w:rPr>
          <w:b/>
          <w:bCs/>
          <w:u w:val="single"/>
          <w:lang w:val="en-US"/>
        </w:rPr>
      </w:pPr>
      <w:bookmarkStart w:id="83" w:name="_Hlk143435387"/>
      <w:r w:rsidRPr="00494FC1">
        <w:rPr>
          <w:b/>
          <w:bCs/>
          <w:u w:val="single"/>
          <w:lang w:val="en-US"/>
        </w:rPr>
        <w:t>University of Freiburg</w:t>
      </w:r>
      <w:r w:rsidR="006E6771" w:rsidRPr="00494FC1">
        <w:rPr>
          <w:b/>
          <w:bCs/>
          <w:u w:val="single"/>
          <w:lang w:val="en-US"/>
        </w:rPr>
        <w:t>, Germany</w:t>
      </w:r>
      <w:r w:rsidRPr="00494FC1">
        <w:rPr>
          <w:b/>
          <w:bCs/>
          <w:u w:val="single"/>
          <w:lang w:val="en-US"/>
        </w:rPr>
        <w:t xml:space="preserve"> </w:t>
      </w:r>
      <w:r w:rsidR="008B0333" w:rsidRPr="00494FC1">
        <w:rPr>
          <w:b/>
          <w:bCs/>
          <w:u w:val="single"/>
          <w:lang w:val="en-US"/>
        </w:rPr>
        <w:t>(</w:t>
      </w:r>
      <w:r w:rsidRPr="00494FC1">
        <w:rPr>
          <w:b/>
          <w:bCs/>
          <w:u w:val="single"/>
          <w:lang w:val="en-US"/>
        </w:rPr>
        <w:t xml:space="preserve">1995 </w:t>
      </w:r>
      <w:r w:rsidR="008B0333" w:rsidRPr="00494FC1">
        <w:rPr>
          <w:b/>
          <w:bCs/>
          <w:u w:val="single"/>
          <w:lang w:val="en-US"/>
        </w:rPr>
        <w:t>–</w:t>
      </w:r>
      <w:r w:rsidRPr="00494FC1">
        <w:rPr>
          <w:b/>
          <w:bCs/>
          <w:u w:val="single"/>
          <w:lang w:val="en-US"/>
        </w:rPr>
        <w:t xml:space="preserve"> 2005</w:t>
      </w:r>
      <w:r w:rsidR="008B0333" w:rsidRPr="00494FC1">
        <w:rPr>
          <w:b/>
          <w:bCs/>
          <w:u w:val="single"/>
          <w:lang w:val="en-US"/>
        </w:rPr>
        <w:t>)</w:t>
      </w:r>
      <w:bookmarkStart w:id="84" w:name="_Hlk145511379"/>
    </w:p>
    <w:p w14:paraId="10446B0B" w14:textId="2B948C2E" w:rsidR="003816A2" w:rsidRDefault="00A60B4F" w:rsidP="00157CB9">
      <w:pPr>
        <w:jc w:val="both"/>
        <w:rPr>
          <w:b/>
          <w:bCs/>
          <w:u w:val="single"/>
          <w:lang w:val="en-US"/>
        </w:rPr>
      </w:pPr>
      <w:r w:rsidRPr="0043337A">
        <w:rPr>
          <w:rFonts w:cs="Arial"/>
          <w:szCs w:val="22"/>
          <w:lang w:val="en-US"/>
        </w:rPr>
        <w:t xml:space="preserve">After completing my medical studies (1992) and my general medical training in Greece (1995), I moved (1995-2005) to the Dept. of Hematology/Oncology of Freiburg University / Germany (Dir. Prof. R. </w:t>
      </w:r>
      <w:proofErr w:type="spellStart"/>
      <w:r w:rsidRPr="0043337A">
        <w:rPr>
          <w:rFonts w:cs="Arial"/>
          <w:szCs w:val="22"/>
          <w:lang w:val="en-US"/>
        </w:rPr>
        <w:t>Mertelsmann</w:t>
      </w:r>
      <w:proofErr w:type="spellEnd"/>
      <w:r w:rsidRPr="0043337A">
        <w:rPr>
          <w:rFonts w:cs="Arial"/>
          <w:szCs w:val="22"/>
          <w:lang w:val="en-US"/>
        </w:rPr>
        <w:t xml:space="preserve">), where I completed my </w:t>
      </w:r>
      <w:r w:rsidR="00FF4721" w:rsidRPr="0043337A">
        <w:rPr>
          <w:rFonts w:cs="Arial"/>
          <w:szCs w:val="22"/>
          <w:lang w:val="en-US"/>
        </w:rPr>
        <w:t xml:space="preserve">Dissertation </w:t>
      </w:r>
      <w:r w:rsidRPr="0043337A">
        <w:rPr>
          <w:rFonts w:cs="Arial"/>
          <w:szCs w:val="22"/>
          <w:lang w:val="en-US"/>
        </w:rPr>
        <w:t xml:space="preserve">on </w:t>
      </w:r>
      <w:r w:rsidR="00663891">
        <w:rPr>
          <w:rFonts w:cs="Arial"/>
          <w:szCs w:val="22"/>
          <w:lang w:val="en-US"/>
        </w:rPr>
        <w:t>H</w:t>
      </w:r>
      <w:r w:rsidRPr="0043337A">
        <w:rPr>
          <w:rFonts w:cs="Arial"/>
          <w:szCs w:val="22"/>
          <w:lang w:val="en-US"/>
        </w:rPr>
        <w:t xml:space="preserve">ematopoietic </w:t>
      </w:r>
      <w:r w:rsidR="00663891">
        <w:rPr>
          <w:rFonts w:cs="Arial"/>
          <w:szCs w:val="22"/>
          <w:lang w:val="en-US"/>
        </w:rPr>
        <w:t>S</w:t>
      </w:r>
      <w:r w:rsidRPr="0043337A">
        <w:rPr>
          <w:rFonts w:cs="Arial"/>
          <w:szCs w:val="22"/>
          <w:lang w:val="en-US"/>
        </w:rPr>
        <w:t xml:space="preserve">tem </w:t>
      </w:r>
      <w:r w:rsidR="00663891">
        <w:rPr>
          <w:rFonts w:cs="Arial"/>
          <w:szCs w:val="22"/>
          <w:lang w:val="en-US"/>
        </w:rPr>
        <w:t>C</w:t>
      </w:r>
      <w:r w:rsidRPr="0043337A">
        <w:rPr>
          <w:rFonts w:cs="Arial"/>
          <w:szCs w:val="22"/>
          <w:lang w:val="en-US"/>
        </w:rPr>
        <w:t xml:space="preserve">ell </w:t>
      </w:r>
      <w:r w:rsidR="00663891">
        <w:rPr>
          <w:rFonts w:cs="Arial"/>
          <w:szCs w:val="22"/>
          <w:lang w:val="en-US"/>
        </w:rPr>
        <w:t>B</w:t>
      </w:r>
      <w:r w:rsidRPr="0043337A">
        <w:rPr>
          <w:rFonts w:cs="Arial"/>
          <w:szCs w:val="22"/>
          <w:lang w:val="en-US"/>
        </w:rPr>
        <w:t xml:space="preserve">iology and </w:t>
      </w:r>
      <w:r w:rsidR="00663891">
        <w:rPr>
          <w:rFonts w:cs="Arial"/>
          <w:szCs w:val="22"/>
          <w:lang w:val="en-US"/>
        </w:rPr>
        <w:t>E</w:t>
      </w:r>
      <w:r w:rsidRPr="0043337A">
        <w:rPr>
          <w:rFonts w:cs="Arial"/>
          <w:szCs w:val="22"/>
          <w:lang w:val="en-US"/>
        </w:rPr>
        <w:t>ngineering (1997)</w:t>
      </w:r>
      <w:r w:rsidR="00663891">
        <w:rPr>
          <w:rFonts w:cs="Arial"/>
          <w:szCs w:val="22"/>
          <w:lang w:val="en-US"/>
        </w:rPr>
        <w:t xml:space="preserve">, </w:t>
      </w:r>
      <w:r w:rsidR="00663891" w:rsidRPr="0043337A">
        <w:rPr>
          <w:rFonts w:cs="Arial"/>
          <w:szCs w:val="22"/>
          <w:lang w:val="en-US"/>
        </w:rPr>
        <w:t xml:space="preserve">established the Stem Cell Research Laboratory and received </w:t>
      </w:r>
      <w:r w:rsidR="00663891">
        <w:rPr>
          <w:rFonts w:cs="Arial"/>
          <w:szCs w:val="22"/>
          <w:lang w:val="en-US"/>
        </w:rPr>
        <w:t xml:space="preserve">various research grants </w:t>
      </w:r>
      <w:r w:rsidR="00663891" w:rsidRPr="0043337A">
        <w:rPr>
          <w:rFonts w:cs="Arial"/>
          <w:szCs w:val="22"/>
          <w:lang w:val="en-US"/>
        </w:rPr>
        <w:t>for my research work</w:t>
      </w:r>
      <w:r w:rsidR="00663891">
        <w:rPr>
          <w:rFonts w:cs="Arial"/>
          <w:szCs w:val="22"/>
          <w:lang w:val="en-US"/>
        </w:rPr>
        <w:t xml:space="preserve"> including </w:t>
      </w:r>
      <w:r w:rsidR="00663891" w:rsidRPr="0043337A">
        <w:rPr>
          <w:rFonts w:cs="Arial"/>
          <w:szCs w:val="22"/>
          <w:lang w:val="en-US"/>
        </w:rPr>
        <w:t xml:space="preserve">a high prestigious grant from the LBW Stiftung (630.000 Euro). </w:t>
      </w:r>
      <w:r w:rsidR="00663891">
        <w:rPr>
          <w:rFonts w:cs="Arial"/>
          <w:szCs w:val="22"/>
          <w:lang w:val="en-US"/>
        </w:rPr>
        <w:t>I completed m</w:t>
      </w:r>
      <w:r w:rsidRPr="0043337A">
        <w:rPr>
          <w:rFonts w:cs="Arial"/>
          <w:szCs w:val="22"/>
          <w:lang w:val="en-US"/>
        </w:rPr>
        <w:t xml:space="preserve">y </w:t>
      </w:r>
      <w:r w:rsidR="00FF4721" w:rsidRPr="0043337A">
        <w:rPr>
          <w:rFonts w:cs="Arial"/>
          <w:szCs w:val="22"/>
          <w:lang w:val="en-US"/>
        </w:rPr>
        <w:t>I</w:t>
      </w:r>
      <w:r w:rsidRPr="0043337A">
        <w:rPr>
          <w:rFonts w:cs="Arial"/>
          <w:szCs w:val="22"/>
          <w:lang w:val="en-US"/>
        </w:rPr>
        <w:t xml:space="preserve">nternal </w:t>
      </w:r>
      <w:r w:rsidR="00FF4721" w:rsidRPr="0043337A">
        <w:rPr>
          <w:rFonts w:cs="Arial"/>
          <w:szCs w:val="22"/>
          <w:lang w:val="en-US"/>
        </w:rPr>
        <w:t>M</w:t>
      </w:r>
      <w:r w:rsidRPr="0043337A">
        <w:rPr>
          <w:rFonts w:cs="Arial"/>
          <w:szCs w:val="22"/>
          <w:lang w:val="en-US"/>
        </w:rPr>
        <w:t xml:space="preserve">edicine </w:t>
      </w:r>
      <w:bookmarkStart w:id="85" w:name="_Hlk143430888"/>
      <w:r w:rsidR="00FF4721" w:rsidRPr="0043337A">
        <w:rPr>
          <w:rFonts w:cs="Arial"/>
          <w:szCs w:val="22"/>
          <w:lang w:val="en-US"/>
        </w:rPr>
        <w:t>specialization</w:t>
      </w:r>
      <w:r w:rsidRPr="0043337A">
        <w:rPr>
          <w:rFonts w:cs="Arial"/>
          <w:szCs w:val="22"/>
          <w:lang w:val="en-US"/>
        </w:rPr>
        <w:t xml:space="preserve"> </w:t>
      </w:r>
      <w:bookmarkEnd w:id="85"/>
      <w:r w:rsidRPr="0043337A">
        <w:rPr>
          <w:rFonts w:cs="Arial"/>
          <w:szCs w:val="22"/>
          <w:lang w:val="en-US"/>
        </w:rPr>
        <w:t xml:space="preserve">(2002), my </w:t>
      </w:r>
      <w:r w:rsidR="00FF4721" w:rsidRPr="0043337A">
        <w:rPr>
          <w:rFonts w:cs="Arial"/>
          <w:szCs w:val="22"/>
          <w:lang w:val="en-US"/>
        </w:rPr>
        <w:t>H</w:t>
      </w:r>
      <w:r w:rsidRPr="0043337A">
        <w:rPr>
          <w:rFonts w:cs="Arial"/>
          <w:szCs w:val="22"/>
          <w:lang w:val="en-US"/>
        </w:rPr>
        <w:t>ematology</w:t>
      </w:r>
      <w:r w:rsidR="009240E9" w:rsidRPr="009240E9">
        <w:rPr>
          <w:rFonts w:cs="Arial"/>
          <w:szCs w:val="22"/>
          <w:lang w:val="en-US"/>
        </w:rPr>
        <w:t xml:space="preserve"> </w:t>
      </w:r>
      <w:r w:rsidR="009240E9">
        <w:rPr>
          <w:rFonts w:cs="Arial"/>
          <w:szCs w:val="22"/>
          <w:lang w:val="en-US"/>
        </w:rPr>
        <w:t>and</w:t>
      </w:r>
      <w:r w:rsidRPr="0043337A">
        <w:rPr>
          <w:rFonts w:cs="Arial"/>
          <w:szCs w:val="22"/>
          <w:lang w:val="en-US"/>
        </w:rPr>
        <w:t xml:space="preserve"> </w:t>
      </w:r>
      <w:r w:rsidR="00FF4721" w:rsidRPr="0043337A">
        <w:rPr>
          <w:rFonts w:cs="Arial"/>
          <w:szCs w:val="22"/>
          <w:lang w:val="en-US"/>
        </w:rPr>
        <w:t>O</w:t>
      </w:r>
      <w:r w:rsidRPr="0043337A">
        <w:rPr>
          <w:rFonts w:cs="Arial"/>
          <w:szCs w:val="22"/>
          <w:lang w:val="en-US"/>
        </w:rPr>
        <w:t xml:space="preserve">ncology </w:t>
      </w:r>
      <w:r w:rsidR="00FF4721" w:rsidRPr="0043337A">
        <w:rPr>
          <w:rFonts w:cs="Arial"/>
          <w:szCs w:val="22"/>
          <w:lang w:val="en-US"/>
        </w:rPr>
        <w:t xml:space="preserve">specialization </w:t>
      </w:r>
      <w:r w:rsidRPr="0043337A">
        <w:rPr>
          <w:rFonts w:cs="Arial"/>
          <w:szCs w:val="22"/>
          <w:lang w:val="en-US"/>
        </w:rPr>
        <w:t xml:space="preserve">and a </w:t>
      </w:r>
      <w:r w:rsidR="00663891">
        <w:rPr>
          <w:rFonts w:cs="Arial"/>
          <w:szCs w:val="22"/>
          <w:lang w:val="en-US"/>
        </w:rPr>
        <w:t>JACIE</w:t>
      </w:r>
      <w:r w:rsidR="00FF4721" w:rsidRPr="0043337A">
        <w:rPr>
          <w:rFonts w:cs="Arial"/>
          <w:szCs w:val="22"/>
          <w:lang w:val="en-US"/>
        </w:rPr>
        <w:t xml:space="preserve"> specialization </w:t>
      </w:r>
      <w:r w:rsidRPr="0043337A">
        <w:rPr>
          <w:rFonts w:cs="Arial"/>
          <w:szCs w:val="22"/>
          <w:lang w:val="en-US"/>
        </w:rPr>
        <w:t>in Hematopoietic Cell Transplantation</w:t>
      </w:r>
      <w:r w:rsidR="00663891">
        <w:rPr>
          <w:rFonts w:cs="Arial"/>
          <w:szCs w:val="22"/>
          <w:lang w:val="en-US"/>
        </w:rPr>
        <w:t xml:space="preserve"> </w:t>
      </w:r>
      <w:r w:rsidR="00663891" w:rsidRPr="0043337A">
        <w:rPr>
          <w:rFonts w:cs="Arial"/>
          <w:szCs w:val="22"/>
          <w:lang w:val="en-US"/>
        </w:rPr>
        <w:t xml:space="preserve">(2003) </w:t>
      </w:r>
      <w:r w:rsidR="00663891">
        <w:rPr>
          <w:rFonts w:cs="Arial"/>
          <w:szCs w:val="22"/>
          <w:lang w:val="en-US"/>
        </w:rPr>
        <w:t>and I</w:t>
      </w:r>
      <w:r w:rsidRPr="0043337A">
        <w:rPr>
          <w:rFonts w:cs="Arial"/>
          <w:szCs w:val="22"/>
          <w:lang w:val="en-US"/>
        </w:rPr>
        <w:t xml:space="preserve"> worked as consultant</w:t>
      </w:r>
      <w:r w:rsidR="00663891">
        <w:rPr>
          <w:rFonts w:cs="Arial"/>
          <w:szCs w:val="22"/>
          <w:lang w:val="en-US"/>
        </w:rPr>
        <w:t xml:space="preserve"> from </w:t>
      </w:r>
      <w:r w:rsidRPr="0043337A">
        <w:rPr>
          <w:rFonts w:cs="Arial"/>
          <w:szCs w:val="22"/>
          <w:lang w:val="en-US"/>
        </w:rPr>
        <w:t>2003</w:t>
      </w:r>
      <w:r w:rsidR="00663891">
        <w:rPr>
          <w:rFonts w:cs="Arial"/>
          <w:szCs w:val="22"/>
          <w:lang w:val="en-US"/>
        </w:rPr>
        <w:t xml:space="preserve"> to </w:t>
      </w:r>
      <w:r w:rsidRPr="0043337A">
        <w:rPr>
          <w:rFonts w:cs="Arial"/>
          <w:szCs w:val="22"/>
          <w:lang w:val="en-US"/>
        </w:rPr>
        <w:t>2005</w:t>
      </w:r>
      <w:r w:rsidR="009240E9" w:rsidRPr="009240E9">
        <w:rPr>
          <w:rFonts w:cs="Arial"/>
          <w:szCs w:val="22"/>
          <w:lang w:val="en-US"/>
        </w:rPr>
        <w:t xml:space="preserve"> </w:t>
      </w:r>
      <w:r w:rsidR="009240E9">
        <w:rPr>
          <w:rFonts w:cs="Arial"/>
          <w:szCs w:val="22"/>
          <w:lang w:val="en-US"/>
        </w:rPr>
        <w:t>in the University Hospital Freiburg</w:t>
      </w:r>
      <w:r w:rsidR="00663891">
        <w:rPr>
          <w:rFonts w:cs="Arial"/>
          <w:szCs w:val="22"/>
          <w:lang w:val="en-US"/>
        </w:rPr>
        <w:t>.</w:t>
      </w:r>
      <w:r w:rsidRPr="0043337A">
        <w:rPr>
          <w:rFonts w:cs="Arial"/>
          <w:szCs w:val="22"/>
          <w:lang w:val="en-US"/>
        </w:rPr>
        <w:t xml:space="preserve"> </w:t>
      </w:r>
      <w:r w:rsidR="00FF4721" w:rsidRPr="0043337A">
        <w:rPr>
          <w:rFonts w:cs="Arial"/>
          <w:szCs w:val="22"/>
          <w:lang w:val="en-US"/>
        </w:rPr>
        <w:t>My work in</w:t>
      </w:r>
      <w:r w:rsidR="009240E9" w:rsidRPr="009240E9">
        <w:rPr>
          <w:rFonts w:cs="Arial"/>
          <w:szCs w:val="22"/>
          <w:lang w:val="en-US"/>
        </w:rPr>
        <w:t xml:space="preserve"> </w:t>
      </w:r>
      <w:r w:rsidR="009240E9">
        <w:rPr>
          <w:rFonts w:cs="Arial"/>
          <w:szCs w:val="22"/>
          <w:lang w:val="en-US"/>
        </w:rPr>
        <w:t>the Medical School of</w:t>
      </w:r>
      <w:r w:rsidR="00FF4721" w:rsidRPr="0043337A">
        <w:rPr>
          <w:rFonts w:cs="Arial"/>
          <w:szCs w:val="22"/>
          <w:lang w:val="en-US"/>
        </w:rPr>
        <w:t xml:space="preserve"> </w:t>
      </w:r>
      <w:r w:rsidR="009240E9">
        <w:rPr>
          <w:rFonts w:cs="Arial"/>
          <w:szCs w:val="22"/>
          <w:lang w:val="en-US"/>
        </w:rPr>
        <w:t xml:space="preserve">University </w:t>
      </w:r>
      <w:r w:rsidR="00FF4721" w:rsidRPr="0043337A">
        <w:rPr>
          <w:rFonts w:cs="Arial"/>
          <w:szCs w:val="22"/>
          <w:lang w:val="en-US"/>
        </w:rPr>
        <w:t>Freiburg was awarded with the</w:t>
      </w:r>
      <w:r w:rsidRPr="0043337A">
        <w:rPr>
          <w:rFonts w:cs="Arial"/>
          <w:szCs w:val="22"/>
          <w:lang w:val="en-US"/>
        </w:rPr>
        <w:t xml:space="preserve"> </w:t>
      </w:r>
      <w:r w:rsidRPr="0043337A">
        <w:rPr>
          <w:rFonts w:cs="Arial"/>
          <w:i/>
          <w:szCs w:val="22"/>
          <w:lang w:val="en-US"/>
        </w:rPr>
        <w:t xml:space="preserve">Venia Legendi </w:t>
      </w:r>
      <w:r w:rsidRPr="0043337A">
        <w:rPr>
          <w:rFonts w:cs="Arial"/>
          <w:szCs w:val="22"/>
          <w:lang w:val="en-US"/>
        </w:rPr>
        <w:t>(</w:t>
      </w:r>
      <w:r w:rsidR="00FF4721" w:rsidRPr="0043337A">
        <w:rPr>
          <w:rFonts w:cs="Arial"/>
          <w:szCs w:val="22"/>
          <w:lang w:val="en-US"/>
        </w:rPr>
        <w:t>2004</w:t>
      </w:r>
      <w:bookmarkEnd w:id="84"/>
      <w:r w:rsidR="003816A2">
        <w:rPr>
          <w:rFonts w:cs="Arial"/>
          <w:szCs w:val="22"/>
          <w:lang w:val="en-US"/>
        </w:rPr>
        <w:t>).</w:t>
      </w:r>
      <w:bookmarkStart w:id="86" w:name="_Hlk143435440"/>
      <w:bookmarkEnd w:id="83"/>
    </w:p>
    <w:p w14:paraId="1332B7A5" w14:textId="574BC153" w:rsidR="00DD0752" w:rsidRPr="00494FC1" w:rsidRDefault="00A60B4F" w:rsidP="00494FC1">
      <w:pPr>
        <w:rPr>
          <w:b/>
          <w:bCs/>
          <w:u w:val="single"/>
          <w:lang w:val="en-US"/>
        </w:rPr>
      </w:pPr>
      <w:r w:rsidRPr="00494FC1">
        <w:rPr>
          <w:b/>
          <w:bCs/>
          <w:u w:val="single"/>
          <w:lang w:val="en-US"/>
        </w:rPr>
        <w:t>University of Patras</w:t>
      </w:r>
      <w:r w:rsidR="006E6771" w:rsidRPr="00494FC1">
        <w:rPr>
          <w:b/>
          <w:bCs/>
          <w:u w:val="single"/>
          <w:lang w:val="en-US"/>
        </w:rPr>
        <w:t>, Greece</w:t>
      </w:r>
      <w:r w:rsidRPr="00494FC1">
        <w:rPr>
          <w:b/>
          <w:bCs/>
          <w:u w:val="single"/>
          <w:lang w:val="en-US"/>
        </w:rPr>
        <w:t xml:space="preserve"> </w:t>
      </w:r>
      <w:r w:rsidR="008B0333" w:rsidRPr="00494FC1">
        <w:rPr>
          <w:b/>
          <w:bCs/>
          <w:u w:val="single"/>
          <w:lang w:val="en-US"/>
        </w:rPr>
        <w:t>(</w:t>
      </w:r>
      <w:r w:rsidRPr="00494FC1">
        <w:rPr>
          <w:b/>
          <w:bCs/>
          <w:u w:val="single"/>
          <w:lang w:val="en-US"/>
        </w:rPr>
        <w:t>2006-x</w:t>
      </w:r>
      <w:r w:rsidR="002808BD" w:rsidRPr="00494FC1">
        <w:rPr>
          <w:b/>
          <w:bCs/>
          <w:u w:val="single"/>
          <w:lang w:val="en-US"/>
        </w:rPr>
        <w:t>)</w:t>
      </w:r>
    </w:p>
    <w:p w14:paraId="7E06E7B3" w14:textId="77777777" w:rsidR="003816A2" w:rsidRDefault="00351A54" w:rsidP="003816A2">
      <w:pPr>
        <w:keepLines/>
        <w:tabs>
          <w:tab w:val="left" w:pos="317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spacing w:before="60" w:after="60"/>
        <w:jc w:val="both"/>
        <w:rPr>
          <w:rFonts w:cs="Arial"/>
          <w:kern w:val="28"/>
          <w:szCs w:val="22"/>
          <w:lang w:val="en-US"/>
        </w:rPr>
      </w:pPr>
      <w:r w:rsidRPr="00620D08">
        <w:rPr>
          <w:rFonts w:cs="Arial"/>
          <w:bCs/>
          <w:iCs/>
          <w:szCs w:val="22"/>
          <w:lang w:val="en-US"/>
        </w:rPr>
        <w:t>De novo establishment of infrastructures</w:t>
      </w:r>
      <w:r w:rsidR="002808BD" w:rsidRPr="00620D08">
        <w:rPr>
          <w:rFonts w:cs="Arial"/>
          <w:bCs/>
          <w:iCs/>
          <w:szCs w:val="22"/>
          <w:lang w:val="en-US"/>
        </w:rPr>
        <w:t>.</w:t>
      </w:r>
      <w:r w:rsidR="002808BD">
        <w:rPr>
          <w:rFonts w:cs="Arial"/>
          <w:b/>
          <w:iCs/>
          <w:szCs w:val="22"/>
          <w:lang w:val="en-US"/>
        </w:rPr>
        <w:t xml:space="preserve"> </w:t>
      </w:r>
      <w:r w:rsidRPr="0043337A">
        <w:rPr>
          <w:rFonts w:cs="Arial"/>
          <w:bCs/>
          <w:iCs/>
          <w:szCs w:val="22"/>
          <w:lang w:val="en-US"/>
        </w:rPr>
        <w:t>I established for the scratch the following 4 pillars of the Cell Therapy Program of U of Patras</w:t>
      </w:r>
      <w:r w:rsidR="00B563D4">
        <w:rPr>
          <w:rFonts w:cs="Arial"/>
          <w:bCs/>
          <w:iCs/>
          <w:szCs w:val="22"/>
          <w:lang w:val="en-US"/>
        </w:rPr>
        <w:t xml:space="preserve"> </w:t>
      </w:r>
      <w:r w:rsidR="00B8720A">
        <w:rPr>
          <w:rFonts w:cs="Arial"/>
          <w:iCs/>
          <w:lang w:val="en-US"/>
        </w:rPr>
        <w:t>(FIGURE</w:t>
      </w:r>
      <w:r w:rsidR="0001416A">
        <w:rPr>
          <w:rFonts w:cs="Arial"/>
          <w:iCs/>
          <w:lang w:val="en-US"/>
        </w:rPr>
        <w:t>)</w:t>
      </w:r>
      <w:r w:rsidR="003816A2">
        <w:rPr>
          <w:rFonts w:cs="Arial"/>
          <w:iCs/>
          <w:lang w:val="en-US"/>
        </w:rPr>
        <w:t xml:space="preserve">, </w:t>
      </w:r>
      <w:proofErr w:type="gramStart"/>
      <w:r w:rsidR="003816A2" w:rsidRPr="0001416A">
        <w:rPr>
          <w:rFonts w:cs="Arial"/>
          <w:kern w:val="28"/>
          <w:szCs w:val="22"/>
          <w:lang w:val="en-US"/>
        </w:rPr>
        <w:t>Take a look</w:t>
      </w:r>
      <w:proofErr w:type="gramEnd"/>
      <w:r w:rsidR="003816A2" w:rsidRPr="0001416A">
        <w:rPr>
          <w:rFonts w:cs="Arial"/>
          <w:kern w:val="28"/>
          <w:szCs w:val="22"/>
          <w:lang w:val="en-US"/>
        </w:rPr>
        <w:t xml:space="preserve"> at our Cell Therapy Program at </w:t>
      </w:r>
      <w:hyperlink r:id="rId22" w:history="1">
        <w:r w:rsidR="003816A2" w:rsidRPr="0001416A">
          <w:rPr>
            <w:rStyle w:val="-"/>
            <w:rFonts w:cs="Arial"/>
            <w:kern w:val="28"/>
            <w:szCs w:val="22"/>
            <w:lang w:val="en-US"/>
          </w:rPr>
          <w:t>EBMT TV 2024</w:t>
        </w:r>
      </w:hyperlink>
    </w:p>
    <w:p w14:paraId="2A30F23B" w14:textId="66243A41" w:rsidR="00351A54" w:rsidRDefault="003816A2" w:rsidP="003816A2">
      <w:pPr>
        <w:keepLines/>
        <w:tabs>
          <w:tab w:val="left" w:pos="317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spacing w:before="60" w:after="60" w:line="276" w:lineRule="auto"/>
        <w:jc w:val="both"/>
        <w:rPr>
          <w:rFonts w:cs="Arial"/>
          <w:kern w:val="28"/>
          <w:szCs w:val="22"/>
          <w:lang w:val="en-US"/>
        </w:rPr>
      </w:pPr>
      <w:hyperlink r:id="rId23" w:history="1">
        <w:r w:rsidRPr="00914C0B">
          <w:rPr>
            <w:rStyle w:val="-"/>
            <w:rFonts w:cs="Arial"/>
            <w:kern w:val="28"/>
            <w:szCs w:val="22"/>
            <w:lang w:val="en-US"/>
          </w:rPr>
          <w:t>https://www.youtube.com/watch?v=2NTiXukB2lA&amp;ab_channel=WebsEdgeMedicine</w:t>
        </w:r>
      </w:hyperlink>
    </w:p>
    <w:p w14:paraId="1446574E" w14:textId="14A6785B" w:rsidR="00494FC1" w:rsidRDefault="00614695" w:rsidP="00494FC1">
      <w:pPr>
        <w:pStyle w:val="ad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iCs/>
          <w:lang w:val="en-US"/>
        </w:rPr>
      </w:pPr>
      <w:r w:rsidRPr="0043337A">
        <w:rPr>
          <w:rFonts w:ascii="Arial" w:hAnsi="Arial" w:cs="Arial"/>
          <w:b/>
          <w:iCs/>
          <w:lang w:val="en-US"/>
        </w:rPr>
        <w:t xml:space="preserve">De novo establishment </w:t>
      </w:r>
      <w:r>
        <w:rPr>
          <w:rFonts w:ascii="Arial" w:hAnsi="Arial" w:cs="Arial"/>
          <w:b/>
          <w:iCs/>
          <w:lang w:val="en-US"/>
        </w:rPr>
        <w:t xml:space="preserve">of the </w:t>
      </w:r>
      <w:r w:rsidR="00351A54" w:rsidRPr="0043337A">
        <w:rPr>
          <w:rFonts w:ascii="Arial" w:hAnsi="Arial" w:cs="Arial"/>
          <w:b/>
          <w:iCs/>
          <w:lang w:val="en-US"/>
        </w:rPr>
        <w:t xml:space="preserve">allogeneic Hematopoietic Cell Transplantation (HCT) and Cellular Therapy Program </w:t>
      </w:r>
      <w:r w:rsidR="00351A54" w:rsidRPr="0043337A">
        <w:rPr>
          <w:rFonts w:ascii="Arial" w:hAnsi="Arial" w:cs="Arial"/>
          <w:iCs/>
          <w:kern w:val="28"/>
          <w:lang w:val="en-US"/>
        </w:rPr>
        <w:t>(</w:t>
      </w:r>
      <w:bookmarkStart w:id="87" w:name="_Hlk145512254"/>
      <w:r w:rsidR="0001416A">
        <w:rPr>
          <w:rFonts w:ascii="Arial" w:hAnsi="Arial" w:cs="Arial"/>
          <w:iCs/>
          <w:kern w:val="28"/>
          <w:lang w:val="en-US"/>
        </w:rPr>
        <w:fldChar w:fldCharType="begin"/>
      </w:r>
      <w:r w:rsidR="0001416A">
        <w:rPr>
          <w:rFonts w:ascii="Arial" w:hAnsi="Arial" w:cs="Arial"/>
          <w:iCs/>
          <w:kern w:val="28"/>
          <w:lang w:val="en-US"/>
        </w:rPr>
        <w:instrText>HYPERLINK "http://</w:instrText>
      </w:r>
      <w:r w:rsidR="0001416A" w:rsidRPr="0001416A">
        <w:rPr>
          <w:rFonts w:ascii="Arial" w:hAnsi="Arial" w:cs="Arial"/>
          <w:iCs/>
          <w:kern w:val="28"/>
          <w:lang w:val="en-US"/>
        </w:rPr>
        <w:instrText>www.bmtpatra.gr</w:instrText>
      </w:r>
      <w:r w:rsidR="0001416A">
        <w:rPr>
          <w:rFonts w:ascii="Arial" w:hAnsi="Arial" w:cs="Arial"/>
          <w:iCs/>
          <w:kern w:val="28"/>
          <w:lang w:val="en-US"/>
        </w:rPr>
        <w:instrText>"</w:instrText>
      </w:r>
      <w:r w:rsidR="0001416A">
        <w:rPr>
          <w:rFonts w:ascii="Arial" w:hAnsi="Arial" w:cs="Arial"/>
          <w:iCs/>
          <w:kern w:val="28"/>
          <w:lang w:val="en-US"/>
        </w:rPr>
      </w:r>
      <w:r w:rsidR="0001416A">
        <w:rPr>
          <w:rFonts w:ascii="Arial" w:hAnsi="Arial" w:cs="Arial"/>
          <w:iCs/>
          <w:kern w:val="28"/>
          <w:lang w:val="en-US"/>
        </w:rPr>
        <w:fldChar w:fldCharType="separate"/>
      </w:r>
      <w:r w:rsidR="0001416A" w:rsidRPr="00914C0B">
        <w:rPr>
          <w:rStyle w:val="-"/>
          <w:rFonts w:ascii="Arial" w:hAnsi="Arial" w:cs="Arial"/>
          <w:iCs/>
          <w:kern w:val="28"/>
          <w:lang w:val="en-US"/>
        </w:rPr>
        <w:t>www.bmtpatra.gr</w:t>
      </w:r>
      <w:bookmarkEnd w:id="87"/>
      <w:r w:rsidR="0001416A">
        <w:rPr>
          <w:rFonts w:ascii="Arial" w:hAnsi="Arial" w:cs="Arial"/>
          <w:iCs/>
          <w:kern w:val="28"/>
          <w:lang w:val="en-US"/>
        </w:rPr>
        <w:fldChar w:fldCharType="end"/>
      </w:r>
      <w:r w:rsidR="00351A54" w:rsidRPr="0043337A">
        <w:rPr>
          <w:rStyle w:val="-"/>
          <w:rFonts w:ascii="Arial" w:hAnsi="Arial" w:cs="Arial"/>
          <w:iCs/>
          <w:kern w:val="28"/>
          <w:lang w:val="en-US"/>
        </w:rPr>
        <w:t>)</w:t>
      </w:r>
      <w:r w:rsidR="00351A54" w:rsidRPr="0043337A">
        <w:rPr>
          <w:rStyle w:val="-"/>
          <w:rFonts w:ascii="Arial" w:hAnsi="Arial" w:cs="Arial"/>
          <w:iCs/>
          <w:kern w:val="28"/>
          <w:u w:val="none"/>
          <w:lang w:val="en-US"/>
        </w:rPr>
        <w:t xml:space="preserve"> </w:t>
      </w:r>
      <w:r w:rsidR="00351A54" w:rsidRPr="0043337A">
        <w:rPr>
          <w:rFonts w:ascii="Arial" w:hAnsi="Arial" w:cs="Arial"/>
          <w:iCs/>
          <w:lang w:val="en-US"/>
        </w:rPr>
        <w:t xml:space="preserve">and the necessary BMT-specific Diagnostic Labs to support the program (chimerism, HLA confirmatory typing, drug levels (cyclosporine, </w:t>
      </w:r>
      <w:proofErr w:type="spellStart"/>
      <w:r w:rsidR="00351A54" w:rsidRPr="0043337A">
        <w:rPr>
          <w:rFonts w:ascii="Arial" w:hAnsi="Arial" w:cs="Arial"/>
          <w:iCs/>
          <w:lang w:val="en-US"/>
        </w:rPr>
        <w:t>busulphan</w:t>
      </w:r>
      <w:proofErr w:type="spellEnd"/>
      <w:r w:rsidR="00351A54" w:rsidRPr="0043337A">
        <w:rPr>
          <w:rFonts w:ascii="Arial" w:hAnsi="Arial" w:cs="Arial"/>
          <w:iCs/>
          <w:lang w:val="en-US"/>
        </w:rPr>
        <w:t>), CART detection).</w:t>
      </w:r>
      <w:r w:rsidR="00351A54" w:rsidRPr="0043337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 xml:space="preserve"> I found the necessary funding to renovate and expand the BMT Unit (</w:t>
      </w:r>
      <w:r w:rsidR="0001416A" w:rsidRPr="0043337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>EBMT CIC 281)</w:t>
      </w:r>
      <w:r w:rsidR="0001416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 xml:space="preserve"> which serves as</w:t>
      </w:r>
      <w:r w:rsidR="00351A54" w:rsidRPr="0043337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 xml:space="preserve"> referral </w:t>
      </w:r>
      <w:r w:rsidR="00B563D4" w:rsidRPr="0043337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>center</w:t>
      </w:r>
      <w:r w:rsidR="00351A54" w:rsidRPr="0043337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 xml:space="preserve"> </w:t>
      </w:r>
      <w:r w:rsidR="0001416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>for centrals and Western Greece</w:t>
      </w:r>
      <w:r w:rsidR="00351A54" w:rsidRPr="0043337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 xml:space="preserve"> performing all types of hematopoietic stem cell transplants (sibling, unrelated, haploidentical, autologous), CART (certified for all commercial products) and investigational Cellular Therapies, and acts as stem cell collection </w:t>
      </w:r>
      <w:r w:rsidR="0001416A" w:rsidRPr="0043337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>center</w:t>
      </w:r>
      <w:r w:rsidR="00351A54" w:rsidRPr="0043337A">
        <w:rPr>
          <w:rStyle w:val="-"/>
          <w:rFonts w:ascii="Arial" w:hAnsi="Arial" w:cs="Arial"/>
          <w:iCs/>
          <w:color w:val="000000" w:themeColor="text1"/>
          <w:kern w:val="28"/>
          <w:u w:val="none"/>
          <w:lang w:val="en-US"/>
        </w:rPr>
        <w:t xml:space="preserve"> for Volunteer Donors of the Hellenic Transplant Organization. The Program is JACIE certified and has ISO 9001:2015 for the design and development and conduct of clinical trials.</w:t>
      </w:r>
      <w:r w:rsidR="00351A54" w:rsidRPr="0043337A">
        <w:rPr>
          <w:rFonts w:ascii="Arial" w:hAnsi="Arial" w:cs="Arial"/>
          <w:b/>
          <w:iCs/>
          <w:lang w:val="en-US"/>
        </w:rPr>
        <w:t xml:space="preserve"> </w:t>
      </w:r>
    </w:p>
    <w:p w14:paraId="110F7E8D" w14:textId="170FED77" w:rsidR="0083458E" w:rsidRPr="0083458E" w:rsidRDefault="00614695" w:rsidP="0083458E">
      <w:pPr>
        <w:pStyle w:val="ad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iCs/>
          <w:lang w:val="en-US"/>
        </w:rPr>
      </w:pPr>
      <w:r w:rsidRPr="00494FC1">
        <w:rPr>
          <w:rFonts w:ascii="Arial" w:hAnsi="Arial" w:cs="Arial"/>
          <w:b/>
          <w:iCs/>
          <w:lang w:val="en-US"/>
        </w:rPr>
        <w:t xml:space="preserve">De novo establishment of the </w:t>
      </w:r>
      <w:r w:rsidR="00351A54" w:rsidRPr="00494FC1">
        <w:rPr>
          <w:rFonts w:ascii="Arial" w:hAnsi="Arial" w:cs="Arial"/>
          <w:iCs/>
          <w:lang w:val="en-US"/>
        </w:rPr>
        <w:t>«</w:t>
      </w:r>
      <w:r w:rsidR="00351A54" w:rsidRPr="00494FC1">
        <w:rPr>
          <w:rFonts w:ascii="Arial" w:hAnsi="Arial" w:cs="Arial"/>
          <w:b/>
          <w:bCs/>
          <w:iCs/>
          <w:lang w:val="en-US"/>
        </w:rPr>
        <w:t>Centre to advance public awareness and recruitment of Bone Marrow Donor volunteers of the U of Patras “Save a Life” (CBMDP-Save a Life)</w:t>
      </w:r>
      <w:r w:rsidR="00351A54" w:rsidRPr="00494FC1">
        <w:rPr>
          <w:rFonts w:ascii="Arial" w:hAnsi="Arial" w:cs="Arial"/>
          <w:iCs/>
          <w:lang w:val="en-US"/>
        </w:rPr>
        <w:t xml:space="preserve"> (</w:t>
      </w:r>
      <w:hyperlink r:id="rId24" w:history="1">
        <w:r w:rsidR="00351A54" w:rsidRPr="00494FC1">
          <w:rPr>
            <w:rStyle w:val="-"/>
            <w:rFonts w:ascii="Arial" w:hAnsi="Arial" w:cs="Arial"/>
            <w:iCs/>
            <w:kern w:val="28"/>
            <w:lang w:val="en-US"/>
          </w:rPr>
          <w:t>www.xarisezoi.gr</w:t>
        </w:r>
      </w:hyperlink>
      <w:r w:rsidR="00351A54" w:rsidRPr="00494FC1">
        <w:rPr>
          <w:rFonts w:ascii="Arial" w:hAnsi="Arial" w:cs="Arial"/>
          <w:iCs/>
          <w:lang w:val="en-US"/>
        </w:rPr>
        <w:t xml:space="preserve">). </w:t>
      </w:r>
      <w:r w:rsidR="00351A54" w:rsidRPr="00494FC1">
        <w:rPr>
          <w:rFonts w:ascii="Arial" w:hAnsi="Arial" w:cs="Arial"/>
          <w:bCs/>
          <w:iCs/>
          <w:lang w:val="en-US"/>
        </w:rPr>
        <w:t>I founded th</w:t>
      </w:r>
      <w:r w:rsidR="00351A54" w:rsidRPr="00494FC1">
        <w:rPr>
          <w:rFonts w:ascii="Arial" w:hAnsi="Arial" w:cs="Arial"/>
          <w:iCs/>
          <w:lang w:val="en-US"/>
        </w:rPr>
        <w:t xml:space="preserve">e first volunteer bone marrow donor center in Greece (2010) </w:t>
      </w:r>
      <w:r w:rsidR="00351A54" w:rsidRPr="00494FC1">
        <w:rPr>
          <w:rFonts w:ascii="Arial" w:hAnsi="Arial" w:cs="Arial"/>
          <w:bCs/>
          <w:iCs/>
          <w:lang w:val="en-US"/>
        </w:rPr>
        <w:t xml:space="preserve">and </w:t>
      </w:r>
      <w:r w:rsidR="00351A54" w:rsidRPr="00494FC1">
        <w:rPr>
          <w:rFonts w:ascii="Arial" w:hAnsi="Arial" w:cs="Arial"/>
          <w:bCs/>
          <w:iCs/>
          <w:lang w:val="en-US"/>
        </w:rPr>
        <w:lastRenderedPageBreak/>
        <w:t>managed to expand it from a local to a national wide recruitment center and to an internationally recognized Hellenic Donor Registry (initially registered in BMDW as GR-2 registry).</w:t>
      </w:r>
      <w:r w:rsidR="00351A54" w:rsidRPr="00494FC1">
        <w:rPr>
          <w:rFonts w:ascii="Arial" w:hAnsi="Arial" w:cs="Arial"/>
          <w:iCs/>
          <w:lang w:val="en-US"/>
        </w:rPr>
        <w:t xml:space="preserve"> Achievements 202</w:t>
      </w:r>
      <w:r w:rsidR="0001416A">
        <w:rPr>
          <w:rFonts w:ascii="Arial" w:hAnsi="Arial" w:cs="Arial"/>
          <w:iCs/>
          <w:lang w:val="en-US"/>
        </w:rPr>
        <w:t>4</w:t>
      </w:r>
      <w:r w:rsidR="00351A54" w:rsidRPr="00494FC1">
        <w:rPr>
          <w:rFonts w:ascii="Arial" w:hAnsi="Arial" w:cs="Arial"/>
          <w:iCs/>
          <w:lang w:val="en-US"/>
        </w:rPr>
        <w:t>: &gt;100.000 registered volunteer donors, &gt;250 stem cell procurements all over the world, &gt;</w:t>
      </w:r>
      <w:r w:rsidR="0001416A">
        <w:rPr>
          <w:rFonts w:ascii="Arial" w:hAnsi="Arial" w:cs="Arial"/>
          <w:iCs/>
          <w:lang w:val="en-US"/>
        </w:rPr>
        <w:t>2.000</w:t>
      </w:r>
      <w:r w:rsidR="00351A54" w:rsidRPr="00494FC1">
        <w:rPr>
          <w:rFonts w:ascii="Arial" w:hAnsi="Arial" w:cs="Arial"/>
          <w:iCs/>
          <w:lang w:val="en-US"/>
        </w:rPr>
        <w:t xml:space="preserve"> recruitment campaigns, large network of &gt;70 recruitment hubs all over Greece, secured operational viability trough provision of services and fundraising, numerous awards</w:t>
      </w:r>
      <w:r w:rsidRPr="00494FC1">
        <w:rPr>
          <w:rFonts w:ascii="Arial" w:hAnsi="Arial" w:cs="Arial"/>
          <w:iCs/>
          <w:lang w:val="en-US"/>
        </w:rPr>
        <w:t xml:space="preserve"> (&gt;30)</w:t>
      </w:r>
      <w:r w:rsidR="00351A54" w:rsidRPr="00494FC1">
        <w:rPr>
          <w:rFonts w:ascii="Arial" w:hAnsi="Arial" w:cs="Arial"/>
          <w:iCs/>
          <w:lang w:val="en-US"/>
        </w:rPr>
        <w:t xml:space="preserve">, including DKMS Grant and honor award from Ministry of Health. </w:t>
      </w:r>
    </w:p>
    <w:p w14:paraId="7EB15DEE" w14:textId="502F4EC6" w:rsidR="00351A54" w:rsidRPr="0083458E" w:rsidRDefault="00351A54" w:rsidP="0083458E">
      <w:pPr>
        <w:pStyle w:val="ad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iCs/>
          <w:lang w:val="en-US"/>
        </w:rPr>
      </w:pPr>
      <w:r w:rsidRPr="0083458E">
        <w:rPr>
          <w:rFonts w:ascii="Arial" w:hAnsi="Arial" w:cs="Arial"/>
          <w:b/>
          <w:iCs/>
          <w:lang w:val="en-US"/>
        </w:rPr>
        <w:t xml:space="preserve">De novo establishment of </w:t>
      </w:r>
      <w:r w:rsidR="00B563D4" w:rsidRPr="0083458E">
        <w:rPr>
          <w:rFonts w:ascii="Arial" w:hAnsi="Arial" w:cs="Arial"/>
          <w:b/>
          <w:iCs/>
          <w:lang w:val="en-US"/>
        </w:rPr>
        <w:t xml:space="preserve">the </w:t>
      </w:r>
      <w:r w:rsidR="00B563D4" w:rsidRPr="0083458E">
        <w:rPr>
          <w:rFonts w:ascii="Arial" w:hAnsi="Arial" w:cs="Arial"/>
          <w:b/>
          <w:bCs/>
          <w:iCs/>
          <w:lang w:val="en-US"/>
        </w:rPr>
        <w:t xml:space="preserve">Institute of Cell Therapy (ICT) and the </w:t>
      </w:r>
      <w:proofErr w:type="spellStart"/>
      <w:r w:rsidR="005E04FB">
        <w:rPr>
          <w:rFonts w:ascii="Arial" w:hAnsi="Arial" w:cs="Arial"/>
          <w:b/>
          <w:bCs/>
          <w:iCs/>
          <w:lang w:val="en-US"/>
        </w:rPr>
        <w:t>Eudra</w:t>
      </w:r>
      <w:proofErr w:type="spellEnd"/>
      <w:r w:rsidR="005E04FB">
        <w:rPr>
          <w:rFonts w:ascii="Arial" w:hAnsi="Arial" w:cs="Arial"/>
          <w:b/>
          <w:bCs/>
          <w:iCs/>
          <w:lang w:val="en-US"/>
        </w:rPr>
        <w:t>-</w:t>
      </w:r>
      <w:r w:rsidRPr="0083458E">
        <w:rPr>
          <w:rFonts w:ascii="Arial" w:hAnsi="Arial" w:cs="Arial"/>
          <w:b/>
          <w:bCs/>
          <w:iCs/>
          <w:lang w:val="en-US"/>
        </w:rPr>
        <w:t xml:space="preserve">GMP </w:t>
      </w:r>
      <w:r w:rsidR="005E04FB">
        <w:rPr>
          <w:rFonts w:ascii="Arial" w:hAnsi="Arial" w:cs="Arial"/>
          <w:b/>
          <w:bCs/>
          <w:iCs/>
          <w:lang w:val="en-US"/>
        </w:rPr>
        <w:t xml:space="preserve">certified </w:t>
      </w:r>
      <w:r w:rsidRPr="0083458E">
        <w:rPr>
          <w:rFonts w:ascii="Arial" w:hAnsi="Arial" w:cs="Arial"/>
          <w:b/>
          <w:bCs/>
          <w:iCs/>
          <w:lang w:val="en-US"/>
        </w:rPr>
        <w:t>Facilities</w:t>
      </w:r>
      <w:r w:rsidRPr="0083458E">
        <w:rPr>
          <w:rFonts w:ascii="Arial" w:hAnsi="Arial" w:cs="Arial"/>
          <w:b/>
          <w:iCs/>
          <w:lang w:val="en-US"/>
        </w:rPr>
        <w:t xml:space="preserve"> </w:t>
      </w:r>
      <w:bookmarkStart w:id="88" w:name="_Hlk145513162"/>
      <w:r w:rsidR="00953B4A" w:rsidRPr="0083458E">
        <w:fldChar w:fldCharType="begin"/>
      </w:r>
      <w:r w:rsidR="00953B4A" w:rsidRPr="0083458E">
        <w:rPr>
          <w:rFonts w:ascii="Arial" w:hAnsi="Arial" w:cs="Arial"/>
          <w:lang w:val="en-US"/>
        </w:rPr>
        <w:instrText xml:space="preserve"> HYPERLINK "http://www.ictpatras.gr" </w:instrText>
      </w:r>
      <w:r w:rsidR="00953B4A" w:rsidRPr="0083458E">
        <w:fldChar w:fldCharType="separate"/>
      </w:r>
      <w:r w:rsidRPr="0083458E">
        <w:rPr>
          <w:rStyle w:val="-"/>
          <w:rFonts w:ascii="Arial" w:hAnsi="Arial" w:cs="Arial"/>
          <w:iCs/>
          <w:kern w:val="28"/>
          <w:lang w:val="en-US"/>
        </w:rPr>
        <w:t>www.ictpatras.gr</w:t>
      </w:r>
      <w:r w:rsidR="00953B4A" w:rsidRPr="0083458E">
        <w:rPr>
          <w:rStyle w:val="-"/>
          <w:rFonts w:ascii="Arial" w:hAnsi="Arial" w:cs="Arial"/>
          <w:iCs/>
          <w:kern w:val="28"/>
          <w:lang w:val="en-US"/>
        </w:rPr>
        <w:fldChar w:fldCharType="end"/>
      </w:r>
      <w:r w:rsidRPr="0083458E">
        <w:rPr>
          <w:rFonts w:ascii="Arial" w:hAnsi="Arial" w:cs="Arial"/>
          <w:iCs/>
          <w:lang w:val="en-US"/>
        </w:rPr>
        <w:t xml:space="preserve"> </w:t>
      </w:r>
      <w:bookmarkEnd w:id="88"/>
      <w:r w:rsidRPr="0083458E">
        <w:rPr>
          <w:rFonts w:ascii="Arial" w:hAnsi="Arial" w:cs="Arial"/>
          <w:iCs/>
          <w:lang w:val="en-US"/>
        </w:rPr>
        <w:t xml:space="preserve">As founding member and Director of the Institute of Cell Therapy (ICT) of the Center Research and Innovation of U of Patras, I have generated the funds and research grants to establish a GMP Unit for </w:t>
      </w:r>
      <w:r w:rsidR="00B563D4" w:rsidRPr="0083458E">
        <w:rPr>
          <w:rFonts w:ascii="Arial" w:hAnsi="Arial" w:cs="Arial"/>
          <w:iCs/>
          <w:lang w:val="en-US"/>
        </w:rPr>
        <w:t>translational research</w:t>
      </w:r>
      <w:r w:rsidRPr="0083458E">
        <w:rPr>
          <w:rFonts w:ascii="Arial" w:hAnsi="Arial" w:cs="Arial"/>
          <w:iCs/>
          <w:lang w:val="en-US"/>
        </w:rPr>
        <w:t xml:space="preserve">. The GMP Unit </w:t>
      </w:r>
      <w:r w:rsidR="005E04FB">
        <w:rPr>
          <w:rFonts w:ascii="Arial" w:hAnsi="Arial" w:cs="Arial"/>
          <w:iCs/>
          <w:lang w:val="en-US"/>
        </w:rPr>
        <w:t xml:space="preserve">has </w:t>
      </w:r>
      <w:proofErr w:type="spellStart"/>
      <w:r w:rsidR="005E04FB">
        <w:rPr>
          <w:rFonts w:ascii="Arial" w:hAnsi="Arial" w:cs="Arial"/>
          <w:iCs/>
          <w:lang w:val="en-US"/>
        </w:rPr>
        <w:t>Eudra</w:t>
      </w:r>
      <w:proofErr w:type="spellEnd"/>
      <w:r w:rsidR="005E04FB">
        <w:rPr>
          <w:rFonts w:ascii="Arial" w:hAnsi="Arial" w:cs="Arial"/>
          <w:iCs/>
          <w:lang w:val="en-US"/>
        </w:rPr>
        <w:t xml:space="preserve">-GMP certification and is licensed </w:t>
      </w:r>
      <w:r w:rsidR="00B563D4" w:rsidRPr="0083458E">
        <w:rPr>
          <w:rFonts w:ascii="Arial" w:hAnsi="Arial" w:cs="Arial"/>
          <w:iCs/>
          <w:lang w:val="en-US"/>
        </w:rPr>
        <w:t xml:space="preserve">for </w:t>
      </w:r>
      <w:r w:rsidR="005E04FB">
        <w:rPr>
          <w:rFonts w:ascii="Arial" w:hAnsi="Arial" w:cs="Arial"/>
          <w:iCs/>
          <w:lang w:val="en-US"/>
        </w:rPr>
        <w:t>manufacturing</w:t>
      </w:r>
      <w:r w:rsidR="00B563D4" w:rsidRPr="0083458E">
        <w:rPr>
          <w:rFonts w:ascii="Arial" w:hAnsi="Arial" w:cs="Arial"/>
          <w:iCs/>
          <w:lang w:val="en-US"/>
        </w:rPr>
        <w:t xml:space="preserve"> of small volume sterile, </w:t>
      </w:r>
      <w:r w:rsidR="005E04FB">
        <w:rPr>
          <w:rFonts w:ascii="Arial" w:hAnsi="Arial" w:cs="Arial"/>
          <w:iCs/>
          <w:lang w:val="en-US"/>
        </w:rPr>
        <w:t xml:space="preserve">cell therapy products, </w:t>
      </w:r>
      <w:r w:rsidR="00B563D4" w:rsidRPr="0083458E">
        <w:rPr>
          <w:rFonts w:ascii="Arial" w:hAnsi="Arial" w:cs="Arial"/>
          <w:iCs/>
          <w:lang w:val="en-US"/>
        </w:rPr>
        <w:t xml:space="preserve">gene </w:t>
      </w:r>
      <w:r w:rsidR="005E04FB">
        <w:rPr>
          <w:rFonts w:ascii="Arial" w:hAnsi="Arial" w:cs="Arial"/>
          <w:iCs/>
          <w:lang w:val="en-US"/>
        </w:rPr>
        <w:t>therapy</w:t>
      </w:r>
      <w:r w:rsidR="00B563D4" w:rsidRPr="0083458E">
        <w:rPr>
          <w:rFonts w:ascii="Arial" w:hAnsi="Arial" w:cs="Arial"/>
          <w:iCs/>
          <w:lang w:val="en-US"/>
        </w:rPr>
        <w:t xml:space="preserve"> </w:t>
      </w:r>
      <w:r w:rsidR="005E04FB">
        <w:rPr>
          <w:rFonts w:ascii="Arial" w:hAnsi="Arial" w:cs="Arial"/>
          <w:iCs/>
          <w:lang w:val="en-US"/>
        </w:rPr>
        <w:t xml:space="preserve">products, and other </w:t>
      </w:r>
      <w:r w:rsidR="00B563D4" w:rsidRPr="0083458E">
        <w:rPr>
          <w:rFonts w:ascii="Arial" w:hAnsi="Arial" w:cs="Arial"/>
          <w:iCs/>
          <w:lang w:val="en-US"/>
        </w:rPr>
        <w:t>Advanced Therap</w:t>
      </w:r>
      <w:r w:rsidR="005E04FB">
        <w:rPr>
          <w:rFonts w:ascii="Arial" w:hAnsi="Arial" w:cs="Arial"/>
          <w:iCs/>
          <w:lang w:val="en-US"/>
        </w:rPr>
        <w:t>y</w:t>
      </w:r>
      <w:r w:rsidR="00B563D4" w:rsidRPr="0083458E">
        <w:rPr>
          <w:rFonts w:ascii="Arial" w:hAnsi="Arial" w:cs="Arial"/>
          <w:iCs/>
          <w:lang w:val="en-US"/>
        </w:rPr>
        <w:t xml:space="preserve"> Medicinal Products</w:t>
      </w:r>
      <w:r w:rsidR="005E04FB">
        <w:rPr>
          <w:rFonts w:ascii="Arial" w:hAnsi="Arial" w:cs="Arial"/>
          <w:iCs/>
          <w:lang w:val="en-US"/>
        </w:rPr>
        <w:t xml:space="preserve">. One ATMP </w:t>
      </w:r>
      <w:r w:rsidR="00B563D4" w:rsidRPr="0083458E">
        <w:rPr>
          <w:rFonts w:ascii="Arial" w:hAnsi="Arial" w:cs="Arial"/>
          <w:iCs/>
          <w:lang w:val="en-US"/>
        </w:rPr>
        <w:t>is currently evaluated in a Phase I/II study (EudraCT-2021-006367-26)</w:t>
      </w:r>
      <w:r w:rsidR="00B8720A" w:rsidRPr="0083458E">
        <w:rPr>
          <w:rFonts w:ascii="Arial" w:hAnsi="Arial" w:cs="Arial"/>
          <w:iCs/>
          <w:lang w:val="en-US"/>
        </w:rPr>
        <w:t xml:space="preserve"> (FIGURE)</w:t>
      </w:r>
    </w:p>
    <w:p w14:paraId="2F61BEB3" w14:textId="411335FA" w:rsidR="003816A2" w:rsidRPr="00157CB9" w:rsidRDefault="00614695" w:rsidP="00157CB9">
      <w:pPr>
        <w:pStyle w:val="ad"/>
        <w:keepLines/>
        <w:numPr>
          <w:ilvl w:val="0"/>
          <w:numId w:val="31"/>
        </w:numPr>
        <w:tabs>
          <w:tab w:val="left" w:pos="317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spacing w:before="60" w:after="60" w:line="360" w:lineRule="auto"/>
        <w:jc w:val="both"/>
        <w:rPr>
          <w:rFonts w:ascii="Arial" w:hAnsi="Arial" w:cs="Arial"/>
          <w:iCs/>
          <w:color w:val="000000" w:themeColor="text1"/>
          <w:kern w:val="28"/>
          <w:lang w:val="en-US"/>
        </w:rPr>
      </w:pPr>
      <w:bookmarkStart w:id="89" w:name="_Hlk145491544"/>
      <w:bookmarkStart w:id="90" w:name="_Hlk145513278"/>
      <w:r w:rsidRPr="0083458E">
        <w:rPr>
          <w:rFonts w:ascii="Arial" w:hAnsi="Arial" w:cs="Arial"/>
          <w:b/>
          <w:iCs/>
          <w:lang w:val="en-US"/>
        </w:rPr>
        <w:t xml:space="preserve">De novo establishment of the </w:t>
      </w:r>
      <w:r w:rsidR="00351A54" w:rsidRPr="0083458E">
        <w:rPr>
          <w:rFonts w:ascii="Arial" w:hAnsi="Arial" w:cs="Arial"/>
          <w:b/>
          <w:bCs/>
          <w:iCs/>
          <w:color w:val="000000" w:themeColor="text1"/>
          <w:kern w:val="28"/>
          <w:lang w:val="en-US"/>
        </w:rPr>
        <w:t xml:space="preserve">MSc </w:t>
      </w:r>
      <w:bookmarkEnd w:id="89"/>
      <w:r w:rsidR="00351A54" w:rsidRPr="0083458E">
        <w:rPr>
          <w:rFonts w:ascii="Arial" w:hAnsi="Arial" w:cs="Arial"/>
          <w:b/>
          <w:bCs/>
          <w:iCs/>
          <w:color w:val="000000" w:themeColor="text1"/>
          <w:kern w:val="28"/>
          <w:lang w:val="en-US"/>
        </w:rPr>
        <w:t xml:space="preserve">Program </w:t>
      </w:r>
      <w:bookmarkStart w:id="91" w:name="_Hlk145513327"/>
      <w:r w:rsidR="00351A54" w:rsidRPr="0083458E">
        <w:rPr>
          <w:rFonts w:ascii="Arial" w:hAnsi="Arial" w:cs="Arial"/>
          <w:iCs/>
          <w:color w:val="000000" w:themeColor="text1"/>
          <w:kern w:val="28"/>
          <w:lang w:val="en-US"/>
        </w:rPr>
        <w:t>(</w:t>
      </w:r>
      <w:hyperlink r:id="rId25" w:history="1">
        <w:r w:rsidR="00351A54" w:rsidRPr="0083458E">
          <w:rPr>
            <w:rStyle w:val="-"/>
            <w:rFonts w:ascii="Arial" w:hAnsi="Arial" w:cs="Arial"/>
            <w:iCs/>
            <w:kern w:val="28"/>
            <w:lang w:val="en-US"/>
          </w:rPr>
          <w:t>www.mastercgt.com</w:t>
        </w:r>
      </w:hyperlink>
      <w:bookmarkEnd w:id="91"/>
      <w:r w:rsidR="00351A54" w:rsidRPr="0083458E">
        <w:rPr>
          <w:rFonts w:ascii="Arial" w:hAnsi="Arial" w:cs="Arial"/>
          <w:iCs/>
          <w:color w:val="000000" w:themeColor="text1"/>
          <w:kern w:val="28"/>
          <w:lang w:val="en-US"/>
        </w:rPr>
        <w:t>)</w:t>
      </w:r>
      <w:r w:rsidR="004F3B78" w:rsidRPr="0083458E">
        <w:rPr>
          <w:rFonts w:ascii="Arial" w:hAnsi="Arial" w:cs="Arial"/>
          <w:iCs/>
          <w:color w:val="000000" w:themeColor="text1"/>
          <w:kern w:val="28"/>
          <w:lang w:val="en-US"/>
        </w:rPr>
        <w:t xml:space="preserve"> </w:t>
      </w:r>
      <w:r w:rsidR="00B563D4" w:rsidRPr="0083458E">
        <w:rPr>
          <w:rFonts w:ascii="Arial" w:hAnsi="Arial" w:cs="Arial"/>
          <w:iCs/>
          <w:color w:val="000000" w:themeColor="text1"/>
          <w:kern w:val="28"/>
          <w:lang w:val="en-US"/>
        </w:rPr>
        <w:t xml:space="preserve">“Cell and Gene Therapies: from Bench to Bedside and Good Manufacturing </w:t>
      </w:r>
      <w:proofErr w:type="gramStart"/>
      <w:r w:rsidR="00B563D4" w:rsidRPr="0083458E">
        <w:rPr>
          <w:rFonts w:ascii="Arial" w:hAnsi="Arial" w:cs="Arial"/>
          <w:iCs/>
          <w:color w:val="000000" w:themeColor="text1"/>
          <w:kern w:val="28"/>
          <w:lang w:val="en-US"/>
        </w:rPr>
        <w:t>Practices“</w:t>
      </w:r>
      <w:proofErr w:type="gramEnd"/>
      <w:r w:rsidR="00B63D4B" w:rsidRPr="0083458E">
        <w:rPr>
          <w:rFonts w:ascii="Arial" w:hAnsi="Arial" w:cs="Arial"/>
          <w:iCs/>
          <w:color w:val="000000" w:themeColor="text1"/>
          <w:kern w:val="28"/>
          <w:lang w:val="en-US"/>
        </w:rPr>
        <w:t xml:space="preserve">, </w:t>
      </w:r>
      <w:r w:rsidR="00B563D4" w:rsidRPr="0083458E">
        <w:rPr>
          <w:rFonts w:ascii="Arial" w:hAnsi="Arial" w:cs="Arial"/>
          <w:iCs/>
          <w:color w:val="000000" w:themeColor="text1"/>
          <w:kern w:val="28"/>
          <w:lang w:val="en-US"/>
        </w:rPr>
        <w:t xml:space="preserve">which includes </w:t>
      </w:r>
      <w:r w:rsidR="00B8720A" w:rsidRPr="0083458E">
        <w:rPr>
          <w:rFonts w:ascii="Arial" w:hAnsi="Arial" w:cs="Arial"/>
          <w:iCs/>
          <w:color w:val="000000" w:themeColor="text1"/>
          <w:kern w:val="28"/>
          <w:lang w:val="en-US"/>
        </w:rPr>
        <w:t>international</w:t>
      </w:r>
      <w:r w:rsidR="00B563D4" w:rsidRPr="0083458E">
        <w:rPr>
          <w:rFonts w:ascii="Arial" w:hAnsi="Arial" w:cs="Arial"/>
          <w:iCs/>
          <w:color w:val="000000" w:themeColor="text1"/>
          <w:kern w:val="28"/>
          <w:lang w:val="en-US"/>
        </w:rPr>
        <w:t xml:space="preserve"> students and international and renowned lecturers.</w:t>
      </w:r>
      <w:bookmarkEnd w:id="90"/>
    </w:p>
    <w:p w14:paraId="389DED43" w14:textId="77777777" w:rsidR="00D53396" w:rsidRDefault="00D53396" w:rsidP="004F3B78">
      <w:pPr>
        <w:rPr>
          <w:b/>
          <w:bCs/>
          <w:u w:val="single"/>
          <w:lang w:val="en-US"/>
        </w:rPr>
      </w:pPr>
    </w:p>
    <w:p w14:paraId="1032AE88" w14:textId="064FA5F2" w:rsidR="005B4806" w:rsidRPr="004F3B78" w:rsidRDefault="005B4806" w:rsidP="004F3B78">
      <w:pPr>
        <w:rPr>
          <w:b/>
          <w:bCs/>
          <w:u w:val="single"/>
          <w:lang w:val="en-US"/>
        </w:rPr>
      </w:pPr>
      <w:r w:rsidRPr="004F3B78">
        <w:rPr>
          <w:b/>
          <w:bCs/>
          <w:u w:val="single"/>
          <w:lang w:val="en-US"/>
        </w:rPr>
        <w:t xml:space="preserve">Visiting researcher in National Institutes of Health (NIH) </w:t>
      </w:r>
      <w:r w:rsidR="004F3B78">
        <w:rPr>
          <w:b/>
          <w:bCs/>
          <w:u w:val="single"/>
          <w:lang w:val="en-US"/>
        </w:rPr>
        <w:t xml:space="preserve">USA </w:t>
      </w:r>
      <w:r w:rsidRPr="004F3B78">
        <w:rPr>
          <w:b/>
          <w:bCs/>
          <w:u w:val="single"/>
          <w:lang w:val="en-US"/>
        </w:rPr>
        <w:t>(0ct 2011 – Mar 2012)</w:t>
      </w:r>
    </w:p>
    <w:p w14:paraId="56208F42" w14:textId="5A518FE9" w:rsidR="00494FC1" w:rsidRDefault="005B4806" w:rsidP="003816A2">
      <w:pPr>
        <w:jc w:val="both"/>
        <w:rPr>
          <w:rFonts w:cs="Arial"/>
          <w:szCs w:val="22"/>
          <w:lang w:val="en-US" w:eastAsia="el-GR"/>
        </w:rPr>
      </w:pPr>
      <w:r w:rsidRPr="0043337A">
        <w:rPr>
          <w:rFonts w:cs="Arial"/>
          <w:szCs w:val="22"/>
          <w:lang w:val="en-US" w:eastAsia="el-GR"/>
        </w:rPr>
        <w:t>During this half-year research sabbatical, I succeeded in creating a robust technique for generating virus-specific T cells, a technique which was then scaled up and modified for clinical application.</w:t>
      </w:r>
      <w:r w:rsidRPr="0043337A">
        <w:rPr>
          <w:rFonts w:cs="Arial"/>
          <w:b/>
          <w:bCs/>
          <w:szCs w:val="22"/>
          <w:lang w:val="en-US" w:eastAsia="el-GR"/>
        </w:rPr>
        <w:t xml:space="preserve"> </w:t>
      </w:r>
      <w:bookmarkStart w:id="92" w:name="_Hlk145513717"/>
      <w:r w:rsidR="004F3B78" w:rsidRPr="00B1354A">
        <w:rPr>
          <w:bCs/>
          <w:u w:val="single"/>
          <w:lang w:val="en-US"/>
        </w:rPr>
        <w:t>Ref</w:t>
      </w:r>
      <w:r w:rsidR="004F3B78">
        <w:rPr>
          <w:bCs/>
          <w:u w:val="single"/>
          <w:lang w:val="en-US"/>
        </w:rPr>
        <w:t>erence</w:t>
      </w:r>
      <w:bookmarkEnd w:id="92"/>
      <w:r w:rsidRPr="00B8720A">
        <w:rPr>
          <w:rFonts w:cs="Arial"/>
          <w:szCs w:val="22"/>
          <w:u w:val="single"/>
          <w:lang w:val="en-US" w:eastAsia="el-GR"/>
        </w:rPr>
        <w:t>.</w:t>
      </w:r>
      <w:r w:rsidRPr="0043337A">
        <w:rPr>
          <w:rFonts w:cs="Arial"/>
          <w:b/>
          <w:bCs/>
          <w:szCs w:val="22"/>
          <w:lang w:val="en-US" w:eastAsia="el-GR"/>
        </w:rPr>
        <w:t xml:space="preserve"> </w:t>
      </w:r>
      <w:r w:rsidRPr="0043337A">
        <w:rPr>
          <w:rFonts w:cs="Arial"/>
          <w:szCs w:val="22"/>
          <w:lang w:val="en-US" w:eastAsia="el-GR"/>
        </w:rPr>
        <w:t>Prof. John Barrett, Chief of the Allogeneic Stem Cell Transplantation Section, Hematology Branch</w:t>
      </w:r>
      <w:bookmarkStart w:id="93" w:name="_Hlk145513763"/>
      <w:r w:rsidRPr="0043337A">
        <w:rPr>
          <w:rFonts w:cs="Arial"/>
          <w:szCs w:val="22"/>
          <w:lang w:val="en-US" w:eastAsia="el-GR"/>
        </w:rPr>
        <w:t xml:space="preserve">, National Institutes of Health (NIH), Washington DC. </w:t>
      </w:r>
      <w:bookmarkEnd w:id="93"/>
      <w:r w:rsidRPr="0043337A">
        <w:rPr>
          <w:rFonts w:cs="Arial"/>
          <w:szCs w:val="22"/>
          <w:lang w:val="en-US" w:eastAsia="el-GR"/>
        </w:rPr>
        <w:t xml:space="preserve">(Letter June 22, </w:t>
      </w:r>
      <w:proofErr w:type="gramStart"/>
      <w:r w:rsidRPr="0043337A">
        <w:rPr>
          <w:rFonts w:cs="Arial"/>
          <w:szCs w:val="22"/>
          <w:lang w:val="en-US" w:eastAsia="el-GR"/>
        </w:rPr>
        <w:t>2015</w:t>
      </w:r>
      <w:proofErr w:type="gramEnd"/>
      <w:r w:rsidRPr="0043337A">
        <w:rPr>
          <w:rFonts w:cs="Arial"/>
          <w:szCs w:val="22"/>
          <w:lang w:val="en-US" w:eastAsia="el-GR"/>
        </w:rPr>
        <w:t xml:space="preserve"> in Appendix</w:t>
      </w:r>
      <w:r w:rsidR="004F3B78">
        <w:rPr>
          <w:rFonts w:cs="Arial"/>
          <w:szCs w:val="22"/>
          <w:lang w:val="el-GR" w:eastAsia="el-GR"/>
        </w:rPr>
        <w:t xml:space="preserve"> Β</w:t>
      </w:r>
      <w:r w:rsidRPr="0043337A">
        <w:rPr>
          <w:rFonts w:cs="Arial"/>
          <w:szCs w:val="22"/>
          <w:lang w:val="en-US" w:eastAsia="el-GR"/>
        </w:rPr>
        <w:t>)</w:t>
      </w:r>
      <w:bookmarkEnd w:id="86"/>
    </w:p>
    <w:p w14:paraId="3025570D" w14:textId="682CE061" w:rsidR="002808BD" w:rsidRPr="0043337A" w:rsidRDefault="00A60B4F" w:rsidP="003816A2">
      <w:pPr>
        <w:keepLines/>
        <w:tabs>
          <w:tab w:val="left" w:pos="850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spacing w:before="60" w:after="60" w:line="276" w:lineRule="auto"/>
        <w:jc w:val="center"/>
        <w:rPr>
          <w:rFonts w:cs="Arial"/>
          <w:sz w:val="20"/>
          <w:lang w:val="en-US"/>
        </w:rPr>
      </w:pPr>
      <w:r w:rsidRPr="0043337A">
        <w:rPr>
          <w:rFonts w:cs="Arial"/>
          <w:noProof/>
          <w:sz w:val="20"/>
          <w:lang w:val="en-US"/>
        </w:rPr>
        <w:lastRenderedPageBreak/>
        <w:drawing>
          <wp:inline distT="0" distB="0" distL="0" distR="0" wp14:anchorId="3472A378" wp14:editId="5EC2F971">
            <wp:extent cx="6376517" cy="4055888"/>
            <wp:effectExtent l="19050" t="19050" r="5715" b="1905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5525" cy="41125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2E8438" w14:textId="77777777" w:rsidR="005B4806" w:rsidRDefault="005B4806" w:rsidP="00A60B4F">
      <w:pPr>
        <w:keepLines/>
        <w:tabs>
          <w:tab w:val="left" w:pos="317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spacing w:before="60" w:after="60" w:line="276" w:lineRule="auto"/>
        <w:jc w:val="both"/>
        <w:rPr>
          <w:rFonts w:cs="Arial"/>
          <w:kern w:val="28"/>
          <w:szCs w:val="22"/>
          <w:lang w:val="en-US"/>
        </w:rPr>
      </w:pPr>
    </w:p>
    <w:p w14:paraId="34DEBA49" w14:textId="77777777" w:rsidR="00D53396" w:rsidRDefault="00D53396" w:rsidP="00A60B4F">
      <w:pPr>
        <w:keepLines/>
        <w:tabs>
          <w:tab w:val="left" w:pos="317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spacing w:before="60" w:after="60" w:line="276" w:lineRule="auto"/>
        <w:jc w:val="both"/>
        <w:rPr>
          <w:rFonts w:cs="Arial"/>
          <w:kern w:val="28"/>
          <w:szCs w:val="22"/>
          <w:lang w:val="en-US"/>
        </w:rPr>
      </w:pPr>
    </w:p>
    <w:p w14:paraId="2F15F353" w14:textId="77777777" w:rsidR="00D53396" w:rsidRPr="0043337A" w:rsidRDefault="00D53396" w:rsidP="00A60B4F">
      <w:pPr>
        <w:keepLines/>
        <w:tabs>
          <w:tab w:val="left" w:pos="317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spacing w:before="60" w:after="60" w:line="276" w:lineRule="auto"/>
        <w:jc w:val="both"/>
        <w:rPr>
          <w:rFonts w:cs="Arial"/>
          <w:kern w:val="28"/>
          <w:szCs w:val="22"/>
          <w:lang w:val="en-US"/>
        </w:rPr>
      </w:pPr>
    </w:p>
    <w:p w14:paraId="74A63C1E" w14:textId="625C5BAE" w:rsidR="00DD0752" w:rsidRPr="0043337A" w:rsidRDefault="00DD0752" w:rsidP="003816A2">
      <w:pPr>
        <w:keepLines/>
        <w:tabs>
          <w:tab w:val="left" w:pos="317"/>
          <w:tab w:val="left" w:pos="1701"/>
          <w:tab w:val="left" w:pos="2551"/>
          <w:tab w:val="left" w:pos="3402"/>
          <w:tab w:val="left" w:pos="4252"/>
          <w:tab w:val="left" w:pos="5102"/>
          <w:tab w:val="left" w:pos="5953"/>
          <w:tab w:val="left" w:pos="6803"/>
          <w:tab w:val="left" w:pos="7654"/>
        </w:tabs>
        <w:spacing w:before="60" w:after="60" w:line="276" w:lineRule="auto"/>
        <w:jc w:val="center"/>
        <w:rPr>
          <w:rFonts w:cs="Arial"/>
          <w:kern w:val="28"/>
          <w:szCs w:val="22"/>
          <w:lang w:val="en-US"/>
        </w:rPr>
      </w:pPr>
      <w:r w:rsidRPr="0043337A">
        <w:rPr>
          <w:noProof/>
          <w:lang w:val="en-US"/>
        </w:rPr>
        <w:drawing>
          <wp:inline distT="0" distB="0" distL="0" distR="0" wp14:anchorId="1A1A8408" wp14:editId="348E3DA5">
            <wp:extent cx="6256580" cy="3272790"/>
            <wp:effectExtent l="19050" t="19050" r="0" b="3810"/>
            <wp:docPr id="3" name="Εικόνα 3" descr="Εικόνα που περιέχει κείμενο, στιγμιότυπο οθόνης, γραμματοσειρά, λογισμικό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Εικόνα που περιέχει κείμενο, στιγμιότυπο οθόνης, γραμματοσειρά, λογισμικό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868" cy="33006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  <a:effectLst>
                      <a:glow>
                        <a:schemeClr val="accent1">
                          <a:alpha val="32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</wp:inline>
        </w:drawing>
      </w:r>
    </w:p>
    <w:p w14:paraId="7631A508" w14:textId="61A22FF1" w:rsidR="00C5312F" w:rsidRPr="0043337A" w:rsidRDefault="00C5312F" w:rsidP="006E6771">
      <w:pPr>
        <w:autoSpaceDE w:val="0"/>
        <w:autoSpaceDN w:val="0"/>
        <w:adjustRightInd w:val="0"/>
        <w:jc w:val="both"/>
        <w:rPr>
          <w:rFonts w:cs="Arial"/>
          <w:szCs w:val="22"/>
          <w:lang w:val="en-US" w:eastAsia="el-GR"/>
        </w:rPr>
      </w:pPr>
    </w:p>
    <w:p w14:paraId="1C40ACCC" w14:textId="6995084F" w:rsidR="00C5312F" w:rsidRPr="0043337A" w:rsidRDefault="00C5312F" w:rsidP="006E6771">
      <w:pPr>
        <w:autoSpaceDE w:val="0"/>
        <w:autoSpaceDN w:val="0"/>
        <w:adjustRightInd w:val="0"/>
        <w:rPr>
          <w:rFonts w:ascii="ArialMT" w:hAnsi="ArialMT" w:cs="ArialMT"/>
          <w:sz w:val="24"/>
          <w:szCs w:val="24"/>
          <w:lang w:val="en-US" w:eastAsia="el-GR"/>
        </w:rPr>
      </w:pPr>
    </w:p>
    <w:p w14:paraId="76249FD5" w14:textId="71D612BF" w:rsidR="000B3673" w:rsidRPr="0043337A" w:rsidRDefault="000B3673" w:rsidP="00C5312F">
      <w:pPr>
        <w:rPr>
          <w:rFonts w:cs="Arial"/>
          <w:sz w:val="20"/>
          <w:lang w:val="en-US"/>
        </w:rPr>
      </w:pPr>
    </w:p>
    <w:sectPr w:rsidR="000B3673" w:rsidRPr="0043337A" w:rsidSect="00004712">
      <w:headerReference w:type="default" r:id="rId28"/>
      <w:footerReference w:type="even" r:id="rId29"/>
      <w:footerReference w:type="default" r:id="rId30"/>
      <w:headerReference w:type="first" r:id="rId31"/>
      <w:pgSz w:w="11907" w:h="16840" w:code="9"/>
      <w:pgMar w:top="720" w:right="720" w:bottom="720" w:left="720" w:header="720" w:footer="315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717A9" w14:textId="77777777" w:rsidR="0071616B" w:rsidRDefault="0071616B">
      <w:r>
        <w:separator/>
      </w:r>
    </w:p>
  </w:endnote>
  <w:endnote w:type="continuationSeparator" w:id="0">
    <w:p w14:paraId="3CBC9292" w14:textId="77777777" w:rsidR="0071616B" w:rsidRDefault="0071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C4A8C" w14:textId="77777777" w:rsidR="00A3284C" w:rsidRDefault="00A3284C" w:rsidP="005271A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2152</w:t>
    </w:r>
    <w:r>
      <w:rPr>
        <w:rStyle w:val="a9"/>
      </w:rPr>
      <w:fldChar w:fldCharType="end"/>
    </w:r>
  </w:p>
  <w:p w14:paraId="3E14AE3B" w14:textId="77777777" w:rsidR="00A3284C" w:rsidRDefault="00A3284C" w:rsidP="005271AD">
    <w:pPr>
      <w:pStyle w:val="a8"/>
      <w:ind w:right="360"/>
    </w:pPr>
  </w:p>
  <w:p w14:paraId="3A6CF150" w14:textId="77777777" w:rsidR="00A3284C" w:rsidRDefault="00A328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A3E2F" w14:textId="235C2C79" w:rsidR="00A3284C" w:rsidRPr="003D0FF7" w:rsidRDefault="00A3284C" w:rsidP="0039507A">
    <w:pPr>
      <w:pStyle w:val="a8"/>
      <w:pBdr>
        <w:top w:val="thinThickSmallGap" w:sz="24" w:space="0" w:color="622423"/>
      </w:pBdr>
      <w:tabs>
        <w:tab w:val="clear" w:pos="4536"/>
        <w:tab w:val="clear" w:pos="9072"/>
        <w:tab w:val="right" w:pos="9071"/>
      </w:tabs>
      <w:rPr>
        <w:rFonts w:ascii="Cambria" w:hAnsi="Cambria"/>
        <w:lang w:val="en-US"/>
      </w:rPr>
    </w:pPr>
    <w:r>
      <w:rPr>
        <w:rFonts w:ascii="Cambria" w:hAnsi="Cambria"/>
        <w:sz w:val="20"/>
        <w:lang w:val="en-US"/>
      </w:rPr>
      <w:t xml:space="preserve">CV, </w:t>
    </w:r>
    <w:r w:rsidR="00E0231B">
      <w:rPr>
        <w:rFonts w:ascii="Cambria" w:hAnsi="Cambria"/>
        <w:sz w:val="20"/>
        <w:lang w:val="en-US"/>
      </w:rPr>
      <w:t>July 202</w:t>
    </w:r>
    <w:r w:rsidR="003816A2">
      <w:rPr>
        <w:rFonts w:ascii="Cambria" w:hAnsi="Cambria"/>
        <w:sz w:val="20"/>
        <w:lang w:val="en-US"/>
      </w:rPr>
      <w:t>4</w:t>
    </w:r>
    <w:r w:rsidRPr="003D0FF7">
      <w:rPr>
        <w:rFonts w:ascii="Cambria" w:hAnsi="Cambria"/>
        <w:lang w:val="en-US"/>
      </w:rPr>
      <w:tab/>
      <w:t xml:space="preserve">Page </w:t>
    </w:r>
    <w:r>
      <w:fldChar w:fldCharType="begin"/>
    </w:r>
    <w:r w:rsidRPr="003D0FF7">
      <w:rPr>
        <w:lang w:val="en-US"/>
      </w:rPr>
      <w:instrText xml:space="preserve"> PAGE   \* MERGEFORMAT </w:instrText>
    </w:r>
    <w:r>
      <w:fldChar w:fldCharType="separate"/>
    </w:r>
    <w:r w:rsidRPr="006E03AA">
      <w:rPr>
        <w:rFonts w:ascii="Cambria" w:hAnsi="Cambria"/>
        <w:noProof/>
        <w:lang w:val="en-US"/>
      </w:rPr>
      <w:t>4</w:t>
    </w:r>
    <w:r>
      <w:fldChar w:fldCharType="end"/>
    </w:r>
  </w:p>
  <w:p w14:paraId="2FA06B24" w14:textId="77777777" w:rsidR="00A3284C" w:rsidRPr="00E2213A" w:rsidRDefault="00A3284C">
    <w:pPr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689F4" w14:textId="77777777" w:rsidR="0071616B" w:rsidRDefault="0071616B">
      <w:r>
        <w:separator/>
      </w:r>
    </w:p>
  </w:footnote>
  <w:footnote w:type="continuationSeparator" w:id="0">
    <w:p w14:paraId="617E0385" w14:textId="77777777" w:rsidR="0071616B" w:rsidRDefault="00716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EC732" w14:textId="257CAE74" w:rsidR="00A3284C" w:rsidRPr="00D7117F" w:rsidRDefault="00A3284C" w:rsidP="0039507A">
    <w:pPr>
      <w:pStyle w:val="a7"/>
      <w:pBdr>
        <w:bottom w:val="thickThinSmallGap" w:sz="24" w:space="1" w:color="622423"/>
      </w:pBdr>
      <w:tabs>
        <w:tab w:val="clear" w:pos="4536"/>
        <w:tab w:val="clear" w:pos="9072"/>
        <w:tab w:val="right" w:pos="9214"/>
      </w:tabs>
      <w:ind w:right="-1"/>
      <w:jc w:val="center"/>
      <w:rPr>
        <w:rFonts w:ascii="Cambria" w:hAnsi="Cambria"/>
        <w:sz w:val="32"/>
        <w:szCs w:val="32"/>
        <w:lang w:val="en-US"/>
      </w:rPr>
    </w:pPr>
    <w:bookmarkStart w:id="94" w:name="_Hlk145505651"/>
    <w:r w:rsidRPr="0039507A">
      <w:rPr>
        <w:rFonts w:ascii="Cambria" w:hAnsi="Cambria"/>
        <w:sz w:val="28"/>
        <w:szCs w:val="28"/>
        <w:lang w:val="en-US"/>
      </w:rPr>
      <w:t>SPYRIDONIDIS ALEXANDROS</w:t>
    </w:r>
  </w:p>
  <w:bookmarkEnd w:id="94"/>
  <w:p w14:paraId="7E2C89D3" w14:textId="77777777" w:rsidR="00A3284C" w:rsidRPr="00E90A33" w:rsidRDefault="00A3284C">
    <w:pPr>
      <w:pStyle w:val="a7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84A7C" w14:textId="77777777" w:rsidR="00A3284C" w:rsidRPr="00062CBD" w:rsidRDefault="00A3284C">
    <w:pPr>
      <w:pStyle w:val="a7"/>
      <w:jc w:val="right"/>
      <w:rPr>
        <w:i/>
        <w:sz w:val="20"/>
        <w:u w:val="single"/>
        <w:lang w:val="en-GB"/>
      </w:rPr>
    </w:pPr>
    <w:r w:rsidRPr="00062CBD">
      <w:rPr>
        <w:i/>
        <w:sz w:val="20"/>
        <w:u w:val="single"/>
        <w:lang w:val="en-GB"/>
      </w:rPr>
      <w:t xml:space="preserve">Spyridonidis Alexandros, </w:t>
    </w:r>
    <w:proofErr w:type="spellStart"/>
    <w:r w:rsidRPr="00062CBD">
      <w:rPr>
        <w:i/>
        <w:sz w:val="20"/>
        <w:u w:val="single"/>
        <w:lang w:val="en-GB"/>
      </w:rPr>
      <w:t>Bodossaki</w:t>
    </w:r>
    <w:proofErr w:type="spellEnd"/>
    <w:r w:rsidRPr="00062CBD">
      <w:rPr>
        <w:i/>
        <w:sz w:val="20"/>
        <w:u w:val="single"/>
        <w:lang w:val="en-GB"/>
      </w:rPr>
      <w:t xml:space="preserve"> Foundation Academic Prize 1999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C4A0F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C27FC"/>
    <w:multiLevelType w:val="hybridMultilevel"/>
    <w:tmpl w:val="2FE864AC"/>
    <w:lvl w:ilvl="0" w:tplc="0408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07C004BB"/>
    <w:multiLevelType w:val="hybridMultilevel"/>
    <w:tmpl w:val="43C2F6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87AAF"/>
    <w:multiLevelType w:val="hybridMultilevel"/>
    <w:tmpl w:val="BCB299F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93233C"/>
    <w:multiLevelType w:val="hybridMultilevel"/>
    <w:tmpl w:val="D67CD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E7809"/>
    <w:multiLevelType w:val="hybridMultilevel"/>
    <w:tmpl w:val="93C0BE5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4944A5"/>
    <w:multiLevelType w:val="hybridMultilevel"/>
    <w:tmpl w:val="26281FC4"/>
    <w:lvl w:ilvl="0" w:tplc="EB98C84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F72610CC">
      <w:start w:val="9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4F6568"/>
    <w:multiLevelType w:val="hybridMultilevel"/>
    <w:tmpl w:val="3CFE3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D6B81"/>
    <w:multiLevelType w:val="hybridMultilevel"/>
    <w:tmpl w:val="0DD2A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35988"/>
    <w:multiLevelType w:val="hybridMultilevel"/>
    <w:tmpl w:val="AAAC13C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D1770B"/>
    <w:multiLevelType w:val="hybridMultilevel"/>
    <w:tmpl w:val="76201B96"/>
    <w:lvl w:ilvl="0" w:tplc="040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2616B80"/>
    <w:multiLevelType w:val="hybridMultilevel"/>
    <w:tmpl w:val="C9565E68"/>
    <w:lvl w:ilvl="0" w:tplc="EB98C84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AB6670"/>
    <w:multiLevelType w:val="hybridMultilevel"/>
    <w:tmpl w:val="3D3A4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4951E0"/>
    <w:multiLevelType w:val="hybridMultilevel"/>
    <w:tmpl w:val="DB9A3D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CA42CB2">
      <w:start w:val="23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Arial" w:hint="default"/>
        <w:b w:val="0"/>
        <w:u w:val="none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F136FF9"/>
    <w:multiLevelType w:val="hybridMultilevel"/>
    <w:tmpl w:val="CAA00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094FB9"/>
    <w:multiLevelType w:val="hybridMultilevel"/>
    <w:tmpl w:val="AEA46DB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004246"/>
    <w:multiLevelType w:val="hybridMultilevel"/>
    <w:tmpl w:val="95682EE6"/>
    <w:lvl w:ilvl="0" w:tplc="1370232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C67A14"/>
    <w:multiLevelType w:val="hybridMultilevel"/>
    <w:tmpl w:val="5EDC9E6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DB5ED5"/>
    <w:multiLevelType w:val="hybridMultilevel"/>
    <w:tmpl w:val="AFB66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A4065"/>
    <w:multiLevelType w:val="hybridMultilevel"/>
    <w:tmpl w:val="36F23AAC"/>
    <w:lvl w:ilvl="0" w:tplc="522014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CB52BC"/>
    <w:multiLevelType w:val="hybridMultilevel"/>
    <w:tmpl w:val="048827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B84DB4"/>
    <w:multiLevelType w:val="hybridMultilevel"/>
    <w:tmpl w:val="FB382B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BE0C09"/>
    <w:multiLevelType w:val="hybridMultilevel"/>
    <w:tmpl w:val="EA882A7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CB60C46"/>
    <w:multiLevelType w:val="hybridMultilevel"/>
    <w:tmpl w:val="EB6E8A4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930AB9"/>
    <w:multiLevelType w:val="hybridMultilevel"/>
    <w:tmpl w:val="1302AD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004978"/>
    <w:multiLevelType w:val="hybridMultilevel"/>
    <w:tmpl w:val="A4049B7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D1644F"/>
    <w:multiLevelType w:val="hybridMultilevel"/>
    <w:tmpl w:val="FB1AAD4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63071B"/>
    <w:multiLevelType w:val="hybridMultilevel"/>
    <w:tmpl w:val="B15A3C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9982A45"/>
    <w:multiLevelType w:val="hybridMultilevel"/>
    <w:tmpl w:val="6A70E3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E775C4"/>
    <w:multiLevelType w:val="hybridMultilevel"/>
    <w:tmpl w:val="6B8E86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F87E49"/>
    <w:multiLevelType w:val="hybridMultilevel"/>
    <w:tmpl w:val="63FC358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D650F79"/>
    <w:multiLevelType w:val="hybridMultilevel"/>
    <w:tmpl w:val="A178DF7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272F28"/>
    <w:multiLevelType w:val="hybridMultilevel"/>
    <w:tmpl w:val="4E708BE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FFF6C44"/>
    <w:multiLevelType w:val="hybridMultilevel"/>
    <w:tmpl w:val="8202FF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820AE0"/>
    <w:multiLevelType w:val="hybridMultilevel"/>
    <w:tmpl w:val="B5AE5EC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5F14DF"/>
    <w:multiLevelType w:val="hybridMultilevel"/>
    <w:tmpl w:val="31D04B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327A63"/>
    <w:multiLevelType w:val="hybridMultilevel"/>
    <w:tmpl w:val="E6084C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377E5F"/>
    <w:multiLevelType w:val="hybridMultilevel"/>
    <w:tmpl w:val="9F3890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6414C9"/>
    <w:multiLevelType w:val="hybridMultilevel"/>
    <w:tmpl w:val="12F21E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C519F0"/>
    <w:multiLevelType w:val="hybridMultilevel"/>
    <w:tmpl w:val="95CC3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0423E"/>
    <w:multiLevelType w:val="hybridMultilevel"/>
    <w:tmpl w:val="3B42E3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DC184E"/>
    <w:multiLevelType w:val="hybridMultilevel"/>
    <w:tmpl w:val="376476E0"/>
    <w:lvl w:ilvl="0" w:tplc="EB98C846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530573">
    <w:abstractNumId w:val="15"/>
  </w:num>
  <w:num w:numId="2" w16cid:durableId="1869220787">
    <w:abstractNumId w:val="39"/>
  </w:num>
  <w:num w:numId="3" w16cid:durableId="181938407">
    <w:abstractNumId w:val="26"/>
  </w:num>
  <w:num w:numId="4" w16cid:durableId="1417631398">
    <w:abstractNumId w:val="34"/>
  </w:num>
  <w:num w:numId="5" w16cid:durableId="1964068462">
    <w:abstractNumId w:val="4"/>
  </w:num>
  <w:num w:numId="6" w16cid:durableId="1436900600">
    <w:abstractNumId w:val="29"/>
  </w:num>
  <w:num w:numId="7" w16cid:durableId="85424832">
    <w:abstractNumId w:val="40"/>
  </w:num>
  <w:num w:numId="8" w16cid:durableId="1473909383">
    <w:abstractNumId w:val="32"/>
  </w:num>
  <w:num w:numId="9" w16cid:durableId="1566601683">
    <w:abstractNumId w:val="28"/>
  </w:num>
  <w:num w:numId="10" w16cid:durableId="739209197">
    <w:abstractNumId w:val="9"/>
  </w:num>
  <w:num w:numId="11" w16cid:durableId="904411995">
    <w:abstractNumId w:val="2"/>
  </w:num>
  <w:num w:numId="12" w16cid:durableId="205411592">
    <w:abstractNumId w:val="0"/>
  </w:num>
  <w:num w:numId="13" w16cid:durableId="2126271104">
    <w:abstractNumId w:val="20"/>
  </w:num>
  <w:num w:numId="14" w16cid:durableId="1553955875">
    <w:abstractNumId w:val="5"/>
  </w:num>
  <w:num w:numId="15" w16cid:durableId="1029994596">
    <w:abstractNumId w:val="36"/>
  </w:num>
  <w:num w:numId="16" w16cid:durableId="292178639">
    <w:abstractNumId w:val="30"/>
  </w:num>
  <w:num w:numId="17" w16cid:durableId="215362557">
    <w:abstractNumId w:val="12"/>
  </w:num>
  <w:num w:numId="18" w16cid:durableId="1143231522">
    <w:abstractNumId w:val="31"/>
  </w:num>
  <w:num w:numId="19" w16cid:durableId="271479715">
    <w:abstractNumId w:val="38"/>
  </w:num>
  <w:num w:numId="20" w16cid:durableId="1569685273">
    <w:abstractNumId w:val="17"/>
  </w:num>
  <w:num w:numId="21" w16cid:durableId="585727540">
    <w:abstractNumId w:val="23"/>
  </w:num>
  <w:num w:numId="22" w16cid:durableId="1539977068">
    <w:abstractNumId w:val="8"/>
  </w:num>
  <w:num w:numId="23" w16cid:durableId="990408331">
    <w:abstractNumId w:val="35"/>
  </w:num>
  <w:num w:numId="24" w16cid:durableId="558441253">
    <w:abstractNumId w:val="21"/>
  </w:num>
  <w:num w:numId="25" w16cid:durableId="1852910405">
    <w:abstractNumId w:val="10"/>
  </w:num>
  <w:num w:numId="26" w16cid:durableId="1833980894">
    <w:abstractNumId w:val="16"/>
  </w:num>
  <w:num w:numId="27" w16cid:durableId="1968537144">
    <w:abstractNumId w:val="19"/>
  </w:num>
  <w:num w:numId="28" w16cid:durableId="196311689">
    <w:abstractNumId w:val="11"/>
  </w:num>
  <w:num w:numId="29" w16cid:durableId="75563295">
    <w:abstractNumId w:val="41"/>
  </w:num>
  <w:num w:numId="30" w16cid:durableId="1026298422">
    <w:abstractNumId w:val="6"/>
  </w:num>
  <w:num w:numId="31" w16cid:durableId="1371807674">
    <w:abstractNumId w:val="22"/>
  </w:num>
  <w:num w:numId="32" w16cid:durableId="1209758057">
    <w:abstractNumId w:val="1"/>
  </w:num>
  <w:num w:numId="33" w16cid:durableId="1649935132">
    <w:abstractNumId w:val="33"/>
  </w:num>
  <w:num w:numId="34" w16cid:durableId="1128743996">
    <w:abstractNumId w:val="27"/>
  </w:num>
  <w:num w:numId="35" w16cid:durableId="1459765170">
    <w:abstractNumId w:val="18"/>
  </w:num>
  <w:num w:numId="36" w16cid:durableId="913929053">
    <w:abstractNumId w:val="37"/>
  </w:num>
  <w:num w:numId="37" w16cid:durableId="364138160">
    <w:abstractNumId w:val="24"/>
  </w:num>
  <w:num w:numId="38" w16cid:durableId="148979754">
    <w:abstractNumId w:val="3"/>
  </w:num>
  <w:num w:numId="39" w16cid:durableId="545727839">
    <w:abstractNumId w:val="25"/>
  </w:num>
  <w:num w:numId="40" w16cid:durableId="2099786746">
    <w:abstractNumId w:val="13"/>
  </w:num>
  <w:num w:numId="41" w16cid:durableId="2035770262">
    <w:abstractNumId w:val="14"/>
  </w:num>
  <w:num w:numId="42" w16cid:durableId="18408019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113"/>
    <w:rsid w:val="00000764"/>
    <w:rsid w:val="00001049"/>
    <w:rsid w:val="00001B0D"/>
    <w:rsid w:val="00004712"/>
    <w:rsid w:val="00005425"/>
    <w:rsid w:val="0001416A"/>
    <w:rsid w:val="00020C7B"/>
    <w:rsid w:val="0003227E"/>
    <w:rsid w:val="00032494"/>
    <w:rsid w:val="00035F68"/>
    <w:rsid w:val="0004159D"/>
    <w:rsid w:val="00041DB2"/>
    <w:rsid w:val="00045B60"/>
    <w:rsid w:val="00047C21"/>
    <w:rsid w:val="00052F7D"/>
    <w:rsid w:val="00053765"/>
    <w:rsid w:val="0006051D"/>
    <w:rsid w:val="00062CBD"/>
    <w:rsid w:val="000665AE"/>
    <w:rsid w:val="000711E4"/>
    <w:rsid w:val="000715A5"/>
    <w:rsid w:val="000745F4"/>
    <w:rsid w:val="000818DE"/>
    <w:rsid w:val="00083A50"/>
    <w:rsid w:val="00084A4A"/>
    <w:rsid w:val="0009065D"/>
    <w:rsid w:val="00090F7A"/>
    <w:rsid w:val="0009320E"/>
    <w:rsid w:val="00095774"/>
    <w:rsid w:val="000A21E8"/>
    <w:rsid w:val="000A7605"/>
    <w:rsid w:val="000A7D7C"/>
    <w:rsid w:val="000B3673"/>
    <w:rsid w:val="000B36FF"/>
    <w:rsid w:val="000C0DFE"/>
    <w:rsid w:val="000E04D7"/>
    <w:rsid w:val="000E1832"/>
    <w:rsid w:val="0010135C"/>
    <w:rsid w:val="00101509"/>
    <w:rsid w:val="00110C9A"/>
    <w:rsid w:val="00110D13"/>
    <w:rsid w:val="00114EAA"/>
    <w:rsid w:val="00117F17"/>
    <w:rsid w:val="00121F15"/>
    <w:rsid w:val="00123BAF"/>
    <w:rsid w:val="00130589"/>
    <w:rsid w:val="00133B54"/>
    <w:rsid w:val="00140087"/>
    <w:rsid w:val="00141864"/>
    <w:rsid w:val="00144343"/>
    <w:rsid w:val="00145B9A"/>
    <w:rsid w:val="00146101"/>
    <w:rsid w:val="0015194D"/>
    <w:rsid w:val="00157CB9"/>
    <w:rsid w:val="001609FC"/>
    <w:rsid w:val="0016502F"/>
    <w:rsid w:val="00166930"/>
    <w:rsid w:val="00170602"/>
    <w:rsid w:val="0017456A"/>
    <w:rsid w:val="001760BE"/>
    <w:rsid w:val="001905B5"/>
    <w:rsid w:val="001A2ED7"/>
    <w:rsid w:val="001B13D7"/>
    <w:rsid w:val="001B2925"/>
    <w:rsid w:val="001B350E"/>
    <w:rsid w:val="001B37EA"/>
    <w:rsid w:val="001B38A1"/>
    <w:rsid w:val="001B3F6D"/>
    <w:rsid w:val="001B4ECF"/>
    <w:rsid w:val="001C095E"/>
    <w:rsid w:val="001C68BD"/>
    <w:rsid w:val="001D1D56"/>
    <w:rsid w:val="001D28A8"/>
    <w:rsid w:val="001E2435"/>
    <w:rsid w:val="001F01F6"/>
    <w:rsid w:val="001F0AC2"/>
    <w:rsid w:val="001F1843"/>
    <w:rsid w:val="001F5771"/>
    <w:rsid w:val="001F665D"/>
    <w:rsid w:val="00205ED3"/>
    <w:rsid w:val="00210E0C"/>
    <w:rsid w:val="00226113"/>
    <w:rsid w:val="00226DF5"/>
    <w:rsid w:val="0022786B"/>
    <w:rsid w:val="00231917"/>
    <w:rsid w:val="00234AB6"/>
    <w:rsid w:val="0023538C"/>
    <w:rsid w:val="002414D9"/>
    <w:rsid w:val="002421E7"/>
    <w:rsid w:val="00244C3C"/>
    <w:rsid w:val="002528FE"/>
    <w:rsid w:val="00257027"/>
    <w:rsid w:val="0026081E"/>
    <w:rsid w:val="002717CA"/>
    <w:rsid w:val="00272430"/>
    <w:rsid w:val="0027277F"/>
    <w:rsid w:val="00273C39"/>
    <w:rsid w:val="00276BCC"/>
    <w:rsid w:val="002808BD"/>
    <w:rsid w:val="002878F5"/>
    <w:rsid w:val="00291B1C"/>
    <w:rsid w:val="00297CDB"/>
    <w:rsid w:val="002A18B5"/>
    <w:rsid w:val="002B4FE8"/>
    <w:rsid w:val="002B6EBB"/>
    <w:rsid w:val="002B7FD5"/>
    <w:rsid w:val="002D75F4"/>
    <w:rsid w:val="002D7A55"/>
    <w:rsid w:val="002E5305"/>
    <w:rsid w:val="002E7021"/>
    <w:rsid w:val="002F022A"/>
    <w:rsid w:val="002F73A6"/>
    <w:rsid w:val="00300357"/>
    <w:rsid w:val="003036CF"/>
    <w:rsid w:val="00304B3B"/>
    <w:rsid w:val="00304D61"/>
    <w:rsid w:val="003061AA"/>
    <w:rsid w:val="00306228"/>
    <w:rsid w:val="00306C2B"/>
    <w:rsid w:val="003236B1"/>
    <w:rsid w:val="003304D7"/>
    <w:rsid w:val="00334C5B"/>
    <w:rsid w:val="0034061B"/>
    <w:rsid w:val="00344046"/>
    <w:rsid w:val="00345635"/>
    <w:rsid w:val="003517FA"/>
    <w:rsid w:val="00351A54"/>
    <w:rsid w:val="00357C11"/>
    <w:rsid w:val="003600E4"/>
    <w:rsid w:val="003737E3"/>
    <w:rsid w:val="003816A2"/>
    <w:rsid w:val="00387D26"/>
    <w:rsid w:val="0039507A"/>
    <w:rsid w:val="00395F42"/>
    <w:rsid w:val="00396540"/>
    <w:rsid w:val="003B7372"/>
    <w:rsid w:val="003C26BC"/>
    <w:rsid w:val="003C28AE"/>
    <w:rsid w:val="003D0FF7"/>
    <w:rsid w:val="003D5548"/>
    <w:rsid w:val="003F792B"/>
    <w:rsid w:val="00400159"/>
    <w:rsid w:val="004008A1"/>
    <w:rsid w:val="0040140F"/>
    <w:rsid w:val="004077AE"/>
    <w:rsid w:val="00422BFA"/>
    <w:rsid w:val="00426425"/>
    <w:rsid w:val="0043337A"/>
    <w:rsid w:val="00435360"/>
    <w:rsid w:val="00437E53"/>
    <w:rsid w:val="0044347A"/>
    <w:rsid w:val="00452D78"/>
    <w:rsid w:val="004564A9"/>
    <w:rsid w:val="00457098"/>
    <w:rsid w:val="0045715C"/>
    <w:rsid w:val="004616C2"/>
    <w:rsid w:val="00462B07"/>
    <w:rsid w:val="00467C98"/>
    <w:rsid w:val="00470CC9"/>
    <w:rsid w:val="004729E8"/>
    <w:rsid w:val="004734BD"/>
    <w:rsid w:val="004836D5"/>
    <w:rsid w:val="004845B9"/>
    <w:rsid w:val="00485A4D"/>
    <w:rsid w:val="00486DA0"/>
    <w:rsid w:val="00491D37"/>
    <w:rsid w:val="00494FC1"/>
    <w:rsid w:val="004A01C3"/>
    <w:rsid w:val="004A3C2B"/>
    <w:rsid w:val="004A7021"/>
    <w:rsid w:val="004B4203"/>
    <w:rsid w:val="004C4463"/>
    <w:rsid w:val="004D2A1B"/>
    <w:rsid w:val="004D4072"/>
    <w:rsid w:val="004D4595"/>
    <w:rsid w:val="004D50B2"/>
    <w:rsid w:val="004D6E4B"/>
    <w:rsid w:val="004D74AD"/>
    <w:rsid w:val="004D7FF2"/>
    <w:rsid w:val="004E0FB4"/>
    <w:rsid w:val="004F3B78"/>
    <w:rsid w:val="005034B0"/>
    <w:rsid w:val="00511B3A"/>
    <w:rsid w:val="0051654F"/>
    <w:rsid w:val="005210E9"/>
    <w:rsid w:val="005239E9"/>
    <w:rsid w:val="005271AD"/>
    <w:rsid w:val="00541577"/>
    <w:rsid w:val="005453CD"/>
    <w:rsid w:val="00545FD9"/>
    <w:rsid w:val="005532ED"/>
    <w:rsid w:val="00561A41"/>
    <w:rsid w:val="0056431C"/>
    <w:rsid w:val="005667E5"/>
    <w:rsid w:val="005811E5"/>
    <w:rsid w:val="00584BBE"/>
    <w:rsid w:val="0058741F"/>
    <w:rsid w:val="00591165"/>
    <w:rsid w:val="00592766"/>
    <w:rsid w:val="00596BCA"/>
    <w:rsid w:val="005A297D"/>
    <w:rsid w:val="005B4806"/>
    <w:rsid w:val="005C024A"/>
    <w:rsid w:val="005C4352"/>
    <w:rsid w:val="005C6E4E"/>
    <w:rsid w:val="005D1967"/>
    <w:rsid w:val="005D6F89"/>
    <w:rsid w:val="005E04FB"/>
    <w:rsid w:val="005E0EC6"/>
    <w:rsid w:val="005E34F4"/>
    <w:rsid w:val="005E477A"/>
    <w:rsid w:val="005F0841"/>
    <w:rsid w:val="005F2A5C"/>
    <w:rsid w:val="005F33C7"/>
    <w:rsid w:val="00606FF7"/>
    <w:rsid w:val="00607E3E"/>
    <w:rsid w:val="00612F26"/>
    <w:rsid w:val="00614695"/>
    <w:rsid w:val="00617FDE"/>
    <w:rsid w:val="00620D08"/>
    <w:rsid w:val="006251BE"/>
    <w:rsid w:val="00630098"/>
    <w:rsid w:val="00636CE1"/>
    <w:rsid w:val="006432D8"/>
    <w:rsid w:val="006539C4"/>
    <w:rsid w:val="00654E91"/>
    <w:rsid w:val="0066059A"/>
    <w:rsid w:val="00663891"/>
    <w:rsid w:val="00663952"/>
    <w:rsid w:val="00670730"/>
    <w:rsid w:val="006750E0"/>
    <w:rsid w:val="00676198"/>
    <w:rsid w:val="00682458"/>
    <w:rsid w:val="00686E2F"/>
    <w:rsid w:val="006A5BE0"/>
    <w:rsid w:val="006B42A8"/>
    <w:rsid w:val="006C07E3"/>
    <w:rsid w:val="006C1900"/>
    <w:rsid w:val="006C434C"/>
    <w:rsid w:val="006D32FE"/>
    <w:rsid w:val="006D3E3A"/>
    <w:rsid w:val="006E03AA"/>
    <w:rsid w:val="006E0875"/>
    <w:rsid w:val="006E1EFB"/>
    <w:rsid w:val="006E5A44"/>
    <w:rsid w:val="006E6771"/>
    <w:rsid w:val="006F578C"/>
    <w:rsid w:val="00703D58"/>
    <w:rsid w:val="0070750D"/>
    <w:rsid w:val="00712198"/>
    <w:rsid w:val="00713871"/>
    <w:rsid w:val="00715F3D"/>
    <w:rsid w:val="0071616B"/>
    <w:rsid w:val="00727CFF"/>
    <w:rsid w:val="00734C9A"/>
    <w:rsid w:val="00742415"/>
    <w:rsid w:val="007433B4"/>
    <w:rsid w:val="007555B9"/>
    <w:rsid w:val="00755945"/>
    <w:rsid w:val="0075620B"/>
    <w:rsid w:val="0076120A"/>
    <w:rsid w:val="007665BC"/>
    <w:rsid w:val="007725AA"/>
    <w:rsid w:val="00774264"/>
    <w:rsid w:val="00780B02"/>
    <w:rsid w:val="00783236"/>
    <w:rsid w:val="00784AC5"/>
    <w:rsid w:val="00786E82"/>
    <w:rsid w:val="007876C0"/>
    <w:rsid w:val="00792401"/>
    <w:rsid w:val="00796652"/>
    <w:rsid w:val="00796F9A"/>
    <w:rsid w:val="00797A15"/>
    <w:rsid w:val="007A02DE"/>
    <w:rsid w:val="007C4EA5"/>
    <w:rsid w:val="007C4F99"/>
    <w:rsid w:val="007C5D61"/>
    <w:rsid w:val="007D3EF2"/>
    <w:rsid w:val="007D3F47"/>
    <w:rsid w:val="007D75C9"/>
    <w:rsid w:val="007E43C3"/>
    <w:rsid w:val="007E5D1D"/>
    <w:rsid w:val="007E68F7"/>
    <w:rsid w:val="007E752F"/>
    <w:rsid w:val="007F12F9"/>
    <w:rsid w:val="007F15FA"/>
    <w:rsid w:val="007F3444"/>
    <w:rsid w:val="007F3A60"/>
    <w:rsid w:val="00813B12"/>
    <w:rsid w:val="008211B0"/>
    <w:rsid w:val="00826D6C"/>
    <w:rsid w:val="00830C56"/>
    <w:rsid w:val="0083458E"/>
    <w:rsid w:val="00835EB3"/>
    <w:rsid w:val="008448E0"/>
    <w:rsid w:val="00845F46"/>
    <w:rsid w:val="00847E63"/>
    <w:rsid w:val="008509C4"/>
    <w:rsid w:val="008703B0"/>
    <w:rsid w:val="00890FA6"/>
    <w:rsid w:val="00892112"/>
    <w:rsid w:val="008978AC"/>
    <w:rsid w:val="008B0278"/>
    <w:rsid w:val="008B0333"/>
    <w:rsid w:val="008B21D4"/>
    <w:rsid w:val="008C0A32"/>
    <w:rsid w:val="008C37FB"/>
    <w:rsid w:val="008C4865"/>
    <w:rsid w:val="008C4D44"/>
    <w:rsid w:val="008C5F3D"/>
    <w:rsid w:val="008E05A3"/>
    <w:rsid w:val="008E57CC"/>
    <w:rsid w:val="008E670A"/>
    <w:rsid w:val="008F7089"/>
    <w:rsid w:val="00910B40"/>
    <w:rsid w:val="0092400D"/>
    <w:rsid w:val="009240E9"/>
    <w:rsid w:val="009242E2"/>
    <w:rsid w:val="00926762"/>
    <w:rsid w:val="00934A0A"/>
    <w:rsid w:val="00941168"/>
    <w:rsid w:val="00944D64"/>
    <w:rsid w:val="009450F7"/>
    <w:rsid w:val="009462F7"/>
    <w:rsid w:val="00946A1C"/>
    <w:rsid w:val="0095144B"/>
    <w:rsid w:val="00953B4A"/>
    <w:rsid w:val="009648AD"/>
    <w:rsid w:val="00964A08"/>
    <w:rsid w:val="00976E4A"/>
    <w:rsid w:val="00997C29"/>
    <w:rsid w:val="009A01E6"/>
    <w:rsid w:val="009A02C8"/>
    <w:rsid w:val="009A305D"/>
    <w:rsid w:val="009B153B"/>
    <w:rsid w:val="009C4C9A"/>
    <w:rsid w:val="009C60E7"/>
    <w:rsid w:val="009D70BA"/>
    <w:rsid w:val="009D765B"/>
    <w:rsid w:val="009E3937"/>
    <w:rsid w:val="009F2078"/>
    <w:rsid w:val="009F3827"/>
    <w:rsid w:val="009F6176"/>
    <w:rsid w:val="00A014F4"/>
    <w:rsid w:val="00A049BA"/>
    <w:rsid w:val="00A076B3"/>
    <w:rsid w:val="00A12BCD"/>
    <w:rsid w:val="00A17E91"/>
    <w:rsid w:val="00A2468F"/>
    <w:rsid w:val="00A3284C"/>
    <w:rsid w:val="00A34E4C"/>
    <w:rsid w:val="00A407A8"/>
    <w:rsid w:val="00A4161E"/>
    <w:rsid w:val="00A60B4F"/>
    <w:rsid w:val="00A70FF7"/>
    <w:rsid w:val="00A754C1"/>
    <w:rsid w:val="00A75A4B"/>
    <w:rsid w:val="00A76202"/>
    <w:rsid w:val="00A842FF"/>
    <w:rsid w:val="00A84ABC"/>
    <w:rsid w:val="00A91C36"/>
    <w:rsid w:val="00A921B4"/>
    <w:rsid w:val="00A925DF"/>
    <w:rsid w:val="00A92CC1"/>
    <w:rsid w:val="00AA1134"/>
    <w:rsid w:val="00AB4202"/>
    <w:rsid w:val="00AB5D9E"/>
    <w:rsid w:val="00AB657F"/>
    <w:rsid w:val="00AB6987"/>
    <w:rsid w:val="00AC4FAC"/>
    <w:rsid w:val="00AD44C3"/>
    <w:rsid w:val="00AE7EAC"/>
    <w:rsid w:val="00AF587A"/>
    <w:rsid w:val="00AF63DC"/>
    <w:rsid w:val="00AF6D70"/>
    <w:rsid w:val="00B01788"/>
    <w:rsid w:val="00B020DF"/>
    <w:rsid w:val="00B05052"/>
    <w:rsid w:val="00B236BF"/>
    <w:rsid w:val="00B31769"/>
    <w:rsid w:val="00B33748"/>
    <w:rsid w:val="00B40BE2"/>
    <w:rsid w:val="00B413A9"/>
    <w:rsid w:val="00B563D4"/>
    <w:rsid w:val="00B60D4B"/>
    <w:rsid w:val="00B63D4B"/>
    <w:rsid w:val="00B6536B"/>
    <w:rsid w:val="00B84742"/>
    <w:rsid w:val="00B8720A"/>
    <w:rsid w:val="00B91C69"/>
    <w:rsid w:val="00B93906"/>
    <w:rsid w:val="00B95F1B"/>
    <w:rsid w:val="00BA1F6B"/>
    <w:rsid w:val="00BA59E8"/>
    <w:rsid w:val="00BB047D"/>
    <w:rsid w:val="00BB7CDF"/>
    <w:rsid w:val="00BC4251"/>
    <w:rsid w:val="00BC69B8"/>
    <w:rsid w:val="00BD01E7"/>
    <w:rsid w:val="00BD28B8"/>
    <w:rsid w:val="00BE6CEF"/>
    <w:rsid w:val="00BF1896"/>
    <w:rsid w:val="00BF1B4D"/>
    <w:rsid w:val="00BF59E0"/>
    <w:rsid w:val="00BF6612"/>
    <w:rsid w:val="00C00717"/>
    <w:rsid w:val="00C02F25"/>
    <w:rsid w:val="00C0325E"/>
    <w:rsid w:val="00C03C57"/>
    <w:rsid w:val="00C04DA4"/>
    <w:rsid w:val="00C20CA5"/>
    <w:rsid w:val="00C25324"/>
    <w:rsid w:val="00C42EEB"/>
    <w:rsid w:val="00C5312F"/>
    <w:rsid w:val="00C6378B"/>
    <w:rsid w:val="00C64452"/>
    <w:rsid w:val="00C66C95"/>
    <w:rsid w:val="00C70F4C"/>
    <w:rsid w:val="00C73927"/>
    <w:rsid w:val="00C75ACD"/>
    <w:rsid w:val="00C83271"/>
    <w:rsid w:val="00C85177"/>
    <w:rsid w:val="00C950FC"/>
    <w:rsid w:val="00C97509"/>
    <w:rsid w:val="00CA3874"/>
    <w:rsid w:val="00CA39AF"/>
    <w:rsid w:val="00CA62EC"/>
    <w:rsid w:val="00CB5E29"/>
    <w:rsid w:val="00CD0DFA"/>
    <w:rsid w:val="00CE6663"/>
    <w:rsid w:val="00CE7296"/>
    <w:rsid w:val="00CF3043"/>
    <w:rsid w:val="00D04550"/>
    <w:rsid w:val="00D07952"/>
    <w:rsid w:val="00D133D6"/>
    <w:rsid w:val="00D20BD1"/>
    <w:rsid w:val="00D42961"/>
    <w:rsid w:val="00D449F2"/>
    <w:rsid w:val="00D53396"/>
    <w:rsid w:val="00D647F2"/>
    <w:rsid w:val="00D7117F"/>
    <w:rsid w:val="00DA0466"/>
    <w:rsid w:val="00DA18A6"/>
    <w:rsid w:val="00DA4147"/>
    <w:rsid w:val="00DA434B"/>
    <w:rsid w:val="00DB400E"/>
    <w:rsid w:val="00DB5C81"/>
    <w:rsid w:val="00DC2FBF"/>
    <w:rsid w:val="00DC3BDE"/>
    <w:rsid w:val="00DD0752"/>
    <w:rsid w:val="00DD262A"/>
    <w:rsid w:val="00DD2BF9"/>
    <w:rsid w:val="00DD38F6"/>
    <w:rsid w:val="00DD549B"/>
    <w:rsid w:val="00DE68F7"/>
    <w:rsid w:val="00DF0BC2"/>
    <w:rsid w:val="00DF4252"/>
    <w:rsid w:val="00DF7C8B"/>
    <w:rsid w:val="00E0231B"/>
    <w:rsid w:val="00E036B5"/>
    <w:rsid w:val="00E057A3"/>
    <w:rsid w:val="00E17C00"/>
    <w:rsid w:val="00E21824"/>
    <w:rsid w:val="00E2213A"/>
    <w:rsid w:val="00E22BB8"/>
    <w:rsid w:val="00E2746D"/>
    <w:rsid w:val="00E317D3"/>
    <w:rsid w:val="00E3233B"/>
    <w:rsid w:val="00E3521C"/>
    <w:rsid w:val="00E41930"/>
    <w:rsid w:val="00E51093"/>
    <w:rsid w:val="00E665B6"/>
    <w:rsid w:val="00E83B99"/>
    <w:rsid w:val="00E86052"/>
    <w:rsid w:val="00E90A33"/>
    <w:rsid w:val="00E9137C"/>
    <w:rsid w:val="00E95A39"/>
    <w:rsid w:val="00EA0808"/>
    <w:rsid w:val="00EB3BD9"/>
    <w:rsid w:val="00EC0338"/>
    <w:rsid w:val="00ED240C"/>
    <w:rsid w:val="00ED66FC"/>
    <w:rsid w:val="00EE2873"/>
    <w:rsid w:val="00EF28DF"/>
    <w:rsid w:val="00EF2A5A"/>
    <w:rsid w:val="00EF3240"/>
    <w:rsid w:val="00EF54F6"/>
    <w:rsid w:val="00EF5657"/>
    <w:rsid w:val="00EF60EB"/>
    <w:rsid w:val="00EF6852"/>
    <w:rsid w:val="00F078E2"/>
    <w:rsid w:val="00F1124A"/>
    <w:rsid w:val="00F15F27"/>
    <w:rsid w:val="00F2160D"/>
    <w:rsid w:val="00F30226"/>
    <w:rsid w:val="00F30620"/>
    <w:rsid w:val="00F30E99"/>
    <w:rsid w:val="00F37E68"/>
    <w:rsid w:val="00F464C9"/>
    <w:rsid w:val="00F573AA"/>
    <w:rsid w:val="00F65789"/>
    <w:rsid w:val="00F67284"/>
    <w:rsid w:val="00F73880"/>
    <w:rsid w:val="00F73D65"/>
    <w:rsid w:val="00F95097"/>
    <w:rsid w:val="00FA1E31"/>
    <w:rsid w:val="00FA2EA9"/>
    <w:rsid w:val="00FA3E26"/>
    <w:rsid w:val="00FB4228"/>
    <w:rsid w:val="00FC3D2B"/>
    <w:rsid w:val="00FC60C3"/>
    <w:rsid w:val="00FD0196"/>
    <w:rsid w:val="00FD0A14"/>
    <w:rsid w:val="00FD3B4F"/>
    <w:rsid w:val="00FD7D98"/>
    <w:rsid w:val="00FE36E4"/>
    <w:rsid w:val="00FE78CB"/>
    <w:rsid w:val="00FF3573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49D63E"/>
  <w15:docId w15:val="{9E5FCAC8-6FE9-4308-B2D5-12BAAA28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6E5A44"/>
    <w:pPr>
      <w:spacing w:line="360" w:lineRule="auto"/>
    </w:pPr>
    <w:rPr>
      <w:rFonts w:ascii="Arial" w:hAnsi="Arial"/>
      <w:sz w:val="22"/>
      <w:lang w:val="de-DE" w:eastAsia="de-DE"/>
    </w:rPr>
  </w:style>
  <w:style w:type="paragraph" w:styleId="1">
    <w:name w:val="heading 1"/>
    <w:aliases w:val="E1"/>
    <w:basedOn w:val="a0"/>
    <w:next w:val="a0"/>
    <w:link w:val="1Char"/>
    <w:autoRedefine/>
    <w:qFormat/>
    <w:rsid w:val="00A842FF"/>
    <w:pPr>
      <w:keepNext/>
      <w:outlineLvl w:val="0"/>
    </w:pPr>
    <w:rPr>
      <w:b/>
      <w:iCs/>
      <w:color w:val="0070C0"/>
      <w:kern w:val="28"/>
      <w:sz w:val="24"/>
      <w:u w:val="single"/>
      <w:lang w:val="en-US"/>
    </w:rPr>
  </w:style>
  <w:style w:type="paragraph" w:styleId="2">
    <w:name w:val="heading 2"/>
    <w:basedOn w:val="a0"/>
    <w:next w:val="a0"/>
    <w:link w:val="2Char"/>
    <w:uiPriority w:val="9"/>
    <w:qFormat/>
    <w:rsid w:val="001B4ECF"/>
    <w:pPr>
      <w:keepNext/>
      <w:spacing w:before="240" w:after="60"/>
      <w:outlineLvl w:val="1"/>
    </w:pPr>
    <w:rPr>
      <w:b/>
      <w:i/>
    </w:rPr>
  </w:style>
  <w:style w:type="paragraph" w:styleId="3">
    <w:name w:val="heading 3"/>
    <w:basedOn w:val="a0"/>
    <w:next w:val="a0"/>
    <w:link w:val="3Char"/>
    <w:uiPriority w:val="9"/>
    <w:qFormat/>
    <w:rsid w:val="001B4ECF"/>
    <w:pPr>
      <w:keepNext/>
      <w:spacing w:before="240" w:after="60"/>
      <w:outlineLvl w:val="2"/>
    </w:pPr>
    <w:rPr>
      <w:b/>
    </w:rPr>
  </w:style>
  <w:style w:type="paragraph" w:styleId="4">
    <w:name w:val="heading 4"/>
    <w:aliases w:val="E2"/>
    <w:basedOn w:val="a0"/>
    <w:next w:val="a0"/>
    <w:link w:val="4Char"/>
    <w:qFormat/>
    <w:rsid w:val="00452D78"/>
    <w:pPr>
      <w:keepNext/>
      <w:tabs>
        <w:tab w:val="left" w:pos="1843"/>
      </w:tabs>
      <w:spacing w:before="120" w:after="120"/>
      <w:ind w:left="1843" w:hanging="1843"/>
      <w:outlineLvl w:val="3"/>
    </w:pPr>
    <w:rPr>
      <w:b/>
      <w:szCs w:val="32"/>
      <w:u w:val="single"/>
    </w:rPr>
  </w:style>
  <w:style w:type="paragraph" w:styleId="5">
    <w:name w:val="heading 5"/>
    <w:basedOn w:val="a0"/>
    <w:next w:val="a0"/>
    <w:qFormat/>
    <w:rsid w:val="001B4ECF"/>
    <w:pPr>
      <w:keepNext/>
      <w:tabs>
        <w:tab w:val="left" w:pos="1843"/>
      </w:tabs>
      <w:outlineLvl w:val="4"/>
    </w:pPr>
  </w:style>
  <w:style w:type="paragraph" w:styleId="6">
    <w:name w:val="heading 6"/>
    <w:basedOn w:val="a0"/>
    <w:next w:val="a0"/>
    <w:link w:val="6Char"/>
    <w:qFormat/>
    <w:rsid w:val="001B4ECF"/>
    <w:pPr>
      <w:keepNext/>
      <w:jc w:val="center"/>
      <w:outlineLvl w:val="5"/>
    </w:pPr>
    <w:rPr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semiHidden/>
    <w:rsid w:val="001B4ECF"/>
    <w:rPr>
      <w:sz w:val="16"/>
    </w:rPr>
  </w:style>
  <w:style w:type="paragraph" w:styleId="a5">
    <w:name w:val="annotation text"/>
    <w:basedOn w:val="a0"/>
    <w:semiHidden/>
    <w:rsid w:val="001B4ECF"/>
  </w:style>
  <w:style w:type="paragraph" w:styleId="a6">
    <w:name w:val="Body Text Indent"/>
    <w:basedOn w:val="a0"/>
    <w:rsid w:val="001B4ECF"/>
    <w:pPr>
      <w:tabs>
        <w:tab w:val="left" w:pos="2552"/>
      </w:tabs>
      <w:ind w:left="2552" w:hanging="2552"/>
    </w:pPr>
  </w:style>
  <w:style w:type="paragraph" w:styleId="20">
    <w:name w:val="Body Text Indent 2"/>
    <w:basedOn w:val="a0"/>
    <w:rsid w:val="001B4ECF"/>
    <w:pPr>
      <w:tabs>
        <w:tab w:val="left" w:pos="2558"/>
      </w:tabs>
      <w:ind w:left="2552"/>
    </w:pPr>
  </w:style>
  <w:style w:type="paragraph" w:customStyle="1" w:styleId="Formatvorlage1">
    <w:name w:val="Formatvorlage1"/>
    <w:basedOn w:val="1"/>
    <w:autoRedefine/>
    <w:rsid w:val="003D0FF7"/>
    <w:rPr>
      <w:rFonts w:cs="Arial"/>
      <w:b w:val="0"/>
      <w:szCs w:val="28"/>
    </w:rPr>
  </w:style>
  <w:style w:type="paragraph" w:styleId="a7">
    <w:name w:val="header"/>
    <w:basedOn w:val="a0"/>
    <w:link w:val="Char"/>
    <w:rsid w:val="001B4ECF"/>
    <w:pPr>
      <w:tabs>
        <w:tab w:val="center" w:pos="4536"/>
        <w:tab w:val="right" w:pos="9072"/>
      </w:tabs>
    </w:pPr>
  </w:style>
  <w:style w:type="paragraph" w:styleId="a8">
    <w:name w:val="footer"/>
    <w:basedOn w:val="a0"/>
    <w:link w:val="Char0"/>
    <w:uiPriority w:val="99"/>
    <w:rsid w:val="001B4ECF"/>
    <w:pPr>
      <w:tabs>
        <w:tab w:val="center" w:pos="4536"/>
        <w:tab w:val="right" w:pos="9072"/>
      </w:tabs>
    </w:pPr>
  </w:style>
  <w:style w:type="character" w:styleId="a9">
    <w:name w:val="page number"/>
    <w:basedOn w:val="a1"/>
    <w:rsid w:val="001B4ECF"/>
  </w:style>
  <w:style w:type="paragraph" w:styleId="aa">
    <w:name w:val="Plain Text"/>
    <w:basedOn w:val="a0"/>
    <w:link w:val="Char1"/>
    <w:rsid w:val="001B4ECF"/>
    <w:rPr>
      <w:rFonts w:ascii="Courier New" w:hAnsi="Courier New"/>
      <w:sz w:val="20"/>
    </w:rPr>
  </w:style>
  <w:style w:type="character" w:styleId="-">
    <w:name w:val="Hyperlink"/>
    <w:basedOn w:val="a1"/>
    <w:uiPriority w:val="99"/>
    <w:rsid w:val="001B4ECF"/>
    <w:rPr>
      <w:color w:val="0000FF"/>
      <w:u w:val="single"/>
    </w:rPr>
  </w:style>
  <w:style w:type="paragraph" w:customStyle="1" w:styleId="Preformatted">
    <w:name w:val="Preformatted"/>
    <w:basedOn w:val="a0"/>
    <w:rsid w:val="001B4EC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styleId="ab">
    <w:name w:val="Balloon Text"/>
    <w:basedOn w:val="a0"/>
    <w:link w:val="Char2"/>
    <w:semiHidden/>
    <w:rsid w:val="001B4ECF"/>
    <w:rPr>
      <w:rFonts w:ascii="Tahoma" w:hAnsi="Tahoma"/>
      <w:sz w:val="16"/>
    </w:rPr>
  </w:style>
  <w:style w:type="paragraph" w:styleId="-HTML">
    <w:name w:val="HTML Preformatted"/>
    <w:basedOn w:val="a0"/>
    <w:link w:val="-HTMLChar"/>
    <w:uiPriority w:val="99"/>
    <w:rsid w:val="002717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10">
    <w:name w:val="Βασικό1"/>
    <w:basedOn w:val="a1"/>
    <w:rsid w:val="002717CA"/>
  </w:style>
  <w:style w:type="table" w:styleId="ac">
    <w:name w:val="Table Grid"/>
    <w:basedOn w:val="a2"/>
    <w:uiPriority w:val="59"/>
    <w:rsid w:val="00C7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0"/>
    <w:uiPriority w:val="34"/>
    <w:qFormat/>
    <w:rsid w:val="009242E2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l-GR" w:eastAsia="en-US"/>
    </w:rPr>
  </w:style>
  <w:style w:type="character" w:customStyle="1" w:styleId="Char">
    <w:name w:val="Κεφαλίδα Char"/>
    <w:basedOn w:val="a1"/>
    <w:link w:val="a7"/>
    <w:rsid w:val="00E90A33"/>
    <w:rPr>
      <w:rFonts w:ascii="Arial" w:hAnsi="Arial"/>
      <w:sz w:val="24"/>
      <w:lang w:val="de-DE" w:eastAsia="de-DE"/>
    </w:rPr>
  </w:style>
  <w:style w:type="character" w:customStyle="1" w:styleId="-HTMLChar">
    <w:name w:val="Προ-διαμορφωμένο HTML Char"/>
    <w:basedOn w:val="a1"/>
    <w:link w:val="-HTML"/>
    <w:uiPriority w:val="99"/>
    <w:rsid w:val="000665AE"/>
    <w:rPr>
      <w:rFonts w:ascii="Courier New" w:hAnsi="Courier New" w:cs="Courier New"/>
      <w:lang w:val="de-DE" w:eastAsia="de-DE"/>
    </w:rPr>
  </w:style>
  <w:style w:type="character" w:styleId="-0">
    <w:name w:val="FollowedHyperlink"/>
    <w:basedOn w:val="a1"/>
    <w:uiPriority w:val="99"/>
    <w:rsid w:val="007F15FA"/>
    <w:rPr>
      <w:color w:val="800080"/>
      <w:u w:val="single"/>
    </w:rPr>
  </w:style>
  <w:style w:type="character" w:customStyle="1" w:styleId="Char0">
    <w:name w:val="Υποσέλιδο Char"/>
    <w:basedOn w:val="a1"/>
    <w:link w:val="a8"/>
    <w:uiPriority w:val="99"/>
    <w:rsid w:val="0039507A"/>
    <w:rPr>
      <w:rFonts w:ascii="Arial" w:hAnsi="Arial"/>
      <w:sz w:val="24"/>
      <w:lang w:val="de-DE" w:eastAsia="de-DE"/>
    </w:rPr>
  </w:style>
  <w:style w:type="character" w:customStyle="1" w:styleId="1Char">
    <w:name w:val="Επικεφαλίδα 1 Char"/>
    <w:aliases w:val="E1 Char"/>
    <w:basedOn w:val="a1"/>
    <w:link w:val="1"/>
    <w:rsid w:val="00A842FF"/>
    <w:rPr>
      <w:rFonts w:ascii="Arial" w:hAnsi="Arial"/>
      <w:b/>
      <w:iCs/>
      <w:color w:val="0070C0"/>
      <w:kern w:val="28"/>
      <w:sz w:val="24"/>
      <w:u w:val="single"/>
      <w:lang w:val="en-US" w:eastAsia="de-DE"/>
    </w:rPr>
  </w:style>
  <w:style w:type="paragraph" w:styleId="30">
    <w:name w:val="List Bullet 3"/>
    <w:basedOn w:val="a0"/>
    <w:uiPriority w:val="99"/>
    <w:rsid w:val="00EB3BD9"/>
    <w:pPr>
      <w:tabs>
        <w:tab w:val="num" w:pos="926"/>
      </w:tabs>
      <w:ind w:left="926" w:hanging="360"/>
    </w:pPr>
    <w:rPr>
      <w:rFonts w:ascii="Times New Roman" w:hAnsi="Times New Roman"/>
      <w:szCs w:val="24"/>
      <w:lang w:val="en-GB" w:eastAsia="en-GB"/>
    </w:rPr>
  </w:style>
  <w:style w:type="paragraph" w:customStyle="1" w:styleId="title1">
    <w:name w:val="title1"/>
    <w:basedOn w:val="a0"/>
    <w:rsid w:val="00DF4252"/>
    <w:rPr>
      <w:rFonts w:ascii="Times New Roman" w:hAnsi="Times New Roman"/>
      <w:sz w:val="27"/>
      <w:szCs w:val="27"/>
      <w:lang w:val="el-GR" w:eastAsia="el-GR"/>
    </w:rPr>
  </w:style>
  <w:style w:type="paragraph" w:customStyle="1" w:styleId="desc2">
    <w:name w:val="desc2"/>
    <w:basedOn w:val="a0"/>
    <w:rsid w:val="00DF4252"/>
    <w:rPr>
      <w:rFonts w:ascii="Times New Roman" w:hAnsi="Times New Roman"/>
      <w:sz w:val="26"/>
      <w:szCs w:val="26"/>
      <w:lang w:val="el-GR" w:eastAsia="el-GR"/>
    </w:rPr>
  </w:style>
  <w:style w:type="paragraph" w:customStyle="1" w:styleId="details1">
    <w:name w:val="details1"/>
    <w:basedOn w:val="a0"/>
    <w:rsid w:val="00DF4252"/>
    <w:rPr>
      <w:rFonts w:ascii="Times New Roman" w:hAnsi="Times New Roman"/>
      <w:szCs w:val="22"/>
      <w:lang w:val="el-GR" w:eastAsia="el-GR"/>
    </w:rPr>
  </w:style>
  <w:style w:type="character" w:customStyle="1" w:styleId="jrnl">
    <w:name w:val="jrnl"/>
    <w:basedOn w:val="a1"/>
    <w:rsid w:val="00DF4252"/>
  </w:style>
  <w:style w:type="paragraph" w:customStyle="1" w:styleId="LetterBody">
    <w:name w:val="Letter Body"/>
    <w:locked/>
    <w:rsid w:val="00682458"/>
    <w:pPr>
      <w:spacing w:after="240"/>
      <w:ind w:left="720" w:right="720"/>
    </w:pPr>
    <w:rPr>
      <w:rFonts w:ascii="Franklin Gothic Medium" w:hAnsi="Franklin Gothic Medium"/>
      <w:noProof/>
      <w:sz w:val="22"/>
      <w:lang w:val="en-US" w:eastAsia="en-US"/>
    </w:rPr>
  </w:style>
  <w:style w:type="paragraph" w:customStyle="1" w:styleId="EndNoteBibliography">
    <w:name w:val="EndNote Bibliography"/>
    <w:basedOn w:val="a0"/>
    <w:link w:val="EndNoteBibliographyChar"/>
    <w:rsid w:val="00EF2A5A"/>
    <w:pPr>
      <w:spacing w:after="160"/>
    </w:pPr>
    <w:rPr>
      <w:rFonts w:ascii="Calibri" w:eastAsiaTheme="minorHAnsi" w:hAnsi="Calibri" w:cs="Calibri"/>
      <w:noProof/>
      <w:szCs w:val="22"/>
      <w:lang w:val="en-US" w:eastAsia="en-US"/>
    </w:rPr>
  </w:style>
  <w:style w:type="character" w:customStyle="1" w:styleId="EndNoteBibliographyChar">
    <w:name w:val="EndNote Bibliography Char"/>
    <w:basedOn w:val="a1"/>
    <w:link w:val="EndNoteBibliography"/>
    <w:rsid w:val="00EF2A5A"/>
    <w:rPr>
      <w:rFonts w:ascii="Calibri" w:eastAsiaTheme="minorHAnsi" w:hAnsi="Calibri" w:cs="Calibri"/>
      <w:noProof/>
      <w:sz w:val="22"/>
      <w:szCs w:val="22"/>
      <w:lang w:val="en-US" w:eastAsia="en-US"/>
    </w:rPr>
  </w:style>
  <w:style w:type="character" w:styleId="ae">
    <w:name w:val="Unresolved Mention"/>
    <w:basedOn w:val="a1"/>
    <w:uiPriority w:val="99"/>
    <w:semiHidden/>
    <w:unhideWhenUsed/>
    <w:rsid w:val="002A18B5"/>
    <w:rPr>
      <w:color w:val="605E5C"/>
      <w:shd w:val="clear" w:color="auto" w:fill="E1DFDD"/>
    </w:rPr>
  </w:style>
  <w:style w:type="character" w:customStyle="1" w:styleId="sc-eljkpf">
    <w:name w:val="sc-eljkpf"/>
    <w:basedOn w:val="a1"/>
    <w:rsid w:val="009E3937"/>
  </w:style>
  <w:style w:type="character" w:customStyle="1" w:styleId="labs-docsum-journal-citation">
    <w:name w:val="labs-docsum-journal-citation"/>
    <w:basedOn w:val="a1"/>
    <w:rsid w:val="00780B02"/>
  </w:style>
  <w:style w:type="character" w:customStyle="1" w:styleId="2Char">
    <w:name w:val="Επικεφαλίδα 2 Char"/>
    <w:basedOn w:val="a1"/>
    <w:link w:val="2"/>
    <w:uiPriority w:val="9"/>
    <w:rsid w:val="00780B02"/>
    <w:rPr>
      <w:rFonts w:ascii="Arial" w:hAnsi="Arial"/>
      <w:b/>
      <w:i/>
      <w:sz w:val="24"/>
      <w:lang w:val="de-DE" w:eastAsia="de-DE"/>
    </w:rPr>
  </w:style>
  <w:style w:type="character" w:customStyle="1" w:styleId="11">
    <w:name w:val="Ανεπίλυτη αναφορά1"/>
    <w:basedOn w:val="a1"/>
    <w:uiPriority w:val="99"/>
    <w:semiHidden/>
    <w:unhideWhenUsed/>
    <w:rsid w:val="00780B02"/>
    <w:rPr>
      <w:color w:val="605E5C"/>
      <w:shd w:val="clear" w:color="auto" w:fill="E1DFDD"/>
    </w:rPr>
  </w:style>
  <w:style w:type="character" w:customStyle="1" w:styleId="Char1">
    <w:name w:val="Απλό κείμενο Char"/>
    <w:basedOn w:val="a1"/>
    <w:link w:val="aa"/>
    <w:rsid w:val="00780B02"/>
    <w:rPr>
      <w:rFonts w:ascii="Courier New" w:hAnsi="Courier New"/>
      <w:lang w:val="de-DE" w:eastAsia="de-DE"/>
    </w:rPr>
  </w:style>
  <w:style w:type="character" w:customStyle="1" w:styleId="3Char">
    <w:name w:val="Επικεφαλίδα 3 Char"/>
    <w:basedOn w:val="a1"/>
    <w:link w:val="3"/>
    <w:uiPriority w:val="9"/>
    <w:rsid w:val="00780B02"/>
    <w:rPr>
      <w:rFonts w:ascii="Arial" w:hAnsi="Arial"/>
      <w:b/>
      <w:sz w:val="24"/>
      <w:lang w:val="de-DE" w:eastAsia="de-DE"/>
    </w:rPr>
  </w:style>
  <w:style w:type="character" w:customStyle="1" w:styleId="4Char">
    <w:name w:val="Επικεφαλίδα 4 Char"/>
    <w:aliases w:val="E2 Char"/>
    <w:basedOn w:val="a1"/>
    <w:link w:val="4"/>
    <w:rsid w:val="00452D78"/>
    <w:rPr>
      <w:rFonts w:ascii="Arial" w:hAnsi="Arial"/>
      <w:b/>
      <w:sz w:val="22"/>
      <w:szCs w:val="32"/>
      <w:u w:val="single"/>
      <w:lang w:val="de-DE" w:eastAsia="de-DE"/>
    </w:rPr>
  </w:style>
  <w:style w:type="character" w:customStyle="1" w:styleId="6Char">
    <w:name w:val="Επικεφαλίδα 6 Char"/>
    <w:basedOn w:val="a1"/>
    <w:link w:val="6"/>
    <w:rsid w:val="00780B02"/>
    <w:rPr>
      <w:rFonts w:ascii="Arial" w:hAnsi="Arial"/>
      <w:sz w:val="36"/>
      <w:lang w:val="de-DE" w:eastAsia="de-DE"/>
    </w:rPr>
  </w:style>
  <w:style w:type="paragraph" w:customStyle="1" w:styleId="21">
    <w:name w:val="Επικεφαλίδα Βιογραφικο 2"/>
    <w:basedOn w:val="a0"/>
    <w:link w:val="2Char0"/>
    <w:qFormat/>
    <w:rsid w:val="00780B02"/>
    <w:pPr>
      <w:jc w:val="both"/>
    </w:pPr>
    <w:rPr>
      <w:b/>
      <w:smallCaps/>
      <w:szCs w:val="22"/>
      <w:lang w:val="el-GR"/>
    </w:rPr>
  </w:style>
  <w:style w:type="character" w:customStyle="1" w:styleId="2Char0">
    <w:name w:val="Επικεφαλίδα Βιογραφικο 2 Char"/>
    <w:link w:val="21"/>
    <w:rsid w:val="00780B02"/>
    <w:rPr>
      <w:rFonts w:ascii="Arial" w:hAnsi="Arial"/>
      <w:b/>
      <w:smallCaps/>
      <w:sz w:val="22"/>
      <w:szCs w:val="22"/>
      <w:lang w:eastAsia="de-DE"/>
    </w:rPr>
  </w:style>
  <w:style w:type="paragraph" w:customStyle="1" w:styleId="12">
    <w:name w:val="Έντονο εισαγωγικό1"/>
    <w:basedOn w:val="a0"/>
    <w:next w:val="a0"/>
    <w:link w:val="Char3"/>
    <w:uiPriority w:val="30"/>
    <w:qFormat/>
    <w:rsid w:val="00780B02"/>
    <w:pPr>
      <w:pBdr>
        <w:bottom w:val="single" w:sz="4" w:space="4" w:color="auto"/>
      </w:pBdr>
      <w:spacing w:before="200" w:after="280" w:line="276" w:lineRule="auto"/>
      <w:ind w:right="936"/>
    </w:pPr>
    <w:rPr>
      <w:rFonts w:eastAsia="Calibri"/>
      <w:b/>
      <w:bCs/>
      <w:iCs/>
      <w:smallCaps/>
      <w:szCs w:val="22"/>
      <w:lang w:val="el-GR" w:eastAsia="en-US"/>
    </w:rPr>
  </w:style>
  <w:style w:type="character" w:customStyle="1" w:styleId="Char3">
    <w:name w:val="Έντονο εισαγωγικό Char"/>
    <w:link w:val="12"/>
    <w:uiPriority w:val="30"/>
    <w:rsid w:val="00780B02"/>
    <w:rPr>
      <w:rFonts w:ascii="Arial" w:eastAsia="Calibri" w:hAnsi="Arial"/>
      <w:b/>
      <w:bCs/>
      <w:iCs/>
      <w:smallCaps/>
      <w:sz w:val="22"/>
      <w:szCs w:val="22"/>
      <w:lang w:eastAsia="en-US"/>
    </w:rPr>
  </w:style>
  <w:style w:type="paragraph" w:styleId="af">
    <w:name w:val="Title"/>
    <w:basedOn w:val="a0"/>
    <w:next w:val="a0"/>
    <w:link w:val="Char4"/>
    <w:uiPriority w:val="10"/>
    <w:qFormat/>
    <w:rsid w:val="00780B0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l-GR" w:eastAsia="en-US"/>
    </w:rPr>
  </w:style>
  <w:style w:type="character" w:customStyle="1" w:styleId="Char4">
    <w:name w:val="Τίτλος Char"/>
    <w:basedOn w:val="a1"/>
    <w:link w:val="af"/>
    <w:uiPriority w:val="10"/>
    <w:rsid w:val="00780B02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13">
    <w:name w:val="Επικεφαλιδα 1 Βιογραφικο"/>
    <w:basedOn w:val="af"/>
    <w:link w:val="1Char0"/>
    <w:qFormat/>
    <w:rsid w:val="00780B02"/>
  </w:style>
  <w:style w:type="character" w:customStyle="1" w:styleId="1Char0">
    <w:name w:val="Επικεφαλιδα 1 Βιογραφικο Char"/>
    <w:basedOn w:val="Char4"/>
    <w:link w:val="13"/>
    <w:rsid w:val="00780B02"/>
    <w:rPr>
      <w:rFonts w:ascii="Cambria" w:hAnsi="Cambria"/>
      <w:b/>
      <w:bCs/>
      <w:kern w:val="28"/>
      <w:sz w:val="32"/>
      <w:szCs w:val="32"/>
      <w:lang w:eastAsia="en-US"/>
    </w:rPr>
  </w:style>
  <w:style w:type="paragraph" w:customStyle="1" w:styleId="22">
    <w:name w:val="Βιο2"/>
    <w:basedOn w:val="12"/>
    <w:link w:val="2Char1"/>
    <w:qFormat/>
    <w:rsid w:val="00780B02"/>
    <w:pPr>
      <w:spacing w:line="360" w:lineRule="auto"/>
    </w:pPr>
    <w:rPr>
      <w:i/>
    </w:rPr>
  </w:style>
  <w:style w:type="character" w:customStyle="1" w:styleId="2Char1">
    <w:name w:val="Βιο2 Char"/>
    <w:basedOn w:val="Char3"/>
    <w:link w:val="22"/>
    <w:rsid w:val="00780B02"/>
    <w:rPr>
      <w:rFonts w:ascii="Arial" w:eastAsia="Calibri" w:hAnsi="Arial"/>
      <w:b/>
      <w:bCs/>
      <w:i/>
      <w:iCs/>
      <w:smallCaps/>
      <w:sz w:val="22"/>
      <w:szCs w:val="22"/>
      <w:lang w:eastAsia="en-US"/>
    </w:rPr>
  </w:style>
  <w:style w:type="paragraph" w:customStyle="1" w:styleId="14">
    <w:name w:val="Παράγραφος λίστας1"/>
    <w:basedOn w:val="a0"/>
    <w:qFormat/>
    <w:rsid w:val="00780B02"/>
    <w:pPr>
      <w:spacing w:after="200" w:line="276" w:lineRule="auto"/>
      <w:ind w:left="720"/>
      <w:contextualSpacing/>
    </w:pPr>
    <w:rPr>
      <w:rFonts w:ascii="Calibri" w:hAnsi="Calibri"/>
      <w:szCs w:val="22"/>
      <w:lang w:val="el-GR" w:eastAsia="el-GR"/>
    </w:rPr>
  </w:style>
  <w:style w:type="character" w:customStyle="1" w:styleId="style98">
    <w:name w:val="style98"/>
    <w:rsid w:val="00780B02"/>
    <w:rPr>
      <w:lang w:val="el-GR"/>
    </w:rPr>
  </w:style>
  <w:style w:type="character" w:customStyle="1" w:styleId="smallv65">
    <w:name w:val="smallv65"/>
    <w:basedOn w:val="a1"/>
    <w:rsid w:val="00780B02"/>
  </w:style>
  <w:style w:type="character" w:customStyle="1" w:styleId="frlabel">
    <w:name w:val="fr_label"/>
    <w:basedOn w:val="a1"/>
    <w:rsid w:val="00780B02"/>
  </w:style>
  <w:style w:type="character" w:customStyle="1" w:styleId="hithilite">
    <w:name w:val="hithilite"/>
    <w:basedOn w:val="a1"/>
    <w:rsid w:val="00780B02"/>
  </w:style>
  <w:style w:type="character" w:customStyle="1" w:styleId="frsourcelabel">
    <w:name w:val="fr_source_label"/>
    <w:basedOn w:val="a1"/>
    <w:rsid w:val="00780B02"/>
  </w:style>
  <w:style w:type="character" w:customStyle="1" w:styleId="databold">
    <w:name w:val="data_bold"/>
    <w:basedOn w:val="a1"/>
    <w:rsid w:val="00780B02"/>
  </w:style>
  <w:style w:type="paragraph" w:customStyle="1" w:styleId="23">
    <w:name w:val="βιο 2"/>
    <w:basedOn w:val="22"/>
    <w:link w:val="2Char2"/>
    <w:qFormat/>
    <w:rsid w:val="00780B02"/>
    <w:pPr>
      <w:spacing w:before="240" w:after="360"/>
    </w:pPr>
    <w:rPr>
      <w:i w:val="0"/>
    </w:rPr>
  </w:style>
  <w:style w:type="character" w:customStyle="1" w:styleId="2Char2">
    <w:name w:val="βιο 2 Char"/>
    <w:link w:val="23"/>
    <w:rsid w:val="00780B02"/>
    <w:rPr>
      <w:rFonts w:ascii="Arial" w:eastAsia="Calibri" w:hAnsi="Arial"/>
      <w:b/>
      <w:bCs/>
      <w:iCs/>
      <w:smallCaps/>
      <w:sz w:val="22"/>
      <w:szCs w:val="22"/>
      <w:lang w:eastAsia="en-US"/>
    </w:rPr>
  </w:style>
  <w:style w:type="paragraph" w:customStyle="1" w:styleId="15">
    <w:name w:val="Χωρίς διάστιχο1"/>
    <w:link w:val="Char5"/>
    <w:uiPriority w:val="1"/>
    <w:qFormat/>
    <w:rsid w:val="00780B02"/>
    <w:rPr>
      <w:rFonts w:ascii="Calibri" w:hAnsi="Calibri"/>
      <w:sz w:val="22"/>
      <w:szCs w:val="22"/>
      <w:lang w:eastAsia="en-US"/>
    </w:rPr>
  </w:style>
  <w:style w:type="character" w:customStyle="1" w:styleId="Char5">
    <w:name w:val="Χωρίς διάστιχο Char"/>
    <w:link w:val="15"/>
    <w:uiPriority w:val="1"/>
    <w:rsid w:val="00780B02"/>
    <w:rPr>
      <w:rFonts w:ascii="Calibri" w:hAnsi="Calibri"/>
      <w:sz w:val="22"/>
      <w:szCs w:val="22"/>
      <w:lang w:eastAsia="en-US"/>
    </w:rPr>
  </w:style>
  <w:style w:type="character" w:customStyle="1" w:styleId="Char2">
    <w:name w:val="Κείμενο πλαισίου Char"/>
    <w:basedOn w:val="a1"/>
    <w:link w:val="ab"/>
    <w:semiHidden/>
    <w:rsid w:val="00780B02"/>
    <w:rPr>
      <w:rFonts w:ascii="Tahoma" w:hAnsi="Tahoma"/>
      <w:sz w:val="16"/>
      <w:lang w:val="de-DE" w:eastAsia="de-DE"/>
    </w:rPr>
  </w:style>
  <w:style w:type="character" w:styleId="af0">
    <w:name w:val="Emphasis"/>
    <w:qFormat/>
    <w:rsid w:val="00780B02"/>
    <w:rPr>
      <w:i/>
      <w:iCs/>
    </w:rPr>
  </w:style>
  <w:style w:type="paragraph" w:styleId="af1">
    <w:name w:val="Body Text"/>
    <w:basedOn w:val="a0"/>
    <w:link w:val="Char6"/>
    <w:semiHidden/>
    <w:rsid w:val="00780B02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795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Times New Roman" w:hAnsi="Times New Roman"/>
      <w:b/>
      <w:snapToGrid w:val="0"/>
      <w:sz w:val="20"/>
    </w:rPr>
  </w:style>
  <w:style w:type="character" w:customStyle="1" w:styleId="Char6">
    <w:name w:val="Σώμα κειμένου Char"/>
    <w:basedOn w:val="a1"/>
    <w:link w:val="af1"/>
    <w:semiHidden/>
    <w:rsid w:val="00780B02"/>
    <w:rPr>
      <w:b/>
      <w:snapToGrid w:val="0"/>
      <w:lang w:val="de-DE" w:eastAsia="de-DE"/>
    </w:rPr>
  </w:style>
  <w:style w:type="character" w:styleId="af2">
    <w:name w:val="Strong"/>
    <w:qFormat/>
    <w:rsid w:val="00780B02"/>
    <w:rPr>
      <w:b/>
      <w:bCs/>
    </w:rPr>
  </w:style>
  <w:style w:type="paragraph" w:customStyle="1" w:styleId="BodyText21">
    <w:name w:val="Body Text 21"/>
    <w:basedOn w:val="a0"/>
    <w:rsid w:val="00780B02"/>
    <w:pPr>
      <w:widowControl w:val="0"/>
      <w:spacing w:line="480" w:lineRule="auto"/>
      <w:jc w:val="both"/>
    </w:pPr>
    <w:rPr>
      <w:rFonts w:ascii="Times New Roman" w:hAnsi="Times New Roman"/>
      <w:lang w:val="en-US"/>
    </w:rPr>
  </w:style>
  <w:style w:type="paragraph" w:customStyle="1" w:styleId="16">
    <w:name w:val="Στυλ1"/>
    <w:basedOn w:val="1"/>
    <w:rsid w:val="00780B02"/>
    <w:pPr>
      <w:spacing w:line="276" w:lineRule="auto"/>
      <w:jc w:val="center"/>
    </w:pPr>
    <w:rPr>
      <w:rFonts w:asciiTheme="majorHAnsi" w:eastAsia="Calibri" w:hAnsiTheme="majorHAnsi" w:cstheme="majorHAnsi"/>
      <w:b w:val="0"/>
      <w:bCs/>
      <w:color w:val="002060"/>
      <w:kern w:val="32"/>
      <w:szCs w:val="28"/>
      <w:lang w:val="el-GR"/>
    </w:rPr>
  </w:style>
  <w:style w:type="paragraph" w:styleId="24">
    <w:name w:val="toc 2"/>
    <w:basedOn w:val="a0"/>
    <w:next w:val="a0"/>
    <w:autoRedefine/>
    <w:uiPriority w:val="39"/>
    <w:rsid w:val="00780B02"/>
    <w:pPr>
      <w:tabs>
        <w:tab w:val="right" w:leader="dot" w:pos="5580"/>
      </w:tabs>
      <w:spacing w:before="120" w:after="200" w:line="276" w:lineRule="auto"/>
      <w:jc w:val="center"/>
    </w:pPr>
    <w:rPr>
      <w:rFonts w:eastAsia="Calibri"/>
      <w:i/>
      <w:noProof/>
      <w:szCs w:val="22"/>
      <w:u w:val="single"/>
      <w:lang w:val="el-GR" w:eastAsia="en-US"/>
    </w:rPr>
  </w:style>
  <w:style w:type="paragraph" w:styleId="17">
    <w:name w:val="toc 1"/>
    <w:basedOn w:val="a0"/>
    <w:next w:val="a0"/>
    <w:autoRedefine/>
    <w:uiPriority w:val="39"/>
    <w:rsid w:val="00780B02"/>
    <w:pPr>
      <w:pBdr>
        <w:top w:val="single" w:sz="4" w:space="1" w:color="auto"/>
        <w:bottom w:val="single" w:sz="4" w:space="1" w:color="auto"/>
      </w:pBdr>
      <w:tabs>
        <w:tab w:val="right" w:leader="dot" w:pos="8607"/>
      </w:tabs>
      <w:spacing w:after="200" w:line="276" w:lineRule="auto"/>
    </w:pPr>
    <w:rPr>
      <w:rFonts w:eastAsia="Calibri"/>
      <w:b/>
      <w:szCs w:val="22"/>
      <w:lang w:val="el-GR" w:eastAsia="en-US"/>
    </w:rPr>
  </w:style>
  <w:style w:type="paragraph" w:customStyle="1" w:styleId="Default">
    <w:name w:val="Default"/>
    <w:rsid w:val="00780B0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18">
    <w:name w:val="index 1"/>
    <w:basedOn w:val="a0"/>
    <w:next w:val="a0"/>
    <w:autoRedefine/>
    <w:semiHidden/>
    <w:rsid w:val="00780B02"/>
    <w:pPr>
      <w:spacing w:after="200" w:line="276" w:lineRule="auto"/>
      <w:ind w:left="220" w:hanging="220"/>
    </w:pPr>
    <w:rPr>
      <w:rFonts w:eastAsia="Calibri"/>
      <w:szCs w:val="22"/>
      <w:lang w:val="el-GR" w:eastAsia="en-US"/>
    </w:rPr>
  </w:style>
  <w:style w:type="paragraph" w:styleId="25">
    <w:name w:val="index 2"/>
    <w:basedOn w:val="a0"/>
    <w:next w:val="a0"/>
    <w:autoRedefine/>
    <w:semiHidden/>
    <w:rsid w:val="00780B02"/>
    <w:pPr>
      <w:spacing w:after="200" w:line="276" w:lineRule="auto"/>
      <w:ind w:left="440" w:hanging="220"/>
    </w:pPr>
    <w:rPr>
      <w:rFonts w:eastAsia="Calibri"/>
      <w:szCs w:val="22"/>
      <w:lang w:val="el-GR" w:eastAsia="en-US"/>
    </w:rPr>
  </w:style>
  <w:style w:type="paragraph" w:customStyle="1" w:styleId="01berschrift1">
    <w:name w:val="01Überschrift1"/>
    <w:next w:val="a0"/>
    <w:rsid w:val="00780B02"/>
    <w:pPr>
      <w:spacing w:after="250" w:line="300" w:lineRule="exact"/>
      <w:outlineLvl w:val="0"/>
    </w:pPr>
    <w:rPr>
      <w:rFonts w:ascii="Arial" w:hAnsi="Arial"/>
      <w:b/>
      <w:sz w:val="29"/>
      <w:lang w:val="de-DE" w:eastAsia="de-DE"/>
    </w:rPr>
  </w:style>
  <w:style w:type="paragraph" w:customStyle="1" w:styleId="02berschrift2">
    <w:name w:val="02Überschrift2"/>
    <w:next w:val="a0"/>
    <w:rsid w:val="00780B02"/>
    <w:pPr>
      <w:spacing w:before="566" w:after="250" w:line="260" w:lineRule="exact"/>
      <w:outlineLvl w:val="1"/>
    </w:pPr>
    <w:rPr>
      <w:rFonts w:ascii="Arial" w:hAnsi="Arial"/>
      <w:b/>
      <w:sz w:val="25"/>
      <w:szCs w:val="23"/>
      <w:lang w:val="de-DE" w:eastAsia="de-DE"/>
    </w:rPr>
  </w:style>
  <w:style w:type="paragraph" w:customStyle="1" w:styleId="03berschrift3">
    <w:name w:val="03Überschrift3"/>
    <w:next w:val="a0"/>
    <w:rsid w:val="00780B02"/>
    <w:pPr>
      <w:spacing w:before="481" w:after="113" w:line="260" w:lineRule="exact"/>
      <w:outlineLvl w:val="2"/>
    </w:pPr>
    <w:rPr>
      <w:rFonts w:ascii="Arial" w:hAnsi="Arial"/>
      <w:b/>
      <w:sz w:val="22"/>
      <w:lang w:val="de-DE" w:eastAsia="de-DE"/>
    </w:rPr>
  </w:style>
  <w:style w:type="paragraph" w:customStyle="1" w:styleId="Standard">
    <w:name w:val="Standard"/>
    <w:basedOn w:val="Default"/>
    <w:next w:val="Default"/>
    <w:uiPriority w:val="99"/>
    <w:rsid w:val="00780B02"/>
    <w:rPr>
      <w:color w:val="auto"/>
    </w:rPr>
  </w:style>
  <w:style w:type="character" w:customStyle="1" w:styleId="databold1">
    <w:name w:val="data_bold1"/>
    <w:rsid w:val="00780B02"/>
    <w:rPr>
      <w:b/>
      <w:bCs/>
    </w:rPr>
  </w:style>
  <w:style w:type="paragraph" w:customStyle="1" w:styleId="-11">
    <w:name w:val="Πολύχρωμη λίστα - ΄Εμφαση 11"/>
    <w:basedOn w:val="a0"/>
    <w:uiPriority w:val="34"/>
    <w:qFormat/>
    <w:rsid w:val="00780B02"/>
    <w:pPr>
      <w:spacing w:after="200" w:line="276" w:lineRule="auto"/>
      <w:ind w:left="720"/>
    </w:pPr>
    <w:rPr>
      <w:rFonts w:ascii="Calibri" w:eastAsia="Calibri" w:hAnsi="Calibri"/>
      <w:szCs w:val="22"/>
      <w:lang w:val="el-GR" w:eastAsia="en-US"/>
    </w:rPr>
  </w:style>
  <w:style w:type="paragraph" w:styleId="Web">
    <w:name w:val="Normal (Web)"/>
    <w:basedOn w:val="a0"/>
    <w:uiPriority w:val="99"/>
    <w:semiHidden/>
    <w:unhideWhenUsed/>
    <w:rsid w:val="00780B02"/>
    <w:pPr>
      <w:spacing w:before="100" w:beforeAutospacing="1" w:after="100" w:afterAutospacing="1"/>
    </w:pPr>
    <w:rPr>
      <w:rFonts w:ascii="Times New Roman" w:hAnsi="Times New Roman"/>
      <w:szCs w:val="24"/>
      <w:lang w:val="el-GR" w:eastAsia="el-GR"/>
    </w:rPr>
  </w:style>
  <w:style w:type="character" w:customStyle="1" w:styleId="hps">
    <w:name w:val="hps"/>
    <w:basedOn w:val="a1"/>
    <w:rsid w:val="00780B02"/>
  </w:style>
  <w:style w:type="paragraph" w:customStyle="1" w:styleId="msonormal0">
    <w:name w:val="msonormal"/>
    <w:basedOn w:val="a0"/>
    <w:rsid w:val="00780B02"/>
    <w:pPr>
      <w:spacing w:before="100" w:beforeAutospacing="1" w:after="100" w:afterAutospacing="1"/>
    </w:pPr>
    <w:rPr>
      <w:rFonts w:ascii="Times New Roman" w:hAnsi="Times New Roman"/>
      <w:szCs w:val="24"/>
      <w:lang w:val="el-GR" w:eastAsia="el-GR"/>
    </w:rPr>
  </w:style>
  <w:style w:type="paragraph" w:customStyle="1" w:styleId="xl64">
    <w:name w:val="xl64"/>
    <w:basedOn w:val="a0"/>
    <w:rsid w:val="0078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  <w:lang w:val="el-GR" w:eastAsia="el-GR"/>
    </w:rPr>
  </w:style>
  <w:style w:type="paragraph" w:customStyle="1" w:styleId="xl65">
    <w:name w:val="xl65"/>
    <w:basedOn w:val="a0"/>
    <w:rsid w:val="0078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szCs w:val="24"/>
      <w:lang w:val="el-GR" w:eastAsia="el-GR"/>
    </w:rPr>
  </w:style>
  <w:style w:type="paragraph" w:customStyle="1" w:styleId="xl66">
    <w:name w:val="xl66"/>
    <w:basedOn w:val="a0"/>
    <w:rsid w:val="0078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563C1"/>
      <w:sz w:val="20"/>
      <w:u w:val="single"/>
      <w:lang w:val="el-GR" w:eastAsia="el-GR"/>
    </w:rPr>
  </w:style>
  <w:style w:type="paragraph" w:customStyle="1" w:styleId="xl67">
    <w:name w:val="xl67"/>
    <w:basedOn w:val="a0"/>
    <w:rsid w:val="0078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563C1"/>
      <w:sz w:val="20"/>
      <w:u w:val="single"/>
      <w:lang w:val="el-GR" w:eastAsia="el-GR"/>
    </w:rPr>
  </w:style>
  <w:style w:type="paragraph" w:customStyle="1" w:styleId="xl68">
    <w:name w:val="xl68"/>
    <w:basedOn w:val="a0"/>
    <w:rsid w:val="0078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el-GR" w:eastAsia="el-GR"/>
    </w:rPr>
  </w:style>
  <w:style w:type="paragraph" w:customStyle="1" w:styleId="xl69">
    <w:name w:val="xl69"/>
    <w:basedOn w:val="a0"/>
    <w:rsid w:val="0078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el-GR" w:eastAsia="el-GR"/>
    </w:rPr>
  </w:style>
  <w:style w:type="paragraph" w:customStyle="1" w:styleId="xl70">
    <w:name w:val="xl70"/>
    <w:basedOn w:val="a0"/>
    <w:rsid w:val="0078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0"/>
      <w:lang w:val="el-GR" w:eastAsia="el-GR"/>
    </w:rPr>
  </w:style>
  <w:style w:type="paragraph" w:customStyle="1" w:styleId="xl71">
    <w:name w:val="xl71"/>
    <w:basedOn w:val="a0"/>
    <w:rsid w:val="0078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el-GR" w:eastAsia="el-GR"/>
    </w:rPr>
  </w:style>
  <w:style w:type="paragraph" w:customStyle="1" w:styleId="xl72">
    <w:name w:val="xl72"/>
    <w:basedOn w:val="a0"/>
    <w:rsid w:val="00780B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0"/>
      <w:lang w:val="el-GR" w:eastAsia="el-GR"/>
    </w:rPr>
  </w:style>
  <w:style w:type="paragraph" w:styleId="af3">
    <w:name w:val="TOC Heading"/>
    <w:basedOn w:val="1"/>
    <w:next w:val="a0"/>
    <w:autoRedefine/>
    <w:uiPriority w:val="39"/>
    <w:unhideWhenUsed/>
    <w:qFormat/>
    <w:rsid w:val="00780B02"/>
    <w:pPr>
      <w:keepLines/>
      <w:spacing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val="el-GR" w:eastAsia="el-GR"/>
    </w:rPr>
  </w:style>
  <w:style w:type="character" w:styleId="af4">
    <w:name w:val="Intense Emphasis"/>
    <w:basedOn w:val="a1"/>
    <w:uiPriority w:val="21"/>
    <w:qFormat/>
    <w:rsid w:val="008C4865"/>
    <w:rPr>
      <w:i/>
      <w:iCs/>
      <w:color w:val="4F81BD" w:themeColor="accent1"/>
    </w:rPr>
  </w:style>
  <w:style w:type="paragraph" w:styleId="af5">
    <w:name w:val="Intense Quote"/>
    <w:basedOn w:val="a0"/>
    <w:next w:val="a0"/>
    <w:link w:val="Char7"/>
    <w:uiPriority w:val="30"/>
    <w:qFormat/>
    <w:rsid w:val="008C486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7">
    <w:name w:val="Έντονο απόσπ. Char"/>
    <w:basedOn w:val="a1"/>
    <w:link w:val="af5"/>
    <w:uiPriority w:val="30"/>
    <w:rsid w:val="008C4865"/>
    <w:rPr>
      <w:rFonts w:ascii="Arial" w:hAnsi="Arial"/>
      <w:i/>
      <w:iCs/>
      <w:color w:val="4F81BD" w:themeColor="accent1"/>
      <w:sz w:val="24"/>
      <w:lang w:val="de-DE" w:eastAsia="de-DE"/>
    </w:rPr>
  </w:style>
  <w:style w:type="character" w:styleId="af6">
    <w:name w:val="Intense Reference"/>
    <w:basedOn w:val="a1"/>
    <w:uiPriority w:val="32"/>
    <w:qFormat/>
    <w:rsid w:val="008C4865"/>
    <w:rPr>
      <w:b/>
      <w:bCs/>
      <w:smallCaps/>
      <w:color w:val="4F81BD" w:themeColor="accent1"/>
      <w:spacing w:val="5"/>
    </w:rPr>
  </w:style>
  <w:style w:type="paragraph" w:styleId="a">
    <w:name w:val="List Bullet"/>
    <w:basedOn w:val="a0"/>
    <w:rsid w:val="00F2160D"/>
    <w:pPr>
      <w:numPr>
        <w:numId w:val="12"/>
      </w:numPr>
      <w:contextualSpacing/>
    </w:pPr>
  </w:style>
  <w:style w:type="paragraph" w:customStyle="1" w:styleId="A20">
    <w:name w:val="A2"/>
    <w:basedOn w:val="4"/>
    <w:rsid w:val="006E5A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305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77202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5136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42092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1874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1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9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8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5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5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7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22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7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8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59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475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1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2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132">
      <w:bodyDiv w:val="1"/>
      <w:marLeft w:val="0"/>
      <w:marRight w:val="0"/>
      <w:marTop w:val="2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323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96736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9416">
                              <w:marLeft w:val="46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843262">
                                  <w:marLeft w:val="-5051"/>
                                  <w:marRight w:val="322"/>
                                  <w:marTop w:val="6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828482">
                                      <w:marLeft w:val="46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86738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307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8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3666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46772">
                                  <w:marLeft w:val="351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727998">
                                      <w:marLeft w:val="0"/>
                                      <w:marRight w:val="0"/>
                                      <w:marTop w:val="34"/>
                                      <w:marBottom w:val="3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917">
      <w:bodyDiv w:val="1"/>
      <w:marLeft w:val="0"/>
      <w:marRight w:val="0"/>
      <w:marTop w:val="2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6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1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92347">
                          <w:marLeft w:val="-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02671">
                              <w:marLeft w:val="462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8992">
                                  <w:marLeft w:val="-5051"/>
                                  <w:marRight w:val="322"/>
                                  <w:marTop w:val="6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00012">
                                      <w:marLeft w:val="4621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36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stercgt.com" TargetMode="External"/><Relationship Id="rId18" Type="http://schemas.openxmlformats.org/officeDocument/2006/relationships/hyperlink" Target="http://www.mastercgt.com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xarisezoi.g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tpatras.gr" TargetMode="External"/><Relationship Id="rId17" Type="http://schemas.openxmlformats.org/officeDocument/2006/relationships/hyperlink" Target="http://www.ictpatras.gr" TargetMode="External"/><Relationship Id="rId25" Type="http://schemas.openxmlformats.org/officeDocument/2006/relationships/hyperlink" Target="http://www.mastercgt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xarisezoi.gr/" TargetMode="External"/><Relationship Id="rId20" Type="http://schemas.openxmlformats.org/officeDocument/2006/relationships/hyperlink" Target="http://www.mastercgt.com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xarisezoi.gr" TargetMode="External"/><Relationship Id="rId24" Type="http://schemas.openxmlformats.org/officeDocument/2006/relationships/hyperlink" Target="http://www.xarisezoi.gr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bmtpatra.gr/" TargetMode="External"/><Relationship Id="rId23" Type="http://schemas.openxmlformats.org/officeDocument/2006/relationships/hyperlink" Target="https://www.youtube.com/watch?v=2NTiXukB2lA&amp;ab_channel=WebsEdgeMedicine" TargetMode="External"/><Relationship Id="rId28" Type="http://schemas.openxmlformats.org/officeDocument/2006/relationships/header" Target="header1.xml"/><Relationship Id="rId10" Type="http://schemas.openxmlformats.org/officeDocument/2006/relationships/hyperlink" Target="http://www.bmtpatra.gr" TargetMode="External"/><Relationship Id="rId19" Type="http://schemas.openxmlformats.org/officeDocument/2006/relationships/hyperlink" Target="http://www.bmtpatra.gr/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spyridonidis@upatras.gr" TargetMode="External"/><Relationship Id="rId14" Type="http://schemas.openxmlformats.org/officeDocument/2006/relationships/hyperlink" Target="mailto:spyridonidis@upatras.gr" TargetMode="External"/><Relationship Id="rId22" Type="http://schemas.openxmlformats.org/officeDocument/2006/relationships/hyperlink" Target="https://www.youtube.com/watch?v=2NTiXukB2lA" TargetMode="External"/><Relationship Id="rId27" Type="http://schemas.openxmlformats.org/officeDocument/2006/relationships/image" Target="media/image3.png"/><Relationship Id="rId30" Type="http://schemas.openxmlformats.org/officeDocument/2006/relationships/footer" Target="footer2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353C8-2861-4944-A5AD-E13D8D34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2497</TotalTime>
  <Pages>12</Pages>
  <Words>3384</Words>
  <Characters>19289</Characters>
  <Application>Microsoft Office Word</Application>
  <DocSecurity>0</DocSecurity>
  <Lines>160</Lines>
  <Paragraphs>45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SHORT CURRICULUM VITAE (2012) / SPYRIDONIDIS ALEXANDROS</vt:lpstr>
    </vt:vector>
  </TitlesOfParts>
  <Company/>
  <LinksUpToDate>false</LinksUpToDate>
  <CharactersWithSpaces>22628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CURRICULUM VITAE (2012) / SPYRIDONIDIS ALEXANDROS</dc:title>
  <dc:creator>Station Holthusen</dc:creator>
  <cp:lastModifiedBy>Spyridonidis Alexandros</cp:lastModifiedBy>
  <cp:revision>53</cp:revision>
  <cp:lastPrinted>2023-09-13T16:59:00Z</cp:lastPrinted>
  <dcterms:created xsi:type="dcterms:W3CDTF">2017-09-13T12:31:00Z</dcterms:created>
  <dcterms:modified xsi:type="dcterms:W3CDTF">2024-11-16T08:10:00Z</dcterms:modified>
</cp:coreProperties>
</file>